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41" w:rsidRDefault="005E7C4D" w:rsidP="00AC4941">
      <w:pPr>
        <w:spacing w:line="400" w:lineRule="exact"/>
        <w:rPr>
          <w:rFonts w:ascii="標楷體" w:eastAsia="標楷體" w:hAnsi="標楷體"/>
          <w:b/>
        </w:rPr>
      </w:pPr>
      <w:bookmarkStart w:id="0" w:name="_GoBack"/>
      <w:bookmarkEnd w:id="0"/>
      <w:r w:rsidRPr="00AC4941">
        <w:rPr>
          <w:rFonts w:ascii="標楷體" w:eastAsia="標楷體" w:hAnsi="標楷體" w:hint="eastAsia"/>
          <w:b/>
          <w:bdr w:val="single" w:sz="4" w:space="0" w:color="auto"/>
        </w:rPr>
        <w:t>附件一</w:t>
      </w:r>
      <w:r w:rsidR="00AC4941">
        <w:rPr>
          <w:rFonts w:ascii="標楷體" w:eastAsia="標楷體" w:hAnsi="標楷體" w:hint="eastAsia"/>
          <w:b/>
        </w:rPr>
        <w:lastRenderedPageBreak/>
        <w:t xml:space="preserve"> </w:t>
      </w:r>
    </w:p>
    <w:p w:rsidR="00AC4941" w:rsidRDefault="00AC4941" w:rsidP="00AC4941">
      <w:pPr>
        <w:spacing w:line="400" w:lineRule="exact"/>
        <w:rPr>
          <w:rFonts w:ascii="標楷體" w:eastAsia="標楷體" w:hAnsi="標楷體"/>
          <w:b/>
        </w:rPr>
      </w:pPr>
    </w:p>
    <w:p w:rsidR="005E7C4D" w:rsidRPr="002B3102" w:rsidRDefault="005F1251" w:rsidP="00AC4941">
      <w:pPr>
        <w:spacing w:line="400" w:lineRule="exact"/>
        <w:rPr>
          <w:rFonts w:ascii="標楷體" w:eastAsia="標楷體" w:hAnsi="標楷體"/>
          <w:sz w:val="48"/>
          <w:szCs w:val="48"/>
        </w:rPr>
      </w:pPr>
      <w:r>
        <w:rPr>
          <w:rFonts w:ascii="標楷體" w:eastAsia="標楷體" w:hAnsi="標楷體" w:hint="eastAsia"/>
          <w:sz w:val="48"/>
          <w:szCs w:val="48"/>
        </w:rPr>
        <w:t>鄉鎮</w:t>
      </w:r>
      <w:r w:rsidR="005E7C4D" w:rsidRPr="002B3102">
        <w:rPr>
          <w:rFonts w:ascii="標楷體" w:eastAsia="標楷體" w:hAnsi="標楷體" w:hint="eastAsia"/>
          <w:sz w:val="48"/>
          <w:szCs w:val="48"/>
        </w:rPr>
        <w:t>：</w:t>
      </w:r>
      <w:r w:rsidR="005E7C4D" w:rsidRPr="002B3102">
        <w:rPr>
          <w:rFonts w:ascii="標楷體" w:eastAsia="標楷體" w:hAnsi="標楷體" w:hint="eastAsia"/>
          <w:sz w:val="48"/>
          <w:szCs w:val="48"/>
          <w:u w:val="single"/>
        </w:rPr>
        <w:t xml:space="preserve">     </w:t>
      </w:r>
      <w:r w:rsidR="00EF3792">
        <w:rPr>
          <w:rFonts w:ascii="標楷體" w:eastAsia="標楷體" w:hAnsi="標楷體" w:hint="eastAsia"/>
          <w:sz w:val="48"/>
          <w:szCs w:val="48"/>
          <w:u w:val="single"/>
        </w:rPr>
        <w:t>溪口鄉</w:t>
      </w:r>
      <w:r w:rsidR="005E7C4D" w:rsidRPr="002B3102">
        <w:rPr>
          <w:rFonts w:ascii="標楷體" w:eastAsia="標楷體" w:hAnsi="標楷體" w:hint="eastAsia"/>
          <w:sz w:val="48"/>
          <w:szCs w:val="48"/>
          <w:u w:val="single"/>
        </w:rPr>
        <w:t xml:space="preserve">       </w:t>
      </w:r>
    </w:p>
    <w:p w:rsidR="005E7C4D" w:rsidRPr="002B3102" w:rsidRDefault="005E7C4D" w:rsidP="005E7C4D">
      <w:pPr>
        <w:rPr>
          <w:rFonts w:ascii="標楷體" w:eastAsia="標楷體" w:hAnsi="標楷體"/>
        </w:rPr>
      </w:pPr>
      <w:r w:rsidRPr="002B3102">
        <w:rPr>
          <w:rFonts w:ascii="標楷體" w:eastAsia="標楷體" w:hAnsi="標楷體" w:hint="eastAsia"/>
        </w:rPr>
        <w:t xml:space="preserve">  </w:t>
      </w: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67573D" w:rsidRPr="002B3102" w:rsidRDefault="00556215" w:rsidP="0067573D">
      <w:pPr>
        <w:jc w:val="center"/>
        <w:rPr>
          <w:rFonts w:ascii="標楷體" w:eastAsia="標楷體" w:hAnsi="標楷體"/>
          <w:sz w:val="72"/>
          <w:szCs w:val="72"/>
        </w:rPr>
      </w:pPr>
      <w:r w:rsidRPr="002B3102">
        <w:rPr>
          <w:rFonts w:ascii="標楷體" w:eastAsia="標楷體" w:hAnsi="標楷體" w:hint="eastAsia"/>
          <w:sz w:val="72"/>
          <w:szCs w:val="72"/>
        </w:rPr>
        <w:t>10</w:t>
      </w:r>
      <w:r w:rsidR="008962CE" w:rsidRPr="002B3102">
        <w:rPr>
          <w:rFonts w:ascii="標楷體" w:eastAsia="標楷體" w:hAnsi="標楷體" w:hint="eastAsia"/>
          <w:sz w:val="72"/>
          <w:szCs w:val="72"/>
        </w:rPr>
        <w:t>7</w:t>
      </w:r>
      <w:r w:rsidRPr="002B3102">
        <w:rPr>
          <w:rFonts w:ascii="標楷體" w:eastAsia="標楷體" w:hAnsi="標楷體" w:hint="eastAsia"/>
          <w:sz w:val="72"/>
          <w:szCs w:val="72"/>
        </w:rPr>
        <w:t>學年度</w:t>
      </w:r>
      <w:r w:rsidR="0067573D" w:rsidRPr="002B3102">
        <w:rPr>
          <w:rFonts w:ascii="標楷體" w:eastAsia="標楷體" w:hAnsi="標楷體" w:hint="eastAsia"/>
          <w:sz w:val="72"/>
          <w:szCs w:val="72"/>
        </w:rPr>
        <w:t>學校課程計畫</w:t>
      </w:r>
    </w:p>
    <w:p w:rsidR="005E7C4D" w:rsidRPr="002B3102" w:rsidRDefault="0067573D" w:rsidP="0067573D">
      <w:pPr>
        <w:jc w:val="center"/>
        <w:rPr>
          <w:rFonts w:ascii="標楷體" w:eastAsia="標楷體" w:hAnsi="標楷體"/>
          <w:sz w:val="72"/>
          <w:szCs w:val="72"/>
        </w:rPr>
      </w:pPr>
      <w:r w:rsidRPr="002B3102">
        <w:rPr>
          <w:rFonts w:ascii="標楷體" w:eastAsia="標楷體" w:hAnsi="標楷體" w:hint="eastAsia"/>
          <w:sz w:val="72"/>
          <w:szCs w:val="72"/>
        </w:rPr>
        <w:t>備查資料</w:t>
      </w: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5E7C4D" w:rsidRPr="002B3102" w:rsidRDefault="005E7C4D" w:rsidP="005E7C4D">
      <w:pPr>
        <w:rPr>
          <w:rFonts w:ascii="標楷體" w:eastAsia="標楷體" w:hAnsi="標楷體"/>
        </w:rPr>
      </w:pPr>
    </w:p>
    <w:p w:rsidR="00F512CC" w:rsidRPr="002B3102" w:rsidRDefault="005E7C4D" w:rsidP="005E7C4D">
      <w:pPr>
        <w:rPr>
          <w:rFonts w:ascii="標楷體" w:eastAsia="標楷體" w:hAnsi="標楷體"/>
          <w:sz w:val="36"/>
          <w:szCs w:val="36"/>
        </w:rPr>
      </w:pPr>
      <w:r w:rsidRPr="002B3102">
        <w:rPr>
          <w:rFonts w:ascii="標楷體" w:eastAsia="標楷體" w:hAnsi="標楷體" w:hint="eastAsia"/>
          <w:sz w:val="36"/>
          <w:szCs w:val="36"/>
        </w:rPr>
        <w:t>學校名稱：</w:t>
      </w:r>
      <w:r w:rsidR="00EF3792">
        <w:rPr>
          <w:rFonts w:ascii="標楷體" w:eastAsia="標楷體" w:hAnsi="標楷體" w:hint="eastAsia"/>
          <w:sz w:val="36"/>
          <w:szCs w:val="36"/>
        </w:rPr>
        <w:t>嘉義縣立溪口</w:t>
      </w:r>
      <w:r w:rsidR="00F512CC" w:rsidRPr="002B3102">
        <w:rPr>
          <w:rFonts w:ascii="標楷體" w:eastAsia="標楷體" w:hAnsi="標楷體" w:hint="eastAsia"/>
          <w:sz w:val="36"/>
          <w:szCs w:val="36"/>
        </w:rPr>
        <w:t>國民中學</w:t>
      </w:r>
    </w:p>
    <w:p w:rsidR="005E7C4D" w:rsidRPr="002B3102" w:rsidRDefault="005E7C4D" w:rsidP="005E7C4D">
      <w:pPr>
        <w:rPr>
          <w:rFonts w:ascii="標楷體" w:eastAsia="標楷體" w:hAnsi="標楷體"/>
          <w:sz w:val="36"/>
          <w:szCs w:val="36"/>
        </w:rPr>
      </w:pPr>
    </w:p>
    <w:p w:rsidR="00AB59CF" w:rsidRPr="002B3102" w:rsidRDefault="00AB59CF" w:rsidP="005E7C4D">
      <w:pPr>
        <w:rPr>
          <w:rFonts w:ascii="標楷體" w:eastAsia="標楷體" w:hAnsi="標楷體"/>
          <w:sz w:val="36"/>
          <w:szCs w:val="36"/>
        </w:rPr>
      </w:pPr>
    </w:p>
    <w:p w:rsidR="00AB59CF" w:rsidRPr="002B3102" w:rsidRDefault="00AB59CF" w:rsidP="005E7C4D">
      <w:pPr>
        <w:rPr>
          <w:rFonts w:ascii="標楷體" w:eastAsia="標楷體" w:hAnsi="標楷體"/>
          <w:sz w:val="36"/>
          <w:szCs w:val="36"/>
        </w:rPr>
      </w:pPr>
    </w:p>
    <w:p w:rsidR="005E7C4D" w:rsidRPr="002B3102" w:rsidRDefault="005E7C4D" w:rsidP="005E7C4D">
      <w:pPr>
        <w:rPr>
          <w:rFonts w:ascii="標楷體" w:eastAsia="標楷體" w:hAnsi="標楷體"/>
          <w:sz w:val="36"/>
          <w:szCs w:val="36"/>
        </w:rPr>
      </w:pPr>
    </w:p>
    <w:p w:rsidR="005E7C4D" w:rsidRPr="002B3102" w:rsidRDefault="005E7C4D" w:rsidP="00E11A9C">
      <w:pPr>
        <w:jc w:val="both"/>
        <w:rPr>
          <w:rFonts w:ascii="標楷體" w:eastAsia="標楷體" w:hAnsi="標楷體"/>
          <w:sz w:val="36"/>
          <w:szCs w:val="36"/>
        </w:rPr>
      </w:pPr>
      <w:r w:rsidRPr="002B3102">
        <w:rPr>
          <w:rFonts w:ascii="標楷體" w:eastAsia="標楷體" w:hAnsi="標楷體" w:hint="eastAsia"/>
          <w:sz w:val="36"/>
          <w:szCs w:val="36"/>
        </w:rPr>
        <w:lastRenderedPageBreak/>
        <w:t>承辦人：</w:t>
      </w:r>
      <w:r w:rsidR="008E1419">
        <w:rPr>
          <w:rFonts w:ascii="標楷體" w:eastAsia="標楷體" w:hAnsi="標楷體" w:hint="eastAsia"/>
          <w:sz w:val="36"/>
          <w:szCs w:val="36"/>
        </w:rPr>
        <w:t>陳靜怡</w:t>
      </w:r>
      <w:r w:rsidRPr="002B3102">
        <w:rPr>
          <w:rFonts w:ascii="標楷體" w:eastAsia="標楷體" w:hAnsi="標楷體" w:hint="eastAsia"/>
          <w:sz w:val="36"/>
          <w:szCs w:val="36"/>
        </w:rPr>
        <w:t xml:space="preserve">       主任：</w:t>
      </w:r>
      <w:r w:rsidR="008E1419">
        <w:rPr>
          <w:rFonts w:ascii="標楷體" w:eastAsia="標楷體" w:hAnsi="標楷體" w:hint="eastAsia"/>
          <w:sz w:val="36"/>
          <w:szCs w:val="36"/>
        </w:rPr>
        <w:t>黃馨儀</w:t>
      </w:r>
      <w:r w:rsidRPr="002B3102">
        <w:rPr>
          <w:rFonts w:ascii="標楷體" w:eastAsia="標楷體" w:hAnsi="標楷體" w:hint="eastAsia"/>
          <w:sz w:val="36"/>
          <w:szCs w:val="36"/>
        </w:rPr>
        <w:t xml:space="preserve">       校長：</w:t>
      </w:r>
      <w:r w:rsidR="008E1419">
        <w:rPr>
          <w:rFonts w:ascii="標楷體" w:eastAsia="標楷體" w:hAnsi="標楷體" w:hint="eastAsia"/>
          <w:sz w:val="36"/>
          <w:szCs w:val="36"/>
        </w:rPr>
        <w:t>簡淑玲</w:t>
      </w:r>
    </w:p>
    <w:p w:rsidR="00576204" w:rsidRPr="002B3102" w:rsidRDefault="005E7C4D" w:rsidP="00AC4941">
      <w:pPr>
        <w:jc w:val="both"/>
        <w:rPr>
          <w:rFonts w:ascii="標楷體" w:eastAsia="標楷體" w:hAnsi="標楷體"/>
          <w:sz w:val="40"/>
        </w:rPr>
      </w:pPr>
      <w:r w:rsidRPr="00AC4941">
        <w:rPr>
          <w:rFonts w:ascii="標楷體" w:eastAsia="標楷體" w:hAnsi="標楷體" w:hint="eastAsia"/>
          <w:b/>
          <w:bdr w:val="single" w:sz="4" w:space="0" w:color="auto"/>
        </w:rPr>
        <w:lastRenderedPageBreak/>
        <w:t>附件二</w:t>
      </w:r>
      <w:r w:rsidR="00AC4941">
        <w:rPr>
          <w:rFonts w:ascii="標楷體" w:eastAsia="標楷體" w:hAnsi="標楷體" w:hint="eastAsia"/>
          <w:b/>
        </w:rPr>
        <w:t xml:space="preserve">  </w:t>
      </w:r>
      <w:r w:rsidR="00AC4941">
        <w:rPr>
          <w:rFonts w:ascii="標楷體" w:eastAsia="標楷體" w:hAnsi="標楷體"/>
          <w:b/>
        </w:rPr>
        <w:t xml:space="preserve">   </w:t>
      </w:r>
      <w:r w:rsidR="00AC4941" w:rsidRPr="002B3102">
        <w:rPr>
          <w:rFonts w:ascii="標楷體" w:eastAsia="標楷體" w:hAnsi="標楷體" w:hint="eastAsia"/>
          <w:sz w:val="40"/>
        </w:rPr>
        <w:t>107學年度</w:t>
      </w:r>
      <w:r w:rsidR="00576204" w:rsidRPr="002B3102">
        <w:rPr>
          <w:rFonts w:ascii="標楷體" w:eastAsia="標楷體" w:hAnsi="標楷體" w:hint="eastAsia"/>
          <w:sz w:val="40"/>
        </w:rPr>
        <w:t>嘉義縣學校</w:t>
      </w:r>
      <w:r w:rsidR="00E41163" w:rsidRPr="002B3102">
        <w:rPr>
          <w:rFonts w:ascii="標楷體" w:eastAsia="標楷體" w:hAnsi="標楷體" w:hint="eastAsia"/>
          <w:sz w:val="40"/>
        </w:rPr>
        <w:t>課程計畫自我</w:t>
      </w:r>
      <w:r w:rsidR="00576204" w:rsidRPr="002B3102">
        <w:rPr>
          <w:rFonts w:ascii="標楷體" w:eastAsia="標楷體" w:hAnsi="標楷體" w:hint="eastAsia"/>
          <w:sz w:val="40"/>
        </w:rPr>
        <w:t>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rsidRPr="002B3102" w:rsidTr="00EF3792">
        <w:tc>
          <w:tcPr>
            <w:tcW w:w="5688" w:type="dxa"/>
            <w:gridSpan w:val="2"/>
            <w:tcBorders>
              <w:top w:val="single" w:sz="12" w:space="0" w:color="auto"/>
              <w:left w:val="single" w:sz="12" w:space="0" w:color="auto"/>
              <w:bottom w:val="single" w:sz="12" w:space="0" w:color="auto"/>
              <w:right w:val="single" w:sz="4" w:space="0" w:color="auto"/>
            </w:tcBorders>
            <w:vAlign w:val="center"/>
          </w:tcPr>
          <w:p w:rsidR="00576204" w:rsidRPr="002B3102" w:rsidRDefault="00576204" w:rsidP="00886CCA">
            <w:pPr>
              <w:spacing w:line="260" w:lineRule="exact"/>
              <w:jc w:val="center"/>
              <w:rPr>
                <w:rFonts w:ascii="標楷體" w:eastAsia="標楷體" w:hAnsi="標楷體"/>
              </w:rPr>
            </w:pPr>
            <w:r w:rsidRPr="002B3102">
              <w:rPr>
                <w:rFonts w:ascii="標楷體" w:eastAsia="標楷體" w:hAnsi="標楷體" w:hint="eastAsia"/>
              </w:rPr>
              <w:t>檢核項目及重點</w:t>
            </w:r>
          </w:p>
        </w:tc>
        <w:tc>
          <w:tcPr>
            <w:tcW w:w="360" w:type="dxa"/>
            <w:tcBorders>
              <w:top w:val="single" w:sz="12" w:space="0" w:color="auto"/>
              <w:left w:val="single" w:sz="4" w:space="0" w:color="auto"/>
              <w:bottom w:val="single" w:sz="12" w:space="0" w:color="auto"/>
              <w:right w:val="single" w:sz="4" w:space="0" w:color="auto"/>
            </w:tcBorders>
            <w:vAlign w:val="center"/>
          </w:tcPr>
          <w:p w:rsidR="00576204" w:rsidRPr="002B3102" w:rsidRDefault="00576204" w:rsidP="00886CCA">
            <w:pPr>
              <w:spacing w:line="260" w:lineRule="exact"/>
              <w:jc w:val="center"/>
              <w:rPr>
                <w:rFonts w:ascii="標楷體" w:eastAsia="標楷體" w:hAnsi="標楷體"/>
              </w:rPr>
            </w:pPr>
            <w:r w:rsidRPr="002B3102">
              <w:rPr>
                <w:rFonts w:ascii="標楷體" w:eastAsia="標楷體" w:hAnsi="標楷體" w:hint="eastAsia"/>
              </w:rPr>
              <w:t>是</w:t>
            </w:r>
          </w:p>
        </w:tc>
        <w:tc>
          <w:tcPr>
            <w:tcW w:w="360" w:type="dxa"/>
            <w:tcBorders>
              <w:top w:val="single" w:sz="12" w:space="0" w:color="auto"/>
              <w:left w:val="single" w:sz="4" w:space="0" w:color="auto"/>
              <w:bottom w:val="single" w:sz="12" w:space="0" w:color="auto"/>
              <w:right w:val="single" w:sz="4" w:space="0" w:color="auto"/>
            </w:tcBorders>
            <w:vAlign w:val="center"/>
          </w:tcPr>
          <w:p w:rsidR="00576204" w:rsidRPr="002B3102" w:rsidRDefault="00576204" w:rsidP="00886CCA">
            <w:pPr>
              <w:spacing w:line="260" w:lineRule="exact"/>
              <w:jc w:val="center"/>
              <w:rPr>
                <w:rFonts w:ascii="標楷體" w:eastAsia="標楷體" w:hAnsi="標楷體"/>
              </w:rPr>
            </w:pPr>
            <w:r w:rsidRPr="002B3102">
              <w:rPr>
                <w:rFonts w:ascii="標楷體" w:eastAsia="標楷體" w:hAnsi="標楷體" w:hint="eastAsia"/>
              </w:rPr>
              <w:t>否</w:t>
            </w:r>
          </w:p>
        </w:tc>
        <w:tc>
          <w:tcPr>
            <w:tcW w:w="3420" w:type="dxa"/>
            <w:tcBorders>
              <w:top w:val="single" w:sz="12" w:space="0" w:color="auto"/>
              <w:left w:val="single" w:sz="4" w:space="0" w:color="auto"/>
              <w:bottom w:val="single" w:sz="12" w:space="0" w:color="auto"/>
              <w:right w:val="single" w:sz="12" w:space="0" w:color="auto"/>
            </w:tcBorders>
            <w:vAlign w:val="center"/>
          </w:tcPr>
          <w:p w:rsidR="00576204" w:rsidRPr="002B3102" w:rsidRDefault="00576204" w:rsidP="00886CCA">
            <w:pPr>
              <w:spacing w:line="260" w:lineRule="exact"/>
              <w:jc w:val="center"/>
              <w:rPr>
                <w:rFonts w:ascii="標楷體" w:eastAsia="標楷體" w:hAnsi="標楷體"/>
              </w:rPr>
            </w:pPr>
            <w:r w:rsidRPr="002B3102">
              <w:rPr>
                <w:rFonts w:ascii="標楷體" w:eastAsia="標楷體" w:hAnsi="標楷體" w:hint="eastAsia"/>
              </w:rPr>
              <w:t>備</w:t>
            </w:r>
            <w:r w:rsidRPr="002B3102">
              <w:rPr>
                <w:rFonts w:ascii="標楷體" w:eastAsia="標楷體" w:hAnsi="標楷體"/>
              </w:rPr>
              <w:t xml:space="preserve">  </w:t>
            </w:r>
            <w:r w:rsidRPr="002B3102">
              <w:rPr>
                <w:rFonts w:ascii="標楷體" w:eastAsia="標楷體" w:hAnsi="標楷體" w:hint="eastAsia"/>
              </w:rPr>
              <w:t>註</w:t>
            </w:r>
          </w:p>
        </w:tc>
      </w:tr>
      <w:tr w:rsidR="00EF3792" w:rsidRPr="002B3102" w:rsidTr="00EF3792">
        <w:tc>
          <w:tcPr>
            <w:tcW w:w="468" w:type="dxa"/>
            <w:vMerge w:val="restart"/>
            <w:tcBorders>
              <w:top w:val="single" w:sz="12" w:space="0" w:color="auto"/>
              <w:left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rPr>
              <w:t>一、</w:t>
            </w:r>
          </w:p>
          <w:p w:rsidR="00EF3792" w:rsidRPr="002B3102" w:rsidRDefault="00EF3792" w:rsidP="00EF3792">
            <w:pPr>
              <w:spacing w:line="260" w:lineRule="exact"/>
              <w:rPr>
                <w:rFonts w:ascii="標楷體" w:eastAsia="標楷體" w:hAnsi="標楷體"/>
              </w:rPr>
            </w:pPr>
            <w:r w:rsidRPr="002B3102">
              <w:rPr>
                <w:rFonts w:ascii="標楷體" w:eastAsia="標楷體" w:hAnsi="標楷體"/>
              </w:rPr>
              <w:t>學校課程發展與規劃</w:t>
            </w:r>
          </w:p>
        </w:tc>
        <w:tc>
          <w:tcPr>
            <w:tcW w:w="5220" w:type="dxa"/>
            <w:tcBorders>
              <w:top w:val="single" w:sz="12" w:space="0" w:color="auto"/>
            </w:tcBorders>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hint="eastAsia"/>
                <w:color w:val="000000"/>
              </w:rPr>
              <w:t>1-1</w:t>
            </w:r>
            <w:r w:rsidRPr="002B3102">
              <w:rPr>
                <w:rFonts w:ascii="標楷體" w:eastAsia="標楷體" w:hAnsi="標楷體"/>
                <w:color w:val="000000"/>
              </w:rPr>
              <w:t xml:space="preserve"> 學校課程發展委員會組織完善，成員符合規定</w:t>
            </w:r>
          </w:p>
        </w:tc>
        <w:tc>
          <w:tcPr>
            <w:tcW w:w="360" w:type="dxa"/>
            <w:tcBorders>
              <w:top w:val="single" w:sz="12" w:space="0" w:color="auto"/>
            </w:tcBorders>
          </w:tcPr>
          <w:p w:rsidR="00EF3792" w:rsidRDefault="00EF3792" w:rsidP="00EF3792">
            <w:r w:rsidRPr="00A010EA">
              <w:rPr>
                <w:rFonts w:ascii="標楷體" w:eastAsia="標楷體" w:hint="eastAsia"/>
                <w:color w:val="000000"/>
              </w:rPr>
              <w:t>ˇ</w:t>
            </w:r>
          </w:p>
        </w:tc>
        <w:tc>
          <w:tcPr>
            <w:tcW w:w="360" w:type="dxa"/>
            <w:tcBorders>
              <w:top w:val="single" w:sz="12" w:space="0" w:color="auto"/>
            </w:tcBorders>
            <w:vAlign w:val="center"/>
          </w:tcPr>
          <w:p w:rsidR="00EF3792" w:rsidRPr="002B3102" w:rsidRDefault="00EF3792" w:rsidP="00EF3792">
            <w:pPr>
              <w:spacing w:line="260" w:lineRule="exact"/>
              <w:rPr>
                <w:rFonts w:ascii="標楷體" w:eastAsia="標楷體" w:hAnsi="標楷體"/>
                <w:color w:val="000000"/>
              </w:rPr>
            </w:pPr>
          </w:p>
        </w:tc>
        <w:tc>
          <w:tcPr>
            <w:tcW w:w="3420" w:type="dxa"/>
            <w:tcBorders>
              <w:top w:val="single" w:sz="12" w:space="0" w:color="auto"/>
              <w:right w:val="single" w:sz="12" w:space="0" w:color="auto"/>
            </w:tcBorders>
            <w:vAlign w:val="center"/>
          </w:tcPr>
          <w:p w:rsidR="00EF3792" w:rsidRPr="002B3102" w:rsidRDefault="00EF3792" w:rsidP="00EF3792">
            <w:pPr>
              <w:spacing w:line="240" w:lineRule="exact"/>
              <w:rPr>
                <w:rFonts w:ascii="標楷體" w:eastAsia="標楷體" w:hAnsi="標楷體"/>
                <w:b/>
                <w:color w:val="FF0000"/>
              </w:rPr>
            </w:pPr>
            <w:r w:rsidRPr="002B3102">
              <w:rPr>
                <w:rFonts w:ascii="標楷體" w:eastAsia="標楷體" w:hAnsi="標楷體" w:hint="eastAsia"/>
                <w:b/>
                <w:spacing w:val="-20"/>
              </w:rPr>
              <w:t>呈現課發會</w:t>
            </w:r>
            <w:r w:rsidRPr="002B3102">
              <w:rPr>
                <w:rFonts w:ascii="標楷體" w:eastAsia="標楷體" w:hAnsi="標楷體" w:cs="DFKaiShu-SB-Estd-BF" w:hint="eastAsia"/>
                <w:b/>
              </w:rPr>
              <w:t>設置要點、</w:t>
            </w:r>
            <w:r w:rsidRPr="002B3102">
              <w:rPr>
                <w:rFonts w:ascii="標楷體" w:eastAsia="標楷體" w:hAnsi="標楷體" w:hint="eastAsia"/>
                <w:b/>
                <w:spacing w:val="-20"/>
              </w:rPr>
              <w:t>組織架構及成員名單</w:t>
            </w:r>
          </w:p>
        </w:tc>
      </w:tr>
      <w:tr w:rsidR="00EF3792" w:rsidRPr="002B3102" w:rsidTr="00EF3792">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240" w:hangingChars="100" w:hanging="240"/>
              <w:rPr>
                <w:rFonts w:ascii="標楷體" w:eastAsia="標楷體" w:hAnsi="標楷體"/>
                <w:color w:val="000000"/>
              </w:rPr>
            </w:pPr>
            <w:r w:rsidRPr="002B3102">
              <w:rPr>
                <w:rFonts w:ascii="標楷體" w:eastAsia="標楷體" w:hAnsi="標楷體" w:hint="eastAsia"/>
                <w:color w:val="000000"/>
              </w:rPr>
              <w:t>1-2學校課程發展委員會實際運作且有會議紀錄（掃描成電子檔）</w:t>
            </w:r>
          </w:p>
        </w:tc>
        <w:tc>
          <w:tcPr>
            <w:tcW w:w="360" w:type="dxa"/>
          </w:tcPr>
          <w:p w:rsidR="00EF3792" w:rsidRDefault="00EF3792" w:rsidP="00EF3792">
            <w:r w:rsidRPr="00A010EA">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color w:val="000000"/>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hint="eastAsia"/>
                <w:b/>
                <w:spacing w:val="-20"/>
              </w:rPr>
              <w:t>應含對上一年度自我評鑑之運作情形與檢討</w:t>
            </w:r>
          </w:p>
        </w:tc>
      </w:tr>
      <w:tr w:rsidR="005127B3" w:rsidRPr="002B3102" w:rsidTr="00EF3792">
        <w:tc>
          <w:tcPr>
            <w:tcW w:w="468" w:type="dxa"/>
            <w:vMerge/>
            <w:tcBorders>
              <w:left w:val="single" w:sz="12" w:space="0" w:color="auto"/>
            </w:tcBorders>
            <w:vAlign w:val="center"/>
          </w:tcPr>
          <w:p w:rsidR="005127B3" w:rsidRPr="002B3102" w:rsidRDefault="005127B3" w:rsidP="005127B3">
            <w:pPr>
              <w:spacing w:line="260" w:lineRule="exact"/>
              <w:rPr>
                <w:rFonts w:ascii="標楷體" w:eastAsia="標楷體" w:hAnsi="標楷體"/>
              </w:rPr>
            </w:pPr>
          </w:p>
        </w:tc>
        <w:tc>
          <w:tcPr>
            <w:tcW w:w="5220" w:type="dxa"/>
            <w:vAlign w:val="center"/>
          </w:tcPr>
          <w:p w:rsidR="005127B3" w:rsidRPr="002B3102" w:rsidRDefault="005127B3" w:rsidP="005127B3">
            <w:pPr>
              <w:snapToGrid w:val="0"/>
              <w:spacing w:line="260" w:lineRule="exact"/>
              <w:jc w:val="both"/>
              <w:rPr>
                <w:rFonts w:ascii="標楷體" w:eastAsia="標楷體" w:hAnsi="標楷體"/>
                <w:color w:val="000000"/>
              </w:rPr>
            </w:pPr>
            <w:r w:rsidRPr="002B3102">
              <w:rPr>
                <w:rFonts w:ascii="標楷體" w:eastAsia="標楷體" w:hAnsi="標楷體" w:hint="eastAsia"/>
                <w:color w:val="000000"/>
              </w:rPr>
              <w:t>1</w:t>
            </w:r>
            <w:r w:rsidRPr="002B3102">
              <w:rPr>
                <w:rFonts w:ascii="標楷體" w:eastAsia="標楷體" w:hAnsi="標楷體"/>
                <w:color w:val="000000"/>
              </w:rPr>
              <w:t>-3</w:t>
            </w:r>
            <w:r w:rsidRPr="002B3102">
              <w:rPr>
                <w:rFonts w:ascii="標楷體" w:eastAsia="標楷體" w:hAnsi="標楷體" w:hint="eastAsia"/>
                <w:color w:val="000000"/>
              </w:rPr>
              <w:t>學校課程</w:t>
            </w:r>
            <w:r w:rsidRPr="002B3102">
              <w:rPr>
                <w:rFonts w:ascii="標楷體" w:eastAsia="標楷體" w:hAnsi="標楷體"/>
                <w:color w:val="000000"/>
              </w:rPr>
              <w:t>計畫</w:t>
            </w:r>
            <w:r w:rsidRPr="002B3102">
              <w:rPr>
                <w:rFonts w:ascii="標楷體" w:eastAsia="標楷體" w:hAnsi="標楷體" w:hint="eastAsia"/>
                <w:color w:val="000000"/>
              </w:rPr>
              <w:t>經</w:t>
            </w:r>
            <w:r w:rsidRPr="002B3102">
              <w:rPr>
                <w:rFonts w:ascii="標楷體" w:eastAsia="標楷體" w:hAnsi="標楷體"/>
                <w:color w:val="000000"/>
              </w:rPr>
              <w:t>課程發展委員會議決通過</w:t>
            </w:r>
          </w:p>
        </w:tc>
        <w:tc>
          <w:tcPr>
            <w:tcW w:w="360" w:type="dxa"/>
            <w:vAlign w:val="center"/>
          </w:tcPr>
          <w:p w:rsidR="005127B3" w:rsidRPr="002B3102" w:rsidRDefault="00EF3792" w:rsidP="005127B3">
            <w:pPr>
              <w:spacing w:line="260" w:lineRule="exact"/>
              <w:rPr>
                <w:rFonts w:ascii="標楷體" w:eastAsia="標楷體" w:hAnsi="標楷體"/>
                <w:color w:val="000000"/>
              </w:rPr>
            </w:pPr>
            <w:r>
              <w:rPr>
                <w:rFonts w:ascii="標楷體" w:eastAsia="標楷體" w:hint="eastAsia"/>
                <w:color w:val="000000"/>
              </w:rPr>
              <w:t>ˇ</w:t>
            </w:r>
          </w:p>
        </w:tc>
        <w:tc>
          <w:tcPr>
            <w:tcW w:w="360" w:type="dxa"/>
            <w:vAlign w:val="center"/>
          </w:tcPr>
          <w:p w:rsidR="005127B3" w:rsidRPr="002B3102" w:rsidRDefault="005127B3" w:rsidP="005127B3">
            <w:pPr>
              <w:spacing w:line="260" w:lineRule="exact"/>
              <w:rPr>
                <w:rFonts w:ascii="標楷體" w:eastAsia="標楷體" w:hAnsi="標楷體"/>
                <w:color w:val="000000"/>
              </w:rPr>
            </w:pPr>
          </w:p>
        </w:tc>
        <w:tc>
          <w:tcPr>
            <w:tcW w:w="3420" w:type="dxa"/>
            <w:tcBorders>
              <w:right w:val="single" w:sz="12" w:space="0" w:color="auto"/>
            </w:tcBorders>
            <w:vAlign w:val="center"/>
          </w:tcPr>
          <w:p w:rsidR="005127B3" w:rsidRPr="002B3102" w:rsidRDefault="005127B3" w:rsidP="005127B3">
            <w:pPr>
              <w:spacing w:line="260" w:lineRule="exact"/>
              <w:rPr>
                <w:rFonts w:ascii="標楷體" w:eastAsia="標楷體" w:hAnsi="標楷體"/>
                <w:b/>
                <w:color w:val="000000"/>
              </w:rPr>
            </w:pPr>
            <w:r w:rsidRPr="002B3102">
              <w:rPr>
                <w:rFonts w:ascii="標楷體" w:eastAsia="標楷體" w:hAnsi="標楷體" w:hint="eastAsia"/>
                <w:b/>
                <w:color w:val="000000"/>
              </w:rPr>
              <w:t>應敘明通過審核日期：</w:t>
            </w:r>
          </w:p>
          <w:p w:rsidR="005127B3" w:rsidRPr="002B3102" w:rsidRDefault="005127B3" w:rsidP="005127B3">
            <w:pPr>
              <w:spacing w:line="260" w:lineRule="exact"/>
              <w:rPr>
                <w:rFonts w:ascii="標楷體" w:eastAsia="標楷體" w:hAnsi="標楷體"/>
                <w:b/>
                <w:color w:val="000000"/>
              </w:rPr>
            </w:pPr>
            <w:r w:rsidRPr="002B3102">
              <w:rPr>
                <w:rFonts w:ascii="標楷體" w:eastAsia="標楷體" w:hAnsi="標楷體" w:hint="eastAsia"/>
                <w:b/>
                <w:color w:val="000000"/>
              </w:rPr>
              <w:t>107年</w:t>
            </w:r>
            <w:r w:rsidR="00EF3792">
              <w:rPr>
                <w:rFonts w:ascii="標楷體" w:eastAsia="標楷體" w:hAnsi="標楷體" w:hint="eastAsia"/>
                <w:b/>
                <w:color w:val="000000"/>
              </w:rPr>
              <w:t>8</w:t>
            </w:r>
            <w:r w:rsidRPr="002B3102">
              <w:rPr>
                <w:rFonts w:ascii="標楷體" w:eastAsia="標楷體" w:hAnsi="標楷體" w:hint="eastAsia"/>
                <w:b/>
                <w:color w:val="000000"/>
              </w:rPr>
              <w:t>月</w:t>
            </w:r>
            <w:r w:rsidR="00EF3792">
              <w:rPr>
                <w:rFonts w:ascii="標楷體" w:eastAsia="標楷體" w:hAnsi="標楷體" w:hint="eastAsia"/>
                <w:b/>
                <w:color w:val="000000"/>
              </w:rPr>
              <w:t>2</w:t>
            </w:r>
            <w:r w:rsidRPr="002B3102">
              <w:rPr>
                <w:rFonts w:ascii="標楷體" w:eastAsia="標楷體" w:hAnsi="標楷體" w:hint="eastAsia"/>
                <w:b/>
                <w:color w:val="000000"/>
              </w:rPr>
              <w:t>日</w:t>
            </w: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ind w:left="240" w:hangingChars="100" w:hanging="240"/>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hint="eastAsia"/>
                <w:color w:val="000000"/>
              </w:rPr>
              <w:t>1-4以swot分析學校，包括校園環境、教學設施、師資結構、學生特質、家長期望、社區特性及教育政策</w:t>
            </w:r>
            <w:r w:rsidRPr="002B3102">
              <w:rPr>
                <w:rFonts w:ascii="標楷體" w:eastAsia="標楷體" w:hAnsi="標楷體"/>
                <w:color w:val="000000"/>
              </w:rPr>
              <w:t>……</w:t>
            </w:r>
            <w:r w:rsidRPr="002B3102">
              <w:rPr>
                <w:rFonts w:ascii="標楷體" w:eastAsia="標楷體" w:hAnsi="標楷體" w:hint="eastAsia"/>
                <w:color w:val="000000"/>
              </w:rPr>
              <w:t>等。</w:t>
            </w:r>
          </w:p>
        </w:tc>
        <w:tc>
          <w:tcPr>
            <w:tcW w:w="360" w:type="dxa"/>
          </w:tcPr>
          <w:p w:rsidR="00EF3792" w:rsidRDefault="00EF3792" w:rsidP="00EF3792">
            <w:r w:rsidRPr="00087D5B">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color w:val="000000"/>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b/>
                <w:color w:val="000000"/>
              </w:rPr>
              <w:t>呈現學校發展條件分析，並以表格方式呈現</w:t>
            </w: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hint="eastAsia"/>
                <w:color w:val="000000"/>
              </w:rPr>
              <w:t>1-5依據前項分析結果，據以擬定學校教育目標、願景及課程重點(三者兼具)。</w:t>
            </w:r>
          </w:p>
        </w:tc>
        <w:tc>
          <w:tcPr>
            <w:tcW w:w="360" w:type="dxa"/>
          </w:tcPr>
          <w:p w:rsidR="00EF3792" w:rsidRDefault="00EF3792" w:rsidP="00EF3792">
            <w:r w:rsidRPr="00087D5B">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color w:val="000000"/>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hint="eastAsia"/>
                <w:b/>
                <w:color w:val="000000"/>
              </w:rPr>
              <w:t>定立具適切性與可行性</w:t>
            </w: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hint="eastAsia"/>
                <w:color w:val="000000"/>
              </w:rPr>
              <w:t>1-6各學習領域節數及彈性學習節數分配百分比合乎課綱規定</w:t>
            </w:r>
          </w:p>
        </w:tc>
        <w:tc>
          <w:tcPr>
            <w:tcW w:w="360" w:type="dxa"/>
          </w:tcPr>
          <w:p w:rsidR="00EF3792" w:rsidRDefault="00EF3792" w:rsidP="00EF3792">
            <w:r w:rsidRPr="00087D5B">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color w:val="000000"/>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hint="eastAsia"/>
                <w:b/>
                <w:color w:val="000000"/>
              </w:rPr>
              <w:t>不符合領域</w:t>
            </w:r>
          </w:p>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語文</w:t>
            </w: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數學</w:t>
            </w: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社會</w:t>
            </w:r>
          </w:p>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自然與生活科技</w:t>
            </w:r>
          </w:p>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藝術與人文</w:t>
            </w: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健康與體育</w:t>
            </w:r>
          </w:p>
          <w:p w:rsidR="00EF3792" w:rsidRPr="002B3102" w:rsidRDefault="00EF3792" w:rsidP="00EF3792">
            <w:pPr>
              <w:spacing w:line="260" w:lineRule="exact"/>
              <w:rPr>
                <w:rFonts w:ascii="標楷體" w:eastAsia="標楷體" w:hAnsi="標楷體"/>
                <w:b/>
                <w:color w:val="000000"/>
              </w:rPr>
            </w:pP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綜合</w:t>
            </w:r>
            <w:r w:rsidRPr="002B3102">
              <w:rPr>
                <w:rFonts w:ascii="標楷體" w:eastAsia="標楷體" w:hAnsi="標楷體" w:hint="eastAsia"/>
                <w:b/>
                <w:color w:val="000000"/>
              </w:rPr>
              <w:sym w:font="Wingdings 2" w:char="F0A3"/>
            </w:r>
            <w:r w:rsidRPr="002B3102">
              <w:rPr>
                <w:rFonts w:ascii="標楷體" w:eastAsia="標楷體" w:hAnsi="標楷體" w:hint="eastAsia"/>
                <w:b/>
                <w:color w:val="000000"/>
              </w:rPr>
              <w:t>彈性</w:t>
            </w: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rPr>
                <w:rFonts w:ascii="標楷體" w:eastAsia="標楷體" w:hAnsi="標楷體"/>
                <w:color w:val="000000"/>
              </w:rPr>
            </w:pPr>
            <w:r w:rsidRPr="002B3102">
              <w:rPr>
                <w:rFonts w:ascii="標楷體" w:eastAsia="標楷體" w:hAnsi="標楷體" w:hint="eastAsia"/>
                <w:color w:val="000000"/>
              </w:rPr>
              <w:t>1-7教科書選用版本及自編教材彙整</w:t>
            </w:r>
          </w:p>
        </w:tc>
        <w:tc>
          <w:tcPr>
            <w:tcW w:w="360" w:type="dxa"/>
          </w:tcPr>
          <w:p w:rsidR="00EF3792" w:rsidRDefault="00EF3792" w:rsidP="00EF3792">
            <w:r w:rsidRPr="00BD739B">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color w:val="000000"/>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b/>
                <w:color w:val="000000"/>
              </w:rPr>
            </w:pPr>
          </w:p>
        </w:tc>
      </w:tr>
      <w:tr w:rsidR="00EF3792" w:rsidRPr="002B3102" w:rsidTr="006B2674">
        <w:tc>
          <w:tcPr>
            <w:tcW w:w="468" w:type="dxa"/>
            <w:vMerge/>
            <w:tcBorders>
              <w:left w:val="single" w:sz="12" w:space="0" w:color="auto"/>
              <w:bottom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tcBorders>
              <w:bottom w:val="single" w:sz="12" w:space="0" w:color="auto"/>
            </w:tcBorders>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hint="eastAsia"/>
                <w:color w:val="000000"/>
              </w:rPr>
              <w:t>1-8學習節數一覽表若有非學習節數是否勾選學生自由參加並檢附家長同意書</w:t>
            </w:r>
          </w:p>
        </w:tc>
        <w:tc>
          <w:tcPr>
            <w:tcW w:w="360" w:type="dxa"/>
            <w:tcBorders>
              <w:bottom w:val="single" w:sz="12" w:space="0" w:color="auto"/>
            </w:tcBorders>
          </w:tcPr>
          <w:p w:rsidR="00EF3792" w:rsidRDefault="00EF3792" w:rsidP="00EF3792">
            <w:r w:rsidRPr="00BD739B">
              <w:rPr>
                <w:rFonts w:ascii="標楷體" w:eastAsia="標楷體" w:hint="eastAsia"/>
                <w:color w:val="000000"/>
              </w:rPr>
              <w:t>ˇ</w:t>
            </w:r>
          </w:p>
        </w:tc>
        <w:tc>
          <w:tcPr>
            <w:tcW w:w="360" w:type="dxa"/>
            <w:tcBorders>
              <w:bottom w:val="single" w:sz="12" w:space="0" w:color="auto"/>
            </w:tcBorders>
            <w:vAlign w:val="center"/>
          </w:tcPr>
          <w:p w:rsidR="00EF3792" w:rsidRPr="002B3102" w:rsidRDefault="00EF3792" w:rsidP="00EF3792">
            <w:pPr>
              <w:spacing w:line="260" w:lineRule="exact"/>
              <w:rPr>
                <w:rFonts w:ascii="標楷體" w:eastAsia="標楷體" w:hAnsi="標楷體"/>
                <w:color w:val="000000"/>
              </w:rPr>
            </w:pPr>
          </w:p>
        </w:tc>
        <w:tc>
          <w:tcPr>
            <w:tcW w:w="3420" w:type="dxa"/>
            <w:tcBorders>
              <w:bottom w:val="single" w:sz="12" w:space="0" w:color="auto"/>
              <w:right w:val="single" w:sz="12" w:space="0" w:color="auto"/>
            </w:tcBorders>
            <w:vAlign w:val="center"/>
          </w:tcPr>
          <w:p w:rsidR="00EF3792" w:rsidRPr="002B3102" w:rsidRDefault="00EF3792" w:rsidP="00EF3792">
            <w:pPr>
              <w:spacing w:line="260" w:lineRule="exact"/>
              <w:rPr>
                <w:rFonts w:ascii="標楷體" w:eastAsia="標楷體" w:hAnsi="標楷體"/>
                <w:b/>
                <w:color w:val="000000"/>
              </w:rPr>
            </w:pPr>
          </w:p>
        </w:tc>
      </w:tr>
      <w:tr w:rsidR="00E065CB" w:rsidRPr="002B3102" w:rsidTr="00EF3792">
        <w:tc>
          <w:tcPr>
            <w:tcW w:w="468" w:type="dxa"/>
            <w:vMerge w:val="restart"/>
            <w:tcBorders>
              <w:top w:val="single" w:sz="12" w:space="0" w:color="auto"/>
              <w:left w:val="single" w:sz="12" w:space="0" w:color="auto"/>
            </w:tcBorders>
            <w:vAlign w:val="center"/>
          </w:tcPr>
          <w:p w:rsidR="0072114D" w:rsidRPr="002B3102" w:rsidRDefault="0072114D" w:rsidP="005127B3">
            <w:pPr>
              <w:spacing w:line="260" w:lineRule="exact"/>
              <w:rPr>
                <w:rFonts w:ascii="標楷體" w:eastAsia="標楷體" w:hAnsi="標楷體"/>
              </w:rPr>
            </w:pPr>
            <w:r w:rsidRPr="002B3102">
              <w:rPr>
                <w:rFonts w:ascii="標楷體" w:eastAsia="標楷體" w:hAnsi="標楷體" w:hint="eastAsia"/>
              </w:rPr>
              <w:t>二、</w:t>
            </w:r>
          </w:p>
          <w:p w:rsidR="00E065CB" w:rsidRPr="002B3102" w:rsidRDefault="00E065CB" w:rsidP="005127B3">
            <w:pPr>
              <w:spacing w:line="260" w:lineRule="exact"/>
              <w:rPr>
                <w:rFonts w:ascii="標楷體" w:eastAsia="標楷體" w:hAnsi="標楷體"/>
              </w:rPr>
            </w:pPr>
            <w:r w:rsidRPr="002B3102">
              <w:rPr>
                <w:rFonts w:ascii="標楷體" w:eastAsia="標楷體" w:hAnsi="標楷體"/>
              </w:rPr>
              <w:t>學習領域</w:t>
            </w:r>
          </w:p>
          <w:p w:rsidR="00F66ABB" w:rsidRPr="002B3102" w:rsidRDefault="00F66ABB" w:rsidP="005127B3">
            <w:pPr>
              <w:spacing w:line="260" w:lineRule="exact"/>
              <w:rPr>
                <w:rFonts w:ascii="標楷體" w:eastAsia="標楷體" w:hAnsi="標楷體"/>
              </w:rPr>
            </w:pPr>
            <w:r w:rsidRPr="002B3102">
              <w:rPr>
                <w:rFonts w:ascii="標楷體" w:eastAsia="標楷體" w:hAnsi="標楷體" w:hint="eastAsia"/>
              </w:rPr>
              <w:t>課程</w:t>
            </w:r>
          </w:p>
        </w:tc>
        <w:tc>
          <w:tcPr>
            <w:tcW w:w="5220" w:type="dxa"/>
            <w:tcBorders>
              <w:top w:val="single" w:sz="12" w:space="0" w:color="auto"/>
            </w:tcBorders>
            <w:vAlign w:val="center"/>
          </w:tcPr>
          <w:p w:rsidR="00E065CB" w:rsidRPr="002B3102" w:rsidRDefault="00E065CB" w:rsidP="00886CCA">
            <w:pPr>
              <w:spacing w:line="260" w:lineRule="exact"/>
              <w:ind w:left="480" w:hangingChars="200" w:hanging="480"/>
              <w:rPr>
                <w:rFonts w:ascii="標楷體" w:eastAsia="標楷體" w:hAnsi="標楷體"/>
              </w:rPr>
            </w:pPr>
            <w:r w:rsidRPr="002B3102">
              <w:rPr>
                <w:rFonts w:ascii="標楷體" w:eastAsia="標楷體" w:hAnsi="標楷體" w:hint="eastAsia"/>
              </w:rPr>
              <w:t>2-1課程計畫應含:學年/學期學習目標、能力指標、對應能力指標之單元名稱、節數、評量方式與備註等</w:t>
            </w:r>
          </w:p>
        </w:tc>
        <w:tc>
          <w:tcPr>
            <w:tcW w:w="360" w:type="dxa"/>
            <w:tcBorders>
              <w:top w:val="single" w:sz="12" w:space="0" w:color="auto"/>
            </w:tcBorders>
            <w:vAlign w:val="center"/>
          </w:tcPr>
          <w:p w:rsidR="00E065CB" w:rsidRPr="002B3102" w:rsidRDefault="00EF3792" w:rsidP="005127B3">
            <w:pPr>
              <w:spacing w:line="260" w:lineRule="exact"/>
              <w:rPr>
                <w:rFonts w:ascii="標楷體" w:eastAsia="標楷體" w:hAnsi="標楷體"/>
              </w:rPr>
            </w:pPr>
            <w:r>
              <w:rPr>
                <w:rFonts w:ascii="標楷體" w:eastAsia="標楷體" w:hint="eastAsia"/>
                <w:color w:val="000000"/>
              </w:rPr>
              <w:t>ˇ</w:t>
            </w:r>
          </w:p>
        </w:tc>
        <w:tc>
          <w:tcPr>
            <w:tcW w:w="360" w:type="dxa"/>
            <w:tcBorders>
              <w:top w:val="single" w:sz="12" w:space="0" w:color="auto"/>
            </w:tcBorders>
            <w:vAlign w:val="center"/>
          </w:tcPr>
          <w:p w:rsidR="00E065CB" w:rsidRPr="002B3102" w:rsidRDefault="00E065CB" w:rsidP="005127B3">
            <w:pPr>
              <w:spacing w:line="260" w:lineRule="exact"/>
              <w:rPr>
                <w:rFonts w:ascii="標楷體" w:eastAsia="標楷體" w:hAnsi="標楷體"/>
              </w:rPr>
            </w:pPr>
          </w:p>
        </w:tc>
        <w:tc>
          <w:tcPr>
            <w:tcW w:w="3420" w:type="dxa"/>
            <w:tcBorders>
              <w:top w:val="single" w:sz="12" w:space="0" w:color="auto"/>
              <w:right w:val="single" w:sz="12" w:space="0" w:color="auto"/>
            </w:tcBorders>
            <w:vAlign w:val="center"/>
          </w:tcPr>
          <w:p w:rsidR="00E065CB" w:rsidRPr="002B3102" w:rsidRDefault="00E065CB" w:rsidP="005127B3">
            <w:pPr>
              <w:snapToGrid w:val="0"/>
              <w:rPr>
                <w:rFonts w:ascii="標楷體" w:eastAsia="標楷體" w:hAnsi="標楷體"/>
                <w:b/>
              </w:rPr>
            </w:pPr>
          </w:p>
        </w:tc>
      </w:tr>
      <w:tr w:rsidR="00E065CB" w:rsidRPr="002B3102" w:rsidTr="00EF3792">
        <w:tc>
          <w:tcPr>
            <w:tcW w:w="468" w:type="dxa"/>
            <w:vMerge/>
            <w:tcBorders>
              <w:left w:val="single" w:sz="12" w:space="0" w:color="auto"/>
            </w:tcBorders>
            <w:vAlign w:val="center"/>
          </w:tcPr>
          <w:p w:rsidR="00E065CB" w:rsidRPr="002B3102" w:rsidRDefault="00E065CB" w:rsidP="005127B3">
            <w:pPr>
              <w:spacing w:line="260" w:lineRule="exact"/>
              <w:rPr>
                <w:rFonts w:ascii="標楷體" w:eastAsia="標楷體" w:hAnsi="標楷體"/>
              </w:rPr>
            </w:pPr>
          </w:p>
        </w:tc>
        <w:tc>
          <w:tcPr>
            <w:tcW w:w="5220" w:type="dxa"/>
            <w:vAlign w:val="center"/>
          </w:tcPr>
          <w:p w:rsidR="00E065CB" w:rsidRPr="002B3102" w:rsidRDefault="00E065CB" w:rsidP="005127B3">
            <w:pPr>
              <w:spacing w:line="260" w:lineRule="exact"/>
              <w:rPr>
                <w:rFonts w:ascii="標楷體" w:eastAsia="標楷體" w:hAnsi="標楷體"/>
              </w:rPr>
            </w:pPr>
            <w:r w:rsidRPr="002B3102">
              <w:rPr>
                <w:rFonts w:ascii="標楷體" w:eastAsia="標楷體" w:hAnsi="標楷體" w:hint="eastAsia"/>
              </w:rPr>
              <w:t>2-2跨領域部分呈現在相關課程計畫中分別列出</w:t>
            </w:r>
          </w:p>
          <w:p w:rsidR="00E065CB" w:rsidRPr="002B3102" w:rsidRDefault="00E065CB" w:rsidP="00886CCA">
            <w:pPr>
              <w:spacing w:line="260" w:lineRule="exact"/>
              <w:ind w:firstLineChars="200" w:firstLine="480"/>
              <w:rPr>
                <w:rFonts w:ascii="標楷體" w:eastAsia="標楷體" w:hAnsi="標楷體"/>
              </w:rPr>
            </w:pPr>
            <w:r w:rsidRPr="002B3102">
              <w:rPr>
                <w:rFonts w:ascii="標楷體" w:eastAsia="標楷體" w:hAnsi="標楷體" w:hint="eastAsia"/>
              </w:rPr>
              <w:t>(無跨領域問題免填此項)</w:t>
            </w:r>
          </w:p>
        </w:tc>
        <w:tc>
          <w:tcPr>
            <w:tcW w:w="360" w:type="dxa"/>
            <w:vAlign w:val="center"/>
          </w:tcPr>
          <w:p w:rsidR="00E065CB" w:rsidRPr="002B3102" w:rsidRDefault="00E065CB" w:rsidP="005127B3">
            <w:pPr>
              <w:spacing w:line="260" w:lineRule="exact"/>
              <w:rPr>
                <w:rFonts w:ascii="標楷體" w:eastAsia="標楷體" w:hAnsi="標楷體"/>
              </w:rPr>
            </w:pPr>
          </w:p>
        </w:tc>
        <w:tc>
          <w:tcPr>
            <w:tcW w:w="360" w:type="dxa"/>
            <w:vAlign w:val="center"/>
          </w:tcPr>
          <w:p w:rsidR="00E065CB" w:rsidRPr="002B3102" w:rsidRDefault="00E065CB" w:rsidP="005127B3">
            <w:pPr>
              <w:spacing w:line="260" w:lineRule="exact"/>
              <w:rPr>
                <w:rFonts w:ascii="標楷體" w:eastAsia="標楷體" w:hAnsi="標楷體"/>
              </w:rPr>
            </w:pPr>
          </w:p>
        </w:tc>
        <w:tc>
          <w:tcPr>
            <w:tcW w:w="3420" w:type="dxa"/>
            <w:tcBorders>
              <w:right w:val="single" w:sz="12" w:space="0" w:color="auto"/>
            </w:tcBorders>
            <w:vAlign w:val="center"/>
          </w:tcPr>
          <w:p w:rsidR="00E065CB" w:rsidRPr="002B3102" w:rsidRDefault="00E065CB" w:rsidP="005127B3">
            <w:pPr>
              <w:snapToGrid w:val="0"/>
              <w:rPr>
                <w:rFonts w:ascii="標楷體" w:eastAsia="標楷體" w:hAnsi="標楷體"/>
                <w:b/>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rPr>
            </w:pPr>
            <w:r w:rsidRPr="002B3102">
              <w:rPr>
                <w:rFonts w:ascii="標楷體" w:eastAsia="標楷體" w:hAnsi="標楷體" w:hint="eastAsia"/>
              </w:rPr>
              <w:t>2-3議題融入教學，呈現在相關單元中特別註明或另外依重大議題分別列出</w:t>
            </w:r>
          </w:p>
        </w:tc>
        <w:tc>
          <w:tcPr>
            <w:tcW w:w="360" w:type="dxa"/>
          </w:tcPr>
          <w:p w:rsidR="00EF3792" w:rsidRDefault="00EF3792" w:rsidP="00EF3792">
            <w:r w:rsidRPr="0061537B">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vAlign w:val="center"/>
          </w:tcPr>
          <w:p w:rsidR="00EF3792" w:rsidRPr="002B3102" w:rsidRDefault="00EF3792" w:rsidP="00EF3792">
            <w:pPr>
              <w:snapToGrid w:val="0"/>
              <w:rPr>
                <w:rFonts w:ascii="標楷體" w:eastAsia="標楷體" w:hAnsi="標楷體"/>
                <w:b/>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ind w:left="240" w:hangingChars="100" w:hanging="240"/>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rPr>
            </w:pPr>
            <w:r w:rsidRPr="002B3102">
              <w:rPr>
                <w:rFonts w:ascii="標楷體" w:eastAsia="標楷體" w:hAnsi="標楷體" w:hint="eastAsia"/>
              </w:rPr>
              <w:t>2-4同一學習階段內教科書更換版本時，是否已於計畫內列入新舊版本差異需銜接之內容</w:t>
            </w:r>
            <w:r w:rsidRPr="002B3102">
              <w:rPr>
                <w:rFonts w:ascii="標楷體" w:eastAsia="標楷體" w:hAnsi="標楷體" w:hint="eastAsia"/>
                <w:color w:val="000000"/>
              </w:rPr>
              <w:t>？</w:t>
            </w:r>
          </w:p>
        </w:tc>
        <w:tc>
          <w:tcPr>
            <w:tcW w:w="360" w:type="dxa"/>
          </w:tcPr>
          <w:p w:rsidR="00EF3792" w:rsidRDefault="00EF3792" w:rsidP="00EF3792">
            <w:r w:rsidRPr="0061537B">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b/>
              </w:rPr>
            </w:pPr>
          </w:p>
        </w:tc>
      </w:tr>
      <w:tr w:rsidR="00EF3792" w:rsidRPr="002B3102" w:rsidTr="006B2674">
        <w:trPr>
          <w:trHeight w:val="386"/>
        </w:trPr>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2-5是否規劃校本英語分段能力指標</w:t>
            </w:r>
          </w:p>
        </w:tc>
        <w:tc>
          <w:tcPr>
            <w:tcW w:w="360" w:type="dxa"/>
          </w:tcPr>
          <w:p w:rsidR="00EF3792" w:rsidRDefault="00EF3792" w:rsidP="00EF3792">
            <w:r w:rsidRPr="0061537B">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b/>
              </w:rPr>
            </w:pPr>
            <w:r w:rsidRPr="002B3102">
              <w:rPr>
                <w:rFonts w:ascii="標楷體" w:eastAsia="標楷體" w:hAnsi="標楷體" w:hint="eastAsia"/>
                <w:b/>
              </w:rPr>
              <w:t>配合嘉教五讚計畫</w:t>
            </w:r>
          </w:p>
        </w:tc>
      </w:tr>
      <w:tr w:rsidR="00EF3792" w:rsidRPr="002B3102" w:rsidTr="006B2674">
        <w:trPr>
          <w:trHeight w:val="266"/>
        </w:trPr>
        <w:tc>
          <w:tcPr>
            <w:tcW w:w="468" w:type="dxa"/>
            <w:vMerge/>
            <w:tcBorders>
              <w:left w:val="single" w:sz="12" w:space="0" w:color="auto"/>
              <w:bottom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tcBorders>
              <w:bottom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2-6各領域教學進度(以表格簡要呈現)</w:t>
            </w:r>
          </w:p>
        </w:tc>
        <w:tc>
          <w:tcPr>
            <w:tcW w:w="360" w:type="dxa"/>
            <w:tcBorders>
              <w:bottom w:val="single" w:sz="12" w:space="0" w:color="auto"/>
            </w:tcBorders>
          </w:tcPr>
          <w:p w:rsidR="00EF3792" w:rsidRDefault="00EF3792" w:rsidP="00EF3792">
            <w:r w:rsidRPr="0061537B">
              <w:rPr>
                <w:rFonts w:ascii="標楷體" w:eastAsia="標楷體" w:hint="eastAsia"/>
                <w:color w:val="000000"/>
              </w:rPr>
              <w:t>ˇ</w:t>
            </w:r>
          </w:p>
        </w:tc>
        <w:tc>
          <w:tcPr>
            <w:tcW w:w="360" w:type="dxa"/>
            <w:tcBorders>
              <w:bottom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3420" w:type="dxa"/>
            <w:tcBorders>
              <w:bottom w:val="single" w:sz="12" w:space="0" w:color="auto"/>
              <w:right w:val="single" w:sz="12" w:space="0" w:color="auto"/>
            </w:tcBorders>
            <w:vAlign w:val="center"/>
          </w:tcPr>
          <w:p w:rsidR="00EF3792" w:rsidRPr="002B3102" w:rsidRDefault="00EF3792" w:rsidP="00EF3792">
            <w:pPr>
              <w:spacing w:line="260" w:lineRule="exact"/>
              <w:rPr>
                <w:rFonts w:ascii="標楷體" w:eastAsia="標楷體" w:hAnsi="標楷體"/>
                <w:b/>
              </w:rPr>
            </w:pPr>
          </w:p>
        </w:tc>
      </w:tr>
      <w:tr w:rsidR="00EF3792" w:rsidRPr="002B3102" w:rsidTr="006B2674">
        <w:trPr>
          <w:trHeight w:val="512"/>
        </w:trPr>
        <w:tc>
          <w:tcPr>
            <w:tcW w:w="468" w:type="dxa"/>
            <w:vMerge w:val="restart"/>
            <w:tcBorders>
              <w:top w:val="single" w:sz="12" w:space="0" w:color="auto"/>
              <w:left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三、</w:t>
            </w:r>
          </w:p>
          <w:p w:rsidR="00EF3792" w:rsidRPr="002B3102" w:rsidRDefault="00EF3792" w:rsidP="00EF3792">
            <w:pPr>
              <w:spacing w:line="260" w:lineRule="exact"/>
              <w:rPr>
                <w:rFonts w:ascii="標楷體" w:eastAsia="標楷體" w:hAnsi="標楷體"/>
              </w:rPr>
            </w:pPr>
            <w:r w:rsidRPr="002B3102">
              <w:rPr>
                <w:rFonts w:ascii="標楷體" w:eastAsia="標楷體" w:hAnsi="標楷體"/>
              </w:rPr>
              <w:t>彈性</w:t>
            </w:r>
            <w:r w:rsidRPr="002B3102">
              <w:rPr>
                <w:rFonts w:ascii="標楷體" w:eastAsia="標楷體" w:hAnsi="標楷體" w:hint="eastAsia"/>
              </w:rPr>
              <w:t>課程規畫</w:t>
            </w:r>
          </w:p>
        </w:tc>
        <w:tc>
          <w:tcPr>
            <w:tcW w:w="5220" w:type="dxa"/>
            <w:tcBorders>
              <w:top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3-1全校性及全年級活動</w:t>
            </w:r>
          </w:p>
        </w:tc>
        <w:tc>
          <w:tcPr>
            <w:tcW w:w="360" w:type="dxa"/>
            <w:tcBorders>
              <w:top w:val="single" w:sz="12" w:space="0" w:color="auto"/>
            </w:tcBorders>
          </w:tcPr>
          <w:p w:rsidR="00EF3792" w:rsidRDefault="00EF3792" w:rsidP="00EF3792">
            <w:r w:rsidRPr="00387953">
              <w:rPr>
                <w:rFonts w:ascii="標楷體" w:eastAsia="標楷體" w:hint="eastAsia"/>
                <w:color w:val="000000"/>
              </w:rPr>
              <w:t>ˇ</w:t>
            </w:r>
          </w:p>
        </w:tc>
        <w:tc>
          <w:tcPr>
            <w:tcW w:w="360" w:type="dxa"/>
            <w:tcBorders>
              <w:top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3420" w:type="dxa"/>
            <w:vMerge w:val="restart"/>
            <w:tcBorders>
              <w:top w:val="single" w:sz="12" w:space="0" w:color="auto"/>
              <w:right w:val="single" w:sz="12" w:space="0" w:color="auto"/>
            </w:tcBorders>
            <w:vAlign w:val="center"/>
          </w:tcPr>
          <w:p w:rsidR="00EF3792" w:rsidRPr="002B3102" w:rsidRDefault="00EF3792" w:rsidP="00EF3792">
            <w:pPr>
              <w:spacing w:line="240" w:lineRule="exact"/>
              <w:rPr>
                <w:rFonts w:ascii="標楷體" w:eastAsia="標楷體" w:hAnsi="標楷體"/>
                <w:b/>
              </w:rPr>
            </w:pPr>
          </w:p>
        </w:tc>
      </w:tr>
      <w:tr w:rsidR="00EF3792" w:rsidRPr="002B3102" w:rsidTr="006B2674">
        <w:trPr>
          <w:trHeight w:val="513"/>
        </w:trPr>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3-2配合社區與學校資源特色</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vMerge/>
            <w:tcBorders>
              <w:right w:val="single" w:sz="12" w:space="0" w:color="auto"/>
            </w:tcBorders>
            <w:vAlign w:val="center"/>
          </w:tcPr>
          <w:p w:rsidR="00EF3792" w:rsidRPr="002B3102" w:rsidRDefault="00EF3792" w:rsidP="00EF3792">
            <w:pPr>
              <w:spacing w:line="240" w:lineRule="exact"/>
              <w:rPr>
                <w:rFonts w:ascii="標楷體" w:eastAsia="標楷體" w:hAnsi="標楷體"/>
              </w:rPr>
            </w:pPr>
          </w:p>
        </w:tc>
      </w:tr>
      <w:tr w:rsidR="00EF3792" w:rsidRPr="002B3102" w:rsidTr="006B2674">
        <w:trPr>
          <w:trHeight w:val="512"/>
        </w:trPr>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3-3課程銜接或補救教學計畫</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vMerge/>
            <w:tcBorders>
              <w:right w:val="single" w:sz="12" w:space="0" w:color="auto"/>
            </w:tcBorders>
            <w:vAlign w:val="center"/>
          </w:tcPr>
          <w:p w:rsidR="00EF3792" w:rsidRPr="002B3102" w:rsidRDefault="00EF3792" w:rsidP="00EF3792">
            <w:pPr>
              <w:spacing w:line="260" w:lineRule="exact"/>
              <w:rPr>
                <w:rFonts w:ascii="標楷體" w:eastAsia="標楷體" w:hAnsi="標楷體"/>
              </w:rPr>
            </w:pPr>
          </w:p>
        </w:tc>
      </w:tr>
      <w:tr w:rsidR="00EF3792" w:rsidRPr="002B3102" w:rsidTr="006B2674">
        <w:trPr>
          <w:trHeight w:val="513"/>
        </w:trPr>
        <w:tc>
          <w:tcPr>
            <w:tcW w:w="468" w:type="dxa"/>
            <w:vMerge/>
            <w:tcBorders>
              <w:left w:val="single" w:sz="12" w:space="0" w:color="auto"/>
              <w:bottom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tcBorders>
              <w:bottom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3-4學習領域選修</w:t>
            </w:r>
          </w:p>
        </w:tc>
        <w:tc>
          <w:tcPr>
            <w:tcW w:w="360" w:type="dxa"/>
            <w:tcBorders>
              <w:bottom w:val="single" w:sz="12" w:space="0" w:color="auto"/>
            </w:tcBorders>
          </w:tcPr>
          <w:p w:rsidR="00EF3792" w:rsidRDefault="00315962" w:rsidP="00EF3792">
            <w:r w:rsidRPr="00387953">
              <w:rPr>
                <w:rFonts w:ascii="標楷體" w:eastAsia="標楷體" w:hint="eastAsia"/>
                <w:color w:val="000000"/>
              </w:rPr>
              <w:t>ˇ</w:t>
            </w:r>
          </w:p>
        </w:tc>
        <w:tc>
          <w:tcPr>
            <w:tcW w:w="360" w:type="dxa"/>
            <w:tcBorders>
              <w:bottom w:val="single" w:sz="12" w:space="0" w:color="auto"/>
            </w:tcBorders>
          </w:tcPr>
          <w:p w:rsidR="00EF3792" w:rsidRDefault="00EF3792" w:rsidP="00EF3792"/>
        </w:tc>
        <w:tc>
          <w:tcPr>
            <w:tcW w:w="3420" w:type="dxa"/>
            <w:vMerge/>
            <w:tcBorders>
              <w:bottom w:val="single" w:sz="12" w:space="0" w:color="auto"/>
              <w:right w:val="single" w:sz="12" w:space="0" w:color="auto"/>
            </w:tcBorders>
            <w:vAlign w:val="center"/>
          </w:tcPr>
          <w:p w:rsidR="00EF3792" w:rsidRPr="002B3102" w:rsidRDefault="00EF3792" w:rsidP="00EF3792">
            <w:pPr>
              <w:spacing w:line="260" w:lineRule="exact"/>
              <w:rPr>
                <w:rFonts w:ascii="標楷體" w:eastAsia="標楷體" w:hAnsi="標楷體"/>
              </w:rPr>
            </w:pPr>
          </w:p>
        </w:tc>
      </w:tr>
      <w:tr w:rsidR="00EF3792" w:rsidRPr="002B3102" w:rsidTr="006B2674">
        <w:trPr>
          <w:trHeight w:val="671"/>
        </w:trPr>
        <w:tc>
          <w:tcPr>
            <w:tcW w:w="468" w:type="dxa"/>
            <w:vMerge w:val="restart"/>
            <w:tcBorders>
              <w:top w:val="single" w:sz="12" w:space="0" w:color="auto"/>
              <w:left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四、</w:t>
            </w:r>
          </w:p>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重大政策、議</w:t>
            </w:r>
            <w:r w:rsidRPr="002B3102">
              <w:rPr>
                <w:rFonts w:ascii="標楷體" w:eastAsia="標楷體" w:hAnsi="標楷體" w:hint="eastAsia"/>
              </w:rPr>
              <w:lastRenderedPageBreak/>
              <w:t>題</w:t>
            </w:r>
          </w:p>
        </w:tc>
        <w:tc>
          <w:tcPr>
            <w:tcW w:w="5220" w:type="dxa"/>
            <w:tcBorders>
              <w:top w:val="single" w:sz="12" w:space="0" w:color="auto"/>
            </w:tcBorders>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cs="Times New Roman" w:hint="eastAsia"/>
                <w:bCs/>
                <w:color w:val="000000"/>
              </w:rPr>
              <w:lastRenderedPageBreak/>
              <w:t>4-1每學期任一年級安排書法課程至少4節或辦理書法社團活動10次以上。</w:t>
            </w:r>
          </w:p>
        </w:tc>
        <w:tc>
          <w:tcPr>
            <w:tcW w:w="360" w:type="dxa"/>
            <w:tcBorders>
              <w:top w:val="single" w:sz="12" w:space="0" w:color="auto"/>
            </w:tcBorders>
          </w:tcPr>
          <w:p w:rsidR="00EF3792" w:rsidRDefault="00EF3792" w:rsidP="00EF3792">
            <w:r w:rsidRPr="00387953">
              <w:rPr>
                <w:rFonts w:ascii="標楷體" w:eastAsia="標楷體" w:hint="eastAsia"/>
                <w:color w:val="000000"/>
              </w:rPr>
              <w:t>ˇ</w:t>
            </w:r>
          </w:p>
        </w:tc>
        <w:tc>
          <w:tcPr>
            <w:tcW w:w="360" w:type="dxa"/>
            <w:tcBorders>
              <w:top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3420" w:type="dxa"/>
            <w:tcBorders>
              <w:top w:val="single" w:sz="12" w:space="0" w:color="auto"/>
              <w:right w:val="single" w:sz="12" w:space="0" w:color="auto"/>
            </w:tcBorders>
            <w:vAlign w:val="center"/>
          </w:tcPr>
          <w:p w:rsidR="00EF3792" w:rsidRPr="002B3102" w:rsidRDefault="00EF3792" w:rsidP="00EF3792">
            <w:pPr>
              <w:spacing w:line="260" w:lineRule="exact"/>
              <w:rPr>
                <w:rFonts w:ascii="標楷體" w:eastAsia="標楷體" w:hAnsi="標楷體"/>
              </w:rPr>
            </w:pPr>
          </w:p>
        </w:tc>
      </w:tr>
      <w:tr w:rsidR="00EF3792" w:rsidRPr="002B3102" w:rsidTr="006B2674">
        <w:tc>
          <w:tcPr>
            <w:tcW w:w="468" w:type="dxa"/>
            <w:vMerge/>
            <w:tcBorders>
              <w:left w:val="single" w:sz="12" w:space="0" w:color="auto"/>
            </w:tcBorders>
            <w:textDirection w:val="tbRlV"/>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rPr>
            </w:pPr>
            <w:r w:rsidRPr="002B3102">
              <w:rPr>
                <w:rFonts w:ascii="標楷體" w:eastAsia="標楷體" w:hAnsi="標楷體" w:hint="eastAsia"/>
                <w:color w:val="000000"/>
              </w:rPr>
              <w:t>4-2每學期是否規劃實施性別平等教育相關課程或活動至少4小時</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color w:val="FF0000"/>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cs="細明體" w:hint="eastAsia"/>
                <w:color w:val="000000"/>
                <w:kern w:val="0"/>
              </w:rPr>
              <w:t>4-3每學年是否規劃至少有4小時以上之性侵害犯罪防治教育課程</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color w:val="000000"/>
              </w:rPr>
            </w:pPr>
            <w:r w:rsidRPr="002B3102">
              <w:rPr>
                <w:rFonts w:ascii="標楷體" w:eastAsia="標楷體" w:hAnsi="標楷體" w:cs="細明體" w:hint="eastAsia"/>
                <w:color w:val="000000"/>
                <w:kern w:val="0"/>
              </w:rPr>
              <w:t>4-4每學年是否規劃在正式課程外實施4小時以</w:t>
            </w:r>
            <w:r w:rsidRPr="002B3102">
              <w:rPr>
                <w:rFonts w:ascii="標楷體" w:eastAsia="標楷體" w:hAnsi="標楷體" w:cs="細明體" w:hint="eastAsia"/>
                <w:color w:val="000000"/>
                <w:kern w:val="0"/>
              </w:rPr>
              <w:lastRenderedPageBreak/>
              <w:t>上家庭教育課程及活動</w:t>
            </w:r>
          </w:p>
        </w:tc>
        <w:tc>
          <w:tcPr>
            <w:tcW w:w="360" w:type="dxa"/>
          </w:tcPr>
          <w:p w:rsidR="00EF3792" w:rsidRDefault="00EF3792" w:rsidP="00EF3792">
            <w:r w:rsidRPr="00387953">
              <w:rPr>
                <w:rFonts w:ascii="標楷體" w:eastAsia="標楷體" w:hint="eastAsia"/>
                <w:color w:val="000000"/>
              </w:rPr>
              <w:lastRenderedPageBreak/>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cs="細明體"/>
                <w:color w:val="000000"/>
                <w:kern w:val="0"/>
              </w:rPr>
            </w:pPr>
            <w:r w:rsidRPr="002B3102">
              <w:rPr>
                <w:rFonts w:ascii="標楷體" w:eastAsia="標楷體" w:hAnsi="標楷體" w:cs="細明體" w:hint="eastAsia"/>
                <w:color w:val="000000"/>
                <w:kern w:val="0"/>
              </w:rPr>
              <w:t>4-5每學期是否規劃2小時以上之家庭暴力防治課程</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vAlign w:val="center"/>
          </w:tcPr>
          <w:p w:rsidR="00EF3792" w:rsidRPr="002B3102" w:rsidRDefault="00EF3792" w:rsidP="00EF3792">
            <w:pPr>
              <w:spacing w:line="260" w:lineRule="exact"/>
              <w:rPr>
                <w:rFonts w:ascii="標楷體" w:eastAsia="標楷體" w:hAnsi="標楷體"/>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rPr>
                <w:rFonts w:ascii="標楷體" w:eastAsia="標楷體" w:hAnsi="標楷體"/>
                <w:color w:val="000000"/>
              </w:rPr>
            </w:pPr>
            <w:r w:rsidRPr="002B3102">
              <w:rPr>
                <w:rFonts w:ascii="標楷體" w:eastAsia="標楷體" w:hAnsi="標楷體" w:hint="eastAsia"/>
              </w:rPr>
              <w:t>4-6每年是否辦理環境教育4小時</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tcPr>
          <w:p w:rsidR="00EF3792" w:rsidRPr="002B3102" w:rsidRDefault="00EF3792" w:rsidP="00EF3792">
            <w:pPr>
              <w:rPr>
                <w:rFonts w:ascii="標楷體" w:eastAsia="標楷體" w:hAnsi="標楷體"/>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rPr>
            </w:pPr>
            <w:r w:rsidRPr="002B3102">
              <w:rPr>
                <w:rFonts w:ascii="標楷體" w:eastAsia="標楷體" w:hAnsi="標楷體" w:hint="eastAsia"/>
              </w:rPr>
              <w:t>4-7每學年是否規劃三到七年級學生實施資訊教育32-36節</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tcPr>
          <w:p w:rsidR="00EF3792" w:rsidRPr="002B3102" w:rsidRDefault="00EF3792" w:rsidP="00EF3792">
            <w:pPr>
              <w:rPr>
                <w:rFonts w:ascii="標楷體" w:eastAsia="標楷體" w:hAnsi="標楷體"/>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ind w:left="480" w:hangingChars="200" w:hanging="480"/>
              <w:rPr>
                <w:rFonts w:ascii="標楷體" w:eastAsia="標楷體" w:hAnsi="標楷體"/>
                <w:bCs/>
                <w:color w:val="000000"/>
              </w:rPr>
            </w:pPr>
            <w:r w:rsidRPr="002B3102">
              <w:rPr>
                <w:rFonts w:ascii="標楷體" w:eastAsia="標楷體" w:hAnsi="標楷體" w:hint="eastAsia"/>
                <w:bCs/>
                <w:color w:val="000000"/>
              </w:rPr>
              <w:t>4-8每學年至少實施4小時全民國防教育融入現行課程中實施教學</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tcPr>
          <w:p w:rsidR="00EF3792" w:rsidRPr="002B3102" w:rsidRDefault="00EF3792" w:rsidP="00EF3792">
            <w:pPr>
              <w:rPr>
                <w:rFonts w:ascii="標楷體" w:eastAsia="標楷體" w:hAnsi="標楷體"/>
                <w:b/>
                <w:bCs/>
                <w:color w:val="000000"/>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vAlign w:val="center"/>
          </w:tcPr>
          <w:p w:rsidR="00EF3792" w:rsidRPr="002B3102" w:rsidRDefault="00EF3792" w:rsidP="00EF3792">
            <w:pPr>
              <w:spacing w:line="260" w:lineRule="exact"/>
              <w:rPr>
                <w:rFonts w:ascii="標楷體" w:eastAsia="標楷體" w:hAnsi="標楷體"/>
                <w:color w:val="000000"/>
              </w:rPr>
            </w:pPr>
            <w:r w:rsidRPr="002B3102">
              <w:rPr>
                <w:rFonts w:ascii="標楷體" w:eastAsia="標楷體" w:hAnsi="標楷體" w:hint="eastAsia"/>
                <w:bCs/>
                <w:color w:val="000000"/>
              </w:rPr>
              <w:t>4-9國中二年級</w:t>
            </w:r>
            <w:r w:rsidRPr="002B3102">
              <w:rPr>
                <w:rFonts w:ascii="標楷體" w:eastAsia="標楷體" w:hAnsi="標楷體" w:cs="細明體" w:hint="eastAsia"/>
                <w:color w:val="000000"/>
                <w:kern w:val="0"/>
              </w:rPr>
              <w:t>每學年</w:t>
            </w:r>
            <w:r w:rsidRPr="002B3102">
              <w:rPr>
                <w:rFonts w:ascii="標楷體" w:eastAsia="標楷體" w:hAnsi="標楷體" w:hint="eastAsia"/>
                <w:bCs/>
                <w:color w:val="000000"/>
              </w:rPr>
              <w:t>是否實施3</w:t>
            </w:r>
            <w:r w:rsidRPr="002B3102">
              <w:rPr>
                <w:rFonts w:ascii="標楷體" w:eastAsia="標楷體" w:hAnsi="標楷體" w:hint="eastAsia"/>
                <w:color w:val="000000"/>
              </w:rPr>
              <w:t>小時</w:t>
            </w:r>
            <w:r w:rsidRPr="002B3102">
              <w:rPr>
                <w:rFonts w:ascii="標楷體" w:eastAsia="標楷體" w:hAnsi="標楷體" w:hint="eastAsia"/>
                <w:bCs/>
                <w:color w:val="000000"/>
              </w:rPr>
              <w:t>法治教育</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tcPr>
          <w:p w:rsidR="00EF3792" w:rsidRPr="002B3102" w:rsidRDefault="00EF3792" w:rsidP="00EF3792">
            <w:pPr>
              <w:rPr>
                <w:rFonts w:ascii="標楷體" w:eastAsia="標楷體" w:hAnsi="標楷體"/>
                <w:b/>
                <w:color w:val="FF0000"/>
              </w:rPr>
            </w:pPr>
          </w:p>
        </w:tc>
      </w:tr>
      <w:tr w:rsidR="00EF3792" w:rsidRPr="002B3102" w:rsidTr="006B2674">
        <w:tc>
          <w:tcPr>
            <w:tcW w:w="468" w:type="dxa"/>
            <w:vMerge/>
            <w:tcBorders>
              <w:left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5220" w:type="dxa"/>
          </w:tcPr>
          <w:p w:rsidR="00EF3792" w:rsidRPr="002B3102" w:rsidRDefault="00EF3792" w:rsidP="00EF3792">
            <w:pPr>
              <w:spacing w:line="400" w:lineRule="exact"/>
              <w:ind w:left="480" w:hangingChars="200" w:hanging="480"/>
              <w:rPr>
                <w:rFonts w:ascii="標楷體" w:eastAsia="標楷體" w:hAnsi="標楷體" w:cs="Times New Roman"/>
                <w:bCs/>
                <w:color w:val="000000"/>
              </w:rPr>
            </w:pPr>
            <w:r w:rsidRPr="002B3102">
              <w:rPr>
                <w:rFonts w:ascii="標楷體" w:eastAsia="標楷體" w:hAnsi="標楷體" w:hint="eastAsia"/>
                <w:color w:val="000000"/>
              </w:rPr>
              <w:t>4-10國中</w:t>
            </w:r>
            <w:r>
              <w:rPr>
                <w:rFonts w:ascii="標楷體" w:eastAsia="標楷體" w:hAnsi="標楷體" w:hint="eastAsia"/>
                <w:color w:val="000000"/>
              </w:rPr>
              <w:t>三</w:t>
            </w:r>
            <w:r w:rsidRPr="002B3102">
              <w:rPr>
                <w:rFonts w:ascii="標楷體" w:eastAsia="標楷體" w:hAnsi="標楷體" w:hint="eastAsia"/>
                <w:color w:val="000000"/>
              </w:rPr>
              <w:t>年級學生會考後至畢業典禮前之學習活動規劃</w:t>
            </w:r>
          </w:p>
        </w:tc>
        <w:tc>
          <w:tcPr>
            <w:tcW w:w="360" w:type="dxa"/>
          </w:tcPr>
          <w:p w:rsidR="00EF3792" w:rsidRDefault="00EF3792" w:rsidP="00EF3792">
            <w:r w:rsidRPr="00387953">
              <w:rPr>
                <w:rFonts w:ascii="標楷體" w:eastAsia="標楷體" w:hint="eastAsia"/>
                <w:color w:val="000000"/>
              </w:rPr>
              <w:t>ˇ</w:t>
            </w:r>
          </w:p>
        </w:tc>
        <w:tc>
          <w:tcPr>
            <w:tcW w:w="360" w:type="dxa"/>
            <w:vAlign w:val="center"/>
          </w:tcPr>
          <w:p w:rsidR="00EF3792" w:rsidRPr="002B3102" w:rsidRDefault="00EF3792" w:rsidP="00EF3792">
            <w:pPr>
              <w:spacing w:line="260" w:lineRule="exact"/>
              <w:rPr>
                <w:rFonts w:ascii="標楷體" w:eastAsia="標楷體" w:hAnsi="標楷體"/>
              </w:rPr>
            </w:pPr>
          </w:p>
        </w:tc>
        <w:tc>
          <w:tcPr>
            <w:tcW w:w="3420" w:type="dxa"/>
            <w:tcBorders>
              <w:right w:val="single" w:sz="12" w:space="0" w:color="auto"/>
            </w:tcBorders>
          </w:tcPr>
          <w:p w:rsidR="00EF3792" w:rsidRPr="002B3102" w:rsidRDefault="00EF3792" w:rsidP="00EF3792">
            <w:pPr>
              <w:rPr>
                <w:rFonts w:ascii="標楷體" w:eastAsia="標楷體" w:hAnsi="標楷體"/>
                <w:color w:val="FF0000"/>
              </w:rPr>
            </w:pPr>
          </w:p>
        </w:tc>
      </w:tr>
      <w:tr w:rsidR="00EF3792" w:rsidRPr="002B3102" w:rsidTr="006B2674">
        <w:trPr>
          <w:trHeight w:val="555"/>
        </w:trPr>
        <w:tc>
          <w:tcPr>
            <w:tcW w:w="468" w:type="dxa"/>
            <w:tcBorders>
              <w:top w:val="single" w:sz="12" w:space="0" w:color="auto"/>
              <w:left w:val="single" w:sz="12" w:space="0" w:color="auto"/>
              <w:bottom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五、</w:t>
            </w:r>
          </w:p>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課程評鑑</w:t>
            </w:r>
          </w:p>
        </w:tc>
        <w:tc>
          <w:tcPr>
            <w:tcW w:w="5220" w:type="dxa"/>
            <w:tcBorders>
              <w:top w:val="single" w:sz="12" w:space="0" w:color="auto"/>
              <w:bottom w:val="single" w:sz="12" w:space="0" w:color="auto"/>
            </w:tcBorders>
            <w:vAlign w:val="center"/>
          </w:tcPr>
          <w:p w:rsidR="00EF3792" w:rsidRPr="002B3102" w:rsidRDefault="00EF3792" w:rsidP="00EF3792">
            <w:pPr>
              <w:spacing w:line="260" w:lineRule="exact"/>
              <w:rPr>
                <w:rFonts w:ascii="標楷體" w:eastAsia="標楷體" w:hAnsi="標楷體"/>
              </w:rPr>
            </w:pPr>
            <w:r w:rsidRPr="002B3102">
              <w:rPr>
                <w:rFonts w:ascii="標楷體" w:eastAsia="標楷體" w:hAnsi="標楷體" w:hint="eastAsia"/>
              </w:rPr>
              <w:t>課程、教學與學習之自我評鑑計畫與實施內容</w:t>
            </w:r>
          </w:p>
        </w:tc>
        <w:tc>
          <w:tcPr>
            <w:tcW w:w="360" w:type="dxa"/>
            <w:tcBorders>
              <w:top w:val="single" w:sz="12" w:space="0" w:color="auto"/>
              <w:bottom w:val="single" w:sz="12" w:space="0" w:color="auto"/>
            </w:tcBorders>
          </w:tcPr>
          <w:p w:rsidR="00EF3792" w:rsidRDefault="00EF3792" w:rsidP="00EF3792">
            <w:r w:rsidRPr="00387953">
              <w:rPr>
                <w:rFonts w:ascii="標楷體" w:eastAsia="標楷體" w:hint="eastAsia"/>
                <w:color w:val="000000"/>
              </w:rPr>
              <w:t>ˇ</w:t>
            </w:r>
          </w:p>
        </w:tc>
        <w:tc>
          <w:tcPr>
            <w:tcW w:w="360" w:type="dxa"/>
            <w:tcBorders>
              <w:top w:val="single" w:sz="12" w:space="0" w:color="auto"/>
              <w:bottom w:val="single" w:sz="12" w:space="0" w:color="auto"/>
            </w:tcBorders>
            <w:vAlign w:val="center"/>
          </w:tcPr>
          <w:p w:rsidR="00EF3792" w:rsidRPr="002B3102" w:rsidRDefault="00EF3792" w:rsidP="00EF3792">
            <w:pPr>
              <w:spacing w:line="260" w:lineRule="exact"/>
              <w:rPr>
                <w:rFonts w:ascii="標楷體" w:eastAsia="標楷體" w:hAnsi="標楷體"/>
              </w:rPr>
            </w:pPr>
          </w:p>
        </w:tc>
        <w:tc>
          <w:tcPr>
            <w:tcW w:w="3420" w:type="dxa"/>
            <w:tcBorders>
              <w:top w:val="single" w:sz="12" w:space="0" w:color="auto"/>
              <w:bottom w:val="single" w:sz="12" w:space="0" w:color="auto"/>
              <w:right w:val="single" w:sz="12" w:space="0" w:color="auto"/>
            </w:tcBorders>
            <w:vAlign w:val="center"/>
          </w:tcPr>
          <w:p w:rsidR="00EF3792" w:rsidRPr="002B3102" w:rsidRDefault="00EF3792" w:rsidP="00EF3792">
            <w:pPr>
              <w:spacing w:line="260" w:lineRule="exact"/>
              <w:rPr>
                <w:rFonts w:ascii="標楷體" w:eastAsia="標楷體" w:hAnsi="標楷體"/>
                <w:color w:val="000000"/>
              </w:rPr>
            </w:pPr>
            <w:r w:rsidRPr="002B3102">
              <w:rPr>
                <w:rFonts w:ascii="標楷體" w:eastAsia="標楷體" w:hAnsi="標楷體" w:hint="eastAsia"/>
                <w:color w:val="000000"/>
              </w:rPr>
              <w:t>需附上完整評鑑計畫</w:t>
            </w:r>
          </w:p>
        </w:tc>
      </w:tr>
    </w:tbl>
    <w:p w:rsidR="00576204" w:rsidRPr="002B3102" w:rsidRDefault="00576204" w:rsidP="00BB6BFA">
      <w:pPr>
        <w:numPr>
          <w:ilvl w:val="4"/>
          <w:numId w:val="2"/>
        </w:numPr>
        <w:tabs>
          <w:tab w:val="clear" w:pos="3000"/>
          <w:tab w:val="num" w:pos="360"/>
        </w:tabs>
        <w:spacing w:line="340" w:lineRule="exact"/>
        <w:ind w:left="360"/>
        <w:rPr>
          <w:rFonts w:ascii="標楷體" w:eastAsia="標楷體" w:hAnsi="標楷體"/>
        </w:rPr>
      </w:pPr>
      <w:r w:rsidRPr="002B3102">
        <w:rPr>
          <w:rFonts w:ascii="標楷體" w:eastAsia="標楷體" w:hAnsi="標楷體" w:hint="eastAsia"/>
        </w:rPr>
        <w:t>本表由各校於陳報課程計畫前，自行逐項檢核是否完成。</w:t>
      </w:r>
    </w:p>
    <w:p w:rsidR="002D24E5" w:rsidRPr="002B3102" w:rsidRDefault="002D24E5" w:rsidP="002D24E5">
      <w:pPr>
        <w:spacing w:line="340" w:lineRule="exact"/>
        <w:rPr>
          <w:rFonts w:ascii="標楷體" w:eastAsia="標楷體" w:hAnsi="標楷體"/>
          <w:b/>
          <w:color w:val="FF0000"/>
          <w:u w:val="single"/>
        </w:rPr>
      </w:pPr>
    </w:p>
    <w:p w:rsidR="00D55551" w:rsidRPr="002B3102" w:rsidRDefault="00D55551" w:rsidP="002D24E5">
      <w:pPr>
        <w:spacing w:line="340" w:lineRule="exact"/>
        <w:rPr>
          <w:rFonts w:ascii="標楷體" w:eastAsia="標楷體" w:hAnsi="標楷體"/>
          <w:b/>
          <w:color w:val="FF0000"/>
          <w:u w:val="single"/>
        </w:rPr>
      </w:pPr>
    </w:p>
    <w:p w:rsidR="000A362C" w:rsidRPr="002B3102" w:rsidRDefault="000A362C" w:rsidP="002D24E5">
      <w:pPr>
        <w:spacing w:line="340" w:lineRule="exact"/>
        <w:rPr>
          <w:rFonts w:ascii="標楷體" w:eastAsia="標楷體" w:hAnsi="標楷體"/>
          <w:b/>
          <w:color w:val="FF0000"/>
          <w:u w:val="single"/>
        </w:rPr>
      </w:pPr>
    </w:p>
    <w:p w:rsidR="000A362C" w:rsidRPr="002B3102" w:rsidRDefault="000A362C" w:rsidP="002D24E5">
      <w:pPr>
        <w:spacing w:line="340" w:lineRule="exact"/>
        <w:rPr>
          <w:rFonts w:ascii="標楷體" w:eastAsia="標楷體" w:hAnsi="標楷體"/>
          <w:b/>
          <w:color w:val="FF0000"/>
          <w:u w:val="single"/>
        </w:rPr>
      </w:pPr>
    </w:p>
    <w:p w:rsidR="000A362C" w:rsidRPr="002B3102" w:rsidRDefault="000A362C" w:rsidP="002D24E5">
      <w:pPr>
        <w:spacing w:line="340" w:lineRule="exact"/>
        <w:rPr>
          <w:rFonts w:ascii="標楷體" w:eastAsia="標楷體" w:hAnsi="標楷體"/>
          <w:b/>
          <w:color w:val="FF0000"/>
          <w:u w:val="single"/>
        </w:rPr>
      </w:pPr>
    </w:p>
    <w:p w:rsidR="002D24E5" w:rsidRDefault="002D24E5" w:rsidP="002D24E5">
      <w:pPr>
        <w:spacing w:line="340" w:lineRule="exact"/>
        <w:rPr>
          <w:rFonts w:ascii="標楷體" w:eastAsia="標楷體" w:hAnsi="標楷體"/>
          <w:sz w:val="36"/>
          <w:szCs w:val="36"/>
        </w:rPr>
      </w:pPr>
      <w:r w:rsidRPr="002B3102">
        <w:rPr>
          <w:rFonts w:ascii="標楷體" w:eastAsia="標楷體" w:hAnsi="標楷體" w:hint="eastAsia"/>
          <w:sz w:val="36"/>
          <w:szCs w:val="36"/>
        </w:rPr>
        <w:t>承辦人：</w:t>
      </w:r>
      <w:r w:rsidR="008E1419">
        <w:rPr>
          <w:rFonts w:ascii="標楷體" w:eastAsia="標楷體" w:hAnsi="標楷體" w:hint="eastAsia"/>
          <w:sz w:val="36"/>
          <w:szCs w:val="36"/>
        </w:rPr>
        <w:t>陳靜怡</w:t>
      </w:r>
      <w:r w:rsidRPr="002B3102">
        <w:rPr>
          <w:rFonts w:ascii="標楷體" w:eastAsia="標楷體" w:hAnsi="標楷體" w:hint="eastAsia"/>
          <w:sz w:val="36"/>
          <w:szCs w:val="36"/>
        </w:rPr>
        <w:t xml:space="preserve">       主任：</w:t>
      </w:r>
      <w:r w:rsidR="008E1419">
        <w:rPr>
          <w:rFonts w:ascii="標楷體" w:eastAsia="標楷體" w:hAnsi="標楷體" w:hint="eastAsia"/>
          <w:sz w:val="36"/>
          <w:szCs w:val="36"/>
        </w:rPr>
        <w:t xml:space="preserve">黃馨儀  </w:t>
      </w:r>
      <w:r w:rsidRPr="002B3102">
        <w:rPr>
          <w:rFonts w:ascii="標楷體" w:eastAsia="標楷體" w:hAnsi="標楷體" w:hint="eastAsia"/>
          <w:sz w:val="36"/>
          <w:szCs w:val="36"/>
        </w:rPr>
        <w:t xml:space="preserve">      校長：</w:t>
      </w:r>
      <w:r w:rsidR="008E1419">
        <w:rPr>
          <w:rFonts w:ascii="標楷體" w:eastAsia="標楷體" w:hAnsi="標楷體" w:hint="eastAsia"/>
          <w:sz w:val="36"/>
          <w:szCs w:val="36"/>
        </w:rPr>
        <w:t>簡淑玲</w:t>
      </w: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2D24E5">
      <w:pPr>
        <w:spacing w:line="340" w:lineRule="exact"/>
        <w:rPr>
          <w:rFonts w:ascii="標楷體" w:eastAsia="標楷體" w:hAnsi="標楷體"/>
          <w:sz w:val="36"/>
          <w:szCs w:val="36"/>
        </w:rPr>
      </w:pPr>
    </w:p>
    <w:p w:rsidR="008E1419" w:rsidRDefault="008E1419" w:rsidP="008E1419">
      <w:pPr>
        <w:jc w:val="center"/>
        <w:rPr>
          <w:rFonts w:ascii="標楷體" w:eastAsia="標楷體" w:hAnsi="標楷體"/>
          <w:b/>
          <w:sz w:val="32"/>
          <w:szCs w:val="32"/>
        </w:rPr>
      </w:pPr>
      <w:r>
        <w:rPr>
          <w:rFonts w:ascii="標楷體" w:eastAsia="標楷體" w:hAnsi="標楷體" w:hint="eastAsia"/>
          <w:b/>
          <w:sz w:val="32"/>
          <w:szCs w:val="32"/>
        </w:rPr>
        <w:t>107學年度溪口國民中學第一學期</w:t>
      </w:r>
    </w:p>
    <w:p w:rsidR="008E1419" w:rsidRDefault="008E1419" w:rsidP="008E1419">
      <w:pPr>
        <w:jc w:val="center"/>
        <w:rPr>
          <w:rFonts w:ascii="標楷體" w:eastAsia="標楷體" w:hAnsi="標楷體"/>
          <w:b/>
          <w:sz w:val="32"/>
          <w:szCs w:val="32"/>
        </w:rPr>
      </w:pPr>
      <w:r>
        <w:rPr>
          <w:rFonts w:ascii="標楷體" w:eastAsia="標楷體" w:hAnsi="標楷體" w:hint="eastAsia"/>
          <w:b/>
          <w:sz w:val="32"/>
          <w:szCs w:val="32"/>
        </w:rPr>
        <w:t>「課程發展委員會」會議紀錄</w:t>
      </w:r>
    </w:p>
    <w:p w:rsidR="008E1419" w:rsidRDefault="008E1419" w:rsidP="008E1419">
      <w:pPr>
        <w:pStyle w:val="a5"/>
        <w:spacing w:line="360" w:lineRule="auto"/>
        <w:jc w:val="both"/>
        <w:rPr>
          <w:rFonts w:ascii="標楷體" w:eastAsia="標楷體" w:hAnsi="標楷體"/>
          <w:color w:val="000000"/>
        </w:rPr>
      </w:pPr>
      <w:r>
        <w:rPr>
          <w:rFonts w:ascii="標楷體" w:eastAsia="標楷體" w:hAnsi="標楷體" w:hint="eastAsia"/>
          <w:color w:val="000000"/>
        </w:rPr>
        <w:t>一、</w:t>
      </w:r>
      <w:r>
        <w:rPr>
          <w:rFonts w:ascii="標楷體" w:eastAsia="標楷體" w:hAnsi="標楷體"/>
          <w:color w:val="000000"/>
        </w:rPr>
        <w:t>日期：</w:t>
      </w:r>
      <w:r>
        <w:rPr>
          <w:rFonts w:ascii="標楷體" w:eastAsia="標楷體" w:hAnsi="標楷體" w:hint="eastAsia"/>
          <w:color w:val="000000"/>
        </w:rPr>
        <w:t>107年8月2日</w:t>
      </w:r>
    </w:p>
    <w:p w:rsidR="008E1419" w:rsidRDefault="008E1419" w:rsidP="008E1419">
      <w:pPr>
        <w:pStyle w:val="a5"/>
        <w:spacing w:line="360" w:lineRule="auto"/>
        <w:jc w:val="both"/>
        <w:rPr>
          <w:rFonts w:ascii="標楷體" w:eastAsia="標楷體" w:hAnsi="標楷體"/>
          <w:color w:val="000000"/>
        </w:rPr>
      </w:pPr>
      <w:r>
        <w:rPr>
          <w:rFonts w:ascii="標楷體" w:eastAsia="標楷體" w:hAnsi="標楷體" w:hint="eastAsia"/>
          <w:color w:val="000000"/>
        </w:rPr>
        <w:t>二、</w:t>
      </w:r>
      <w:r>
        <w:rPr>
          <w:rFonts w:ascii="標楷體" w:eastAsia="標楷體" w:hAnsi="標楷體"/>
          <w:color w:val="000000"/>
        </w:rPr>
        <w:t>地點：</w:t>
      </w:r>
      <w:r>
        <w:rPr>
          <w:rFonts w:ascii="標楷體" w:eastAsia="標楷體" w:hAnsi="標楷體" w:hint="eastAsia"/>
          <w:color w:val="000000"/>
        </w:rPr>
        <w:t>敦品樓3F會議室</w:t>
      </w:r>
    </w:p>
    <w:p w:rsidR="008E1419" w:rsidRDefault="008E1419" w:rsidP="008E1419">
      <w:pPr>
        <w:pStyle w:val="a5"/>
        <w:spacing w:line="360" w:lineRule="auto"/>
        <w:jc w:val="both"/>
        <w:rPr>
          <w:rFonts w:ascii="標楷體" w:eastAsia="標楷體" w:hAnsi="標楷體"/>
          <w:color w:val="000000"/>
        </w:rPr>
      </w:pPr>
      <w:r>
        <w:rPr>
          <w:rFonts w:ascii="標楷體" w:eastAsia="標楷體" w:hAnsi="標楷體" w:hint="eastAsia"/>
          <w:color w:val="000000"/>
        </w:rPr>
        <w:t>三、</w:t>
      </w:r>
      <w:r>
        <w:rPr>
          <w:rFonts w:ascii="標楷體" w:eastAsia="標楷體" w:hAnsi="標楷體"/>
          <w:color w:val="000000"/>
        </w:rPr>
        <w:t>主持人：</w:t>
      </w:r>
      <w:r>
        <w:rPr>
          <w:rFonts w:ascii="標楷體" w:eastAsia="標楷體" w:hAnsi="標楷體" w:hint="eastAsia"/>
          <w:color w:val="000000"/>
        </w:rPr>
        <w:t>簡校長淑玲</w:t>
      </w:r>
      <w:r>
        <w:rPr>
          <w:rFonts w:ascii="標楷體" w:eastAsia="標楷體" w:hAnsi="標楷體"/>
          <w:color w:val="000000"/>
        </w:rPr>
        <w:t xml:space="preserve">                        </w:t>
      </w:r>
      <w:r>
        <w:rPr>
          <w:rFonts w:ascii="標楷體" w:eastAsia="標楷體" w:hAnsi="標楷體" w:hint="eastAsia"/>
          <w:color w:val="000000"/>
        </w:rPr>
        <w:t xml:space="preserve"> </w:t>
      </w:r>
    </w:p>
    <w:p w:rsidR="008E1419" w:rsidRDefault="008E1419" w:rsidP="008E1419">
      <w:pPr>
        <w:pStyle w:val="a5"/>
        <w:spacing w:line="360" w:lineRule="auto"/>
        <w:jc w:val="both"/>
        <w:rPr>
          <w:rFonts w:ascii="標楷體" w:eastAsia="標楷體" w:hAnsi="標楷體"/>
          <w:color w:val="000000"/>
        </w:rPr>
      </w:pPr>
      <w:r>
        <w:rPr>
          <w:rFonts w:ascii="標楷體" w:eastAsia="標楷體" w:hAnsi="標楷體" w:hint="eastAsia"/>
          <w:color w:val="000000"/>
        </w:rPr>
        <w:t>四、</w:t>
      </w:r>
      <w:r>
        <w:rPr>
          <w:rFonts w:ascii="標楷體" w:eastAsia="標楷體" w:hAnsi="標楷體"/>
          <w:color w:val="000000"/>
        </w:rPr>
        <w:t>出席者：（檢附簽到單）</w:t>
      </w:r>
      <w:r>
        <w:rPr>
          <w:rFonts w:ascii="標楷體" w:eastAsia="標楷體" w:hAnsi="標楷體" w:hint="eastAsia"/>
          <w:color w:val="000000"/>
        </w:rPr>
        <w:t>於後</w:t>
      </w:r>
    </w:p>
    <w:p w:rsidR="008E1419" w:rsidRDefault="008E1419" w:rsidP="008E1419">
      <w:pPr>
        <w:pStyle w:val="a5"/>
        <w:spacing w:line="360" w:lineRule="auto"/>
        <w:jc w:val="both"/>
        <w:rPr>
          <w:rFonts w:ascii="標楷體" w:eastAsia="標楷體" w:hAnsi="標楷體"/>
          <w:color w:val="000000"/>
        </w:rPr>
      </w:pPr>
      <w:r>
        <w:rPr>
          <w:rFonts w:ascii="標楷體" w:eastAsia="標楷體" w:hAnsi="標楷體" w:hint="eastAsia"/>
          <w:color w:val="000000"/>
        </w:rPr>
        <w:t>五、紀錄者：陳静怡</w:t>
      </w:r>
    </w:p>
    <w:p w:rsidR="008E1419" w:rsidRDefault="008E1419" w:rsidP="008E1419">
      <w:pPr>
        <w:rPr>
          <w:rFonts w:ascii="標楷體" w:eastAsia="標楷體" w:hAnsi="標楷體"/>
        </w:rPr>
      </w:pPr>
      <w:r>
        <w:rPr>
          <w:rFonts w:ascii="標楷體" w:eastAsia="標楷體" w:hAnsi="標楷體" w:hint="eastAsia"/>
        </w:rPr>
        <w:t>六</w:t>
      </w:r>
      <w:r w:rsidRPr="00120BA7">
        <w:rPr>
          <w:rFonts w:ascii="標楷體" w:eastAsia="標楷體" w:hAnsi="標楷體" w:hint="eastAsia"/>
        </w:rPr>
        <w:t>、</w:t>
      </w:r>
      <w:r>
        <w:rPr>
          <w:rFonts w:ascii="標楷體" w:eastAsia="標楷體" w:hAnsi="標楷體" w:hint="eastAsia"/>
        </w:rPr>
        <w:t>討論議題:</w:t>
      </w:r>
    </w:p>
    <w:p w:rsidR="008E1419" w:rsidRDefault="008E1419" w:rsidP="008E1419">
      <w:pPr>
        <w:rPr>
          <w:rFonts w:ascii="標楷體" w:eastAsia="標楷體" w:hAnsi="標楷體"/>
        </w:rPr>
      </w:pPr>
      <w:r>
        <w:rPr>
          <w:rFonts w:ascii="標楷體" w:eastAsia="標楷體" w:hAnsi="標楷體" w:hint="eastAsia"/>
        </w:rPr>
        <w:t>(一)有關107學年度各學習領域節數乙案，請討論。</w:t>
      </w:r>
    </w:p>
    <w:p w:rsidR="008E1419" w:rsidRPr="00351C36" w:rsidRDefault="008E1419" w:rsidP="008E1419">
      <w:pPr>
        <w:rPr>
          <w:rFonts w:ascii="標楷體" w:eastAsia="標楷體" w:hAnsi="標楷體"/>
        </w:rPr>
      </w:pPr>
      <w:r>
        <w:rPr>
          <w:rFonts w:hint="eastAsia"/>
        </w:rPr>
        <w:t xml:space="preserve">   </w:t>
      </w:r>
      <w:r w:rsidRPr="00351C36">
        <w:rPr>
          <w:rFonts w:ascii="標楷體" w:eastAsia="標楷體" w:hAnsi="標楷體" w:hint="eastAsia"/>
        </w:rPr>
        <w:t xml:space="preserve"> 決議:通過，各學習領域節數如下表所示</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29"/>
        <w:gridCol w:w="849"/>
        <w:gridCol w:w="849"/>
        <w:gridCol w:w="849"/>
        <w:gridCol w:w="849"/>
        <w:gridCol w:w="849"/>
        <w:gridCol w:w="849"/>
        <w:gridCol w:w="849"/>
        <w:gridCol w:w="799"/>
      </w:tblGrid>
      <w:tr w:rsidR="008E1419" w:rsidRPr="00B648C0" w:rsidTr="008E1419">
        <w:trPr>
          <w:cantSplit/>
          <w:trHeight w:val="1134"/>
        </w:trPr>
        <w:tc>
          <w:tcPr>
            <w:tcW w:w="1101" w:type="dxa"/>
            <w:shd w:val="clear" w:color="auto" w:fill="auto"/>
          </w:tcPr>
          <w:p w:rsidR="008E1419" w:rsidRPr="00B648C0" w:rsidRDefault="008E1419" w:rsidP="008E1419">
            <w:pPr>
              <w:ind w:leftChars="100" w:left="240"/>
              <w:rPr>
                <w:rFonts w:ascii="標楷體" w:eastAsia="標楷體" w:hAnsi="標楷體"/>
              </w:rPr>
            </w:pPr>
            <w:r w:rsidRPr="00B648C0">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31750</wp:posOffset>
                      </wp:positionV>
                      <wp:extent cx="601345" cy="1095375"/>
                      <wp:effectExtent l="12700" t="9525" r="5080"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1095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60A90"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5pt" to="44.6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"/>
                  </w:pict>
                </mc:Fallback>
              </mc:AlternateContent>
            </w:r>
            <w:r w:rsidRPr="00B648C0">
              <w:rPr>
                <w:rFonts w:ascii="標楷體" w:eastAsia="標楷體" w:hAnsi="標楷體" w:hint="eastAsia"/>
              </w:rPr>
              <w:t>學習</w:t>
            </w:r>
          </w:p>
          <w:p w:rsidR="008E1419" w:rsidRPr="00B648C0" w:rsidRDefault="008E1419" w:rsidP="008E1419">
            <w:pPr>
              <w:ind w:leftChars="100" w:left="240"/>
              <w:rPr>
                <w:rFonts w:ascii="標楷體" w:eastAsia="標楷體" w:hAnsi="標楷體"/>
              </w:rPr>
            </w:pPr>
            <w:r w:rsidRPr="00B648C0">
              <w:rPr>
                <w:rFonts w:ascii="標楷體" w:eastAsia="標楷體" w:hAnsi="標楷體" w:hint="eastAsia"/>
              </w:rPr>
              <w:t>領域</w:t>
            </w:r>
          </w:p>
          <w:p w:rsidR="008E1419" w:rsidRPr="00B648C0" w:rsidRDefault="008E1419" w:rsidP="008E1419">
            <w:pPr>
              <w:rPr>
                <w:rFonts w:ascii="標楷體" w:eastAsia="標楷體" w:hAnsi="標楷體"/>
              </w:rPr>
            </w:pPr>
          </w:p>
          <w:p w:rsidR="008E1419" w:rsidRPr="00B648C0" w:rsidRDefault="008E1419" w:rsidP="008E1419">
            <w:pPr>
              <w:rPr>
                <w:rFonts w:ascii="標楷體" w:eastAsia="標楷體" w:hAnsi="標楷體"/>
              </w:rPr>
            </w:pPr>
          </w:p>
          <w:p w:rsidR="008E1419" w:rsidRPr="00B648C0" w:rsidRDefault="008E1419" w:rsidP="008E1419">
            <w:pPr>
              <w:rPr>
                <w:rFonts w:ascii="標楷體" w:eastAsia="標楷體" w:hAnsi="標楷體"/>
              </w:rPr>
            </w:pPr>
            <w:r w:rsidRPr="00B648C0">
              <w:rPr>
                <w:rFonts w:ascii="標楷體" w:eastAsia="標楷體" w:hAnsi="標楷體" w:hint="eastAsia"/>
              </w:rPr>
              <w:t>年級</w:t>
            </w:r>
          </w:p>
        </w:tc>
        <w:tc>
          <w:tcPr>
            <w:tcW w:w="62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國語</w:t>
            </w:r>
          </w:p>
        </w:tc>
        <w:tc>
          <w:tcPr>
            <w:tcW w:w="84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英語</w:t>
            </w:r>
          </w:p>
        </w:tc>
        <w:tc>
          <w:tcPr>
            <w:tcW w:w="84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健康與體育</w:t>
            </w:r>
          </w:p>
        </w:tc>
        <w:tc>
          <w:tcPr>
            <w:tcW w:w="84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數學</w:t>
            </w:r>
          </w:p>
        </w:tc>
        <w:tc>
          <w:tcPr>
            <w:tcW w:w="84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社會</w:t>
            </w:r>
          </w:p>
        </w:tc>
        <w:tc>
          <w:tcPr>
            <w:tcW w:w="84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藝術與人文</w:t>
            </w:r>
          </w:p>
        </w:tc>
        <w:tc>
          <w:tcPr>
            <w:tcW w:w="84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自然與生活科技</w:t>
            </w:r>
          </w:p>
        </w:tc>
        <w:tc>
          <w:tcPr>
            <w:tcW w:w="84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綜合活動</w:t>
            </w:r>
          </w:p>
        </w:tc>
        <w:tc>
          <w:tcPr>
            <w:tcW w:w="799" w:type="dxa"/>
            <w:shd w:val="clear" w:color="auto" w:fill="auto"/>
            <w:textDirection w:val="tbRlV"/>
          </w:tcPr>
          <w:p w:rsidR="008E1419" w:rsidRPr="00B648C0" w:rsidRDefault="008E1419" w:rsidP="008E1419">
            <w:pPr>
              <w:ind w:left="113" w:right="113"/>
              <w:jc w:val="distribute"/>
              <w:rPr>
                <w:rFonts w:ascii="標楷體" w:eastAsia="標楷體" w:hAnsi="標楷體"/>
              </w:rPr>
            </w:pPr>
            <w:r w:rsidRPr="00B648C0">
              <w:rPr>
                <w:rFonts w:ascii="標楷體" w:eastAsia="標楷體" w:hAnsi="標楷體" w:hint="eastAsia"/>
              </w:rPr>
              <w:t>彈性學習節數</w:t>
            </w:r>
          </w:p>
        </w:tc>
      </w:tr>
      <w:tr w:rsidR="008E1419" w:rsidRPr="00B648C0" w:rsidTr="008E1419">
        <w:tc>
          <w:tcPr>
            <w:tcW w:w="1101"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七</w:t>
            </w:r>
          </w:p>
        </w:tc>
        <w:tc>
          <w:tcPr>
            <w:tcW w:w="62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79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6</w:t>
            </w:r>
          </w:p>
        </w:tc>
      </w:tr>
      <w:tr w:rsidR="008E1419" w:rsidRPr="00B648C0" w:rsidTr="008E1419">
        <w:tc>
          <w:tcPr>
            <w:tcW w:w="1101"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八</w:t>
            </w:r>
          </w:p>
        </w:tc>
        <w:tc>
          <w:tcPr>
            <w:tcW w:w="62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79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6</w:t>
            </w:r>
          </w:p>
        </w:tc>
      </w:tr>
      <w:tr w:rsidR="008E1419" w:rsidRPr="00B648C0" w:rsidTr="008E1419">
        <w:tc>
          <w:tcPr>
            <w:tcW w:w="1101"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九</w:t>
            </w:r>
          </w:p>
        </w:tc>
        <w:tc>
          <w:tcPr>
            <w:tcW w:w="62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5</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c>
          <w:tcPr>
            <w:tcW w:w="84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3</w:t>
            </w:r>
          </w:p>
        </w:tc>
        <w:tc>
          <w:tcPr>
            <w:tcW w:w="799"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4</w:t>
            </w:r>
          </w:p>
        </w:tc>
      </w:tr>
    </w:tbl>
    <w:p w:rsidR="008E1419" w:rsidRDefault="008E1419" w:rsidP="008E1419">
      <w:pPr>
        <w:rPr>
          <w:rFonts w:ascii="標楷體" w:eastAsia="標楷體" w:hAnsi="標楷體"/>
        </w:rPr>
      </w:pPr>
    </w:p>
    <w:p w:rsidR="008E1419" w:rsidRDefault="008E1419" w:rsidP="008E1419">
      <w:pPr>
        <w:rPr>
          <w:rFonts w:ascii="標楷體" w:eastAsia="標楷體" w:hAnsi="標楷體"/>
        </w:rPr>
      </w:pPr>
      <w:r>
        <w:rPr>
          <w:rFonts w:ascii="標楷體" w:eastAsia="標楷體" w:hAnsi="標楷體" w:hint="eastAsia"/>
        </w:rPr>
        <w:t>(二)有關107學年度各領域教學進度總表，請討論。</w:t>
      </w:r>
    </w:p>
    <w:p w:rsidR="008E1419" w:rsidRPr="007A4F9E" w:rsidRDefault="008E1419" w:rsidP="008E1419">
      <w:pPr>
        <w:rPr>
          <w:rFonts w:ascii="標楷體" w:eastAsia="標楷體" w:hAnsi="標楷體"/>
        </w:rPr>
      </w:pPr>
      <w:r>
        <w:rPr>
          <w:rFonts w:ascii="標楷體" w:eastAsia="標楷體" w:hAnsi="標楷體" w:hint="eastAsia"/>
        </w:rPr>
        <w:t xml:space="preserve">    決議：無異議通過。</w:t>
      </w:r>
    </w:p>
    <w:p w:rsidR="008E1419" w:rsidRDefault="008E1419" w:rsidP="008E1419">
      <w:pPr>
        <w:rPr>
          <w:rFonts w:ascii="標楷體" w:eastAsia="標楷體" w:hAnsi="標楷體"/>
        </w:rPr>
      </w:pPr>
      <w:r>
        <w:rPr>
          <w:rFonts w:ascii="標楷體" w:eastAsia="標楷體" w:hAnsi="標楷體" w:hint="eastAsia"/>
        </w:rPr>
        <w:t>(三)</w:t>
      </w:r>
      <w:r w:rsidRPr="00080973">
        <w:rPr>
          <w:rFonts w:ascii="標楷體" w:eastAsia="標楷體" w:hAnsi="標楷體" w:hint="eastAsia"/>
        </w:rPr>
        <w:t>有關</w:t>
      </w:r>
      <w:r>
        <w:rPr>
          <w:rFonts w:ascii="標楷體" w:eastAsia="標楷體" w:hAnsi="標楷體" w:hint="eastAsia"/>
        </w:rPr>
        <w:t>107</w:t>
      </w:r>
      <w:r w:rsidRPr="00080973">
        <w:rPr>
          <w:rFonts w:ascii="標楷體" w:eastAsia="標楷體" w:hAnsi="標楷體" w:hint="eastAsia"/>
        </w:rPr>
        <w:t>學年度彈性課程計畫乙案，請討論。</w:t>
      </w:r>
    </w:p>
    <w:p w:rsidR="008E1419" w:rsidRDefault="008E1419" w:rsidP="008E1419">
      <w:pPr>
        <w:rPr>
          <w:rFonts w:ascii="標楷體" w:eastAsia="標楷體" w:hAnsi="標楷體"/>
        </w:rPr>
      </w:pPr>
      <w:r>
        <w:rPr>
          <w:rFonts w:ascii="標楷體" w:eastAsia="標楷體" w:hAnsi="標楷體" w:hint="eastAsia"/>
        </w:rPr>
        <w:t xml:space="preserve">    </w:t>
      </w:r>
      <w:r w:rsidRPr="00080973">
        <w:rPr>
          <w:rFonts w:ascii="標楷體" w:eastAsia="標楷體" w:hAnsi="標楷體" w:hint="eastAsia"/>
        </w:rPr>
        <w:t>決議:</w:t>
      </w:r>
      <w:r>
        <w:rPr>
          <w:rFonts w:ascii="標楷體" w:eastAsia="標楷體" w:hAnsi="標楷體" w:hint="eastAsia"/>
        </w:rPr>
        <w:t>通過，各年級彈性課程計畫如下表。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7818"/>
      </w:tblGrid>
      <w:tr w:rsidR="008E1419" w:rsidRPr="00B648C0" w:rsidTr="008E1419">
        <w:tc>
          <w:tcPr>
            <w:tcW w:w="1722" w:type="dxa"/>
            <w:shd w:val="clear" w:color="auto" w:fill="auto"/>
          </w:tcPr>
          <w:p w:rsidR="008E1419" w:rsidRPr="00B648C0" w:rsidRDefault="008E1419" w:rsidP="008E1419">
            <w:pPr>
              <w:rPr>
                <w:rFonts w:ascii="標楷體" w:eastAsia="標楷體" w:hAnsi="標楷體"/>
              </w:rPr>
            </w:pPr>
          </w:p>
        </w:tc>
        <w:tc>
          <w:tcPr>
            <w:tcW w:w="7818"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彈性課</w:t>
            </w:r>
            <w:r w:rsidRPr="00B648C0">
              <w:rPr>
                <w:rFonts w:ascii="標楷體" w:eastAsia="標楷體" w:hAnsi="標楷體" w:hint="eastAsia"/>
              </w:rPr>
              <w:lastRenderedPageBreak/>
              <w:t>程</w:t>
            </w:r>
          </w:p>
        </w:tc>
      </w:tr>
      <w:tr w:rsidR="008E1419" w:rsidRPr="00B648C0" w:rsidTr="008E1419">
        <w:tc>
          <w:tcPr>
            <w:tcW w:w="1722" w:type="dxa"/>
            <w:shd w:val="clear" w:color="auto" w:fill="auto"/>
          </w:tcPr>
          <w:p w:rsidR="008E1419" w:rsidRPr="00B648C0" w:rsidRDefault="008E1419" w:rsidP="008E1419">
            <w:pPr>
              <w:rPr>
                <w:rFonts w:ascii="標楷體" w:eastAsia="標楷體" w:hAnsi="標楷體"/>
              </w:rPr>
            </w:pPr>
            <w:r w:rsidRPr="00B648C0">
              <w:rPr>
                <w:rFonts w:ascii="標楷體" w:eastAsia="標楷體" w:hAnsi="標楷體" w:hint="eastAsia"/>
              </w:rPr>
              <w:t>七年級(六節)</w:t>
            </w:r>
          </w:p>
        </w:tc>
        <w:tc>
          <w:tcPr>
            <w:tcW w:w="7818" w:type="dxa"/>
            <w:shd w:val="clear" w:color="auto" w:fill="auto"/>
          </w:tcPr>
          <w:p w:rsidR="008E1419" w:rsidRPr="00B648C0" w:rsidRDefault="008E1419" w:rsidP="008E1419">
            <w:pPr>
              <w:jc w:val="both"/>
              <w:rPr>
                <w:rFonts w:ascii="標楷體" w:eastAsia="標楷體" w:hAnsi="標楷體"/>
              </w:rPr>
            </w:pPr>
            <w:r w:rsidRPr="00B648C0">
              <w:rPr>
                <w:rFonts w:ascii="標楷體" w:eastAsia="標楷體" w:hAnsi="標楷體" w:hint="eastAsia"/>
              </w:rPr>
              <w:t>閱讀與寫作(1)、班會(1)、補救數學(1)、資訊教育(1)、社團活動(2)</w:t>
            </w:r>
          </w:p>
        </w:tc>
      </w:tr>
      <w:tr w:rsidR="008E1419" w:rsidRPr="00B648C0" w:rsidTr="008E1419">
        <w:tc>
          <w:tcPr>
            <w:tcW w:w="1722" w:type="dxa"/>
            <w:shd w:val="clear" w:color="auto" w:fill="auto"/>
          </w:tcPr>
          <w:p w:rsidR="008E1419" w:rsidRPr="00B648C0" w:rsidRDefault="008E1419" w:rsidP="008E1419">
            <w:pPr>
              <w:rPr>
                <w:rFonts w:ascii="標楷體" w:eastAsia="標楷體" w:hAnsi="標楷體"/>
              </w:rPr>
            </w:pPr>
            <w:r w:rsidRPr="00B648C0">
              <w:rPr>
                <w:rFonts w:ascii="標楷體" w:eastAsia="標楷體" w:hAnsi="標楷體" w:hint="eastAsia"/>
              </w:rPr>
              <w:t>八年級(六節)</w:t>
            </w:r>
          </w:p>
        </w:tc>
        <w:tc>
          <w:tcPr>
            <w:tcW w:w="7818" w:type="dxa"/>
            <w:shd w:val="clear" w:color="auto" w:fill="auto"/>
          </w:tcPr>
          <w:p w:rsidR="008E1419" w:rsidRPr="00B648C0" w:rsidRDefault="008E1419" w:rsidP="008E1419">
            <w:pPr>
              <w:jc w:val="center"/>
              <w:rPr>
                <w:rFonts w:ascii="標楷體" w:eastAsia="標楷體" w:hAnsi="標楷體"/>
              </w:rPr>
            </w:pPr>
            <w:r w:rsidRPr="00B648C0">
              <w:rPr>
                <w:rFonts w:ascii="標楷體" w:eastAsia="標楷體" w:hAnsi="標楷體" w:hint="eastAsia"/>
              </w:rPr>
              <w:t>閱讀與寫作(1)、班會(1)、補救數學(1)、英語聽力教學(1)、社團活動(2)</w:t>
            </w:r>
          </w:p>
        </w:tc>
      </w:tr>
      <w:tr w:rsidR="008E1419" w:rsidRPr="00B648C0" w:rsidTr="008E1419">
        <w:tc>
          <w:tcPr>
            <w:tcW w:w="1722" w:type="dxa"/>
            <w:shd w:val="clear" w:color="auto" w:fill="auto"/>
          </w:tcPr>
          <w:p w:rsidR="008E1419" w:rsidRPr="00B648C0" w:rsidRDefault="008E1419" w:rsidP="008E1419">
            <w:pPr>
              <w:rPr>
                <w:rFonts w:ascii="標楷體" w:eastAsia="標楷體" w:hAnsi="標楷體"/>
              </w:rPr>
            </w:pPr>
            <w:r w:rsidRPr="00B648C0">
              <w:rPr>
                <w:rFonts w:ascii="標楷體" w:eastAsia="標楷體" w:hAnsi="標楷體" w:hint="eastAsia"/>
              </w:rPr>
              <w:t>九年級(四節)</w:t>
            </w:r>
          </w:p>
        </w:tc>
        <w:tc>
          <w:tcPr>
            <w:tcW w:w="7818" w:type="dxa"/>
            <w:shd w:val="clear" w:color="auto" w:fill="auto"/>
          </w:tcPr>
          <w:p w:rsidR="008E1419" w:rsidRPr="00B648C0" w:rsidRDefault="008E1419" w:rsidP="008E1419">
            <w:pPr>
              <w:jc w:val="both"/>
              <w:rPr>
                <w:rFonts w:ascii="標楷體" w:eastAsia="標楷體" w:hAnsi="標楷體"/>
              </w:rPr>
            </w:pPr>
            <w:r w:rsidRPr="00B648C0">
              <w:rPr>
                <w:rFonts w:ascii="標楷體" w:eastAsia="標楷體" w:hAnsi="標楷體" w:hint="eastAsia"/>
              </w:rPr>
              <w:t>班會(1)、技藝教育(3)</w:t>
            </w:r>
          </w:p>
        </w:tc>
      </w:tr>
    </w:tbl>
    <w:p w:rsidR="008E1419" w:rsidRDefault="008E1419" w:rsidP="008E1419">
      <w:pPr>
        <w:rPr>
          <w:rFonts w:ascii="標楷體" w:eastAsia="標楷體" w:hAnsi="標楷體"/>
        </w:rPr>
      </w:pPr>
      <w:r>
        <w:rPr>
          <w:rFonts w:ascii="標楷體" w:eastAsia="標楷體" w:hAnsi="標楷體" w:hint="eastAsia"/>
        </w:rPr>
        <w:t>(四)有關107學年度自編或改編教材，請審查。</w:t>
      </w:r>
    </w:p>
    <w:p w:rsidR="008E1419" w:rsidRDefault="008E1419" w:rsidP="008E1419">
      <w:pPr>
        <w:rPr>
          <w:rFonts w:ascii="標楷體" w:eastAsia="標楷體" w:hAnsi="標楷體"/>
        </w:rPr>
      </w:pPr>
      <w:r>
        <w:rPr>
          <w:rFonts w:ascii="標楷體" w:eastAsia="標楷體" w:hAnsi="標楷體" w:hint="eastAsia"/>
        </w:rPr>
        <w:t xml:space="preserve">    決議: 無異議通過。</w:t>
      </w:r>
    </w:p>
    <w:p w:rsidR="008E1419" w:rsidRDefault="008E1419" w:rsidP="008E1419">
      <w:pPr>
        <w:rPr>
          <w:rFonts w:ascii="標楷體" w:eastAsia="標楷體" w:hAnsi="標楷體"/>
        </w:rPr>
      </w:pPr>
      <w:r>
        <w:rPr>
          <w:rFonts w:ascii="標楷體" w:eastAsia="標楷體" w:hAnsi="標楷體" w:hint="eastAsia"/>
        </w:rPr>
        <w:t>（五）有關106學年度課程評鑑運作情形，請討論。</w:t>
      </w:r>
    </w:p>
    <w:p w:rsidR="008E1419" w:rsidRDefault="008E1419" w:rsidP="008E1419">
      <w:pPr>
        <w:rPr>
          <w:rFonts w:ascii="標楷體" w:eastAsia="標楷體" w:hAnsi="標楷體"/>
        </w:rPr>
      </w:pPr>
      <w:r>
        <w:rPr>
          <w:rFonts w:ascii="標楷體" w:eastAsia="標楷體" w:hAnsi="標楷體" w:hint="eastAsia"/>
        </w:rPr>
        <w:t xml:space="preserve">    決議：運作情形皆依照計畫期程完成。</w:t>
      </w:r>
    </w:p>
    <w:p w:rsidR="008E1419" w:rsidRDefault="008E1419" w:rsidP="008E1419">
      <w:pPr>
        <w:rPr>
          <w:rFonts w:ascii="標楷體" w:eastAsia="標楷體" w:hAnsi="標楷體"/>
        </w:rPr>
      </w:pPr>
      <w:r>
        <w:rPr>
          <w:rFonts w:ascii="標楷體" w:eastAsia="標楷體" w:hAnsi="標楷體" w:hint="eastAsia"/>
        </w:rPr>
        <w:t xml:space="preserve"> (六)有關本校107學年度課程與教學評鑑計畫，請討論。</w:t>
      </w:r>
    </w:p>
    <w:p w:rsidR="008E1419" w:rsidRDefault="008E1419" w:rsidP="008E1419">
      <w:pPr>
        <w:rPr>
          <w:rFonts w:ascii="標楷體" w:eastAsia="標楷體" w:hAnsi="標楷體"/>
        </w:rPr>
      </w:pPr>
      <w:r>
        <w:rPr>
          <w:rFonts w:ascii="標楷體" w:eastAsia="標楷體" w:hAnsi="標楷體" w:hint="eastAsia"/>
        </w:rPr>
        <w:lastRenderedPageBreak/>
        <w:t xml:space="preserve">    決議：無異議通過。</w:t>
      </w:r>
    </w:p>
    <w:p w:rsidR="008E1419" w:rsidRDefault="008E1419" w:rsidP="008E1419">
      <w:pPr>
        <w:pStyle w:val="a5"/>
        <w:tabs>
          <w:tab w:val="left" w:pos="960"/>
        </w:tabs>
        <w:spacing w:line="440" w:lineRule="exact"/>
        <w:jc w:val="both"/>
        <w:rPr>
          <w:rFonts w:ascii="標楷體" w:eastAsia="標楷體" w:hAnsi="標楷體" w:cs="Arial"/>
        </w:rPr>
      </w:pPr>
      <w:r>
        <w:rPr>
          <w:rFonts w:ascii="標楷體" w:eastAsia="標楷體" w:hAnsi="標楷體" w:hint="eastAsia"/>
        </w:rPr>
        <w:t>（七)有關</w:t>
      </w:r>
      <w:r>
        <w:rPr>
          <w:rFonts w:ascii="標楷體" w:eastAsia="標楷體" w:hAnsi="標楷體" w:hint="eastAsia"/>
          <w:color w:val="000000"/>
        </w:rPr>
        <w:t>107學年度第一學期</w:t>
      </w:r>
      <w:r>
        <w:rPr>
          <w:rFonts w:ascii="標楷體" w:eastAsia="標楷體" w:hAnsi="標楷體" w:cs="Arial" w:hint="eastAsia"/>
        </w:rPr>
        <w:t>「生涯發展教育融入領域課程」預訂計畫。</w:t>
      </w:r>
    </w:p>
    <w:p w:rsidR="008E1419" w:rsidRDefault="008E1419" w:rsidP="008E1419">
      <w:pPr>
        <w:pStyle w:val="a5"/>
        <w:tabs>
          <w:tab w:val="left" w:pos="960"/>
        </w:tabs>
        <w:spacing w:line="440" w:lineRule="exact"/>
        <w:jc w:val="both"/>
        <w:rPr>
          <w:rFonts w:ascii="標楷體" w:eastAsia="標楷體" w:hAnsi="標楷體" w:cs="Arial"/>
        </w:rPr>
      </w:pPr>
      <w:r>
        <w:rPr>
          <w:rFonts w:ascii="標楷體" w:eastAsia="標楷體" w:hAnsi="標楷體" w:hint="eastAsia"/>
          <w:color w:val="000000"/>
        </w:rPr>
        <w:t xml:space="preserve">      說明：下列表格為本學期實施</w:t>
      </w:r>
      <w:r>
        <w:rPr>
          <w:rFonts w:ascii="標楷體" w:eastAsia="標楷體" w:hAnsi="標楷體" w:cs="Arial" w:hint="eastAsia"/>
        </w:rPr>
        <w:t>「生涯發展教育融入相關課程」預訂計畫，請委員進行討論。</w:t>
      </w:r>
    </w:p>
    <w:tbl>
      <w:tblPr>
        <w:tblW w:w="1002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800"/>
        <w:gridCol w:w="900"/>
        <w:gridCol w:w="1080"/>
        <w:gridCol w:w="1080"/>
        <w:gridCol w:w="3132"/>
        <w:gridCol w:w="1134"/>
      </w:tblGrid>
      <w:tr w:rsidR="008E1419" w:rsidTr="008E1419">
        <w:tc>
          <w:tcPr>
            <w:tcW w:w="900" w:type="dxa"/>
            <w:vAlign w:val="center"/>
          </w:tcPr>
          <w:p w:rsidR="008E1419" w:rsidRDefault="008E1419" w:rsidP="008E1419">
            <w:pPr>
              <w:jc w:val="center"/>
              <w:rPr>
                <w:rFonts w:ascii="標楷體" w:eastAsia="標楷體"/>
                <w:color w:val="000000"/>
              </w:rPr>
            </w:pPr>
            <w:r>
              <w:rPr>
                <w:rFonts w:ascii="標楷體" w:eastAsia="標楷體" w:hint="eastAsia"/>
                <w:color w:val="000000"/>
              </w:rPr>
              <w:t>活動</w:t>
            </w:r>
          </w:p>
          <w:p w:rsidR="008E1419" w:rsidRDefault="008E1419" w:rsidP="008E1419">
            <w:pPr>
              <w:jc w:val="center"/>
              <w:rPr>
                <w:rFonts w:ascii="標楷體" w:eastAsia="標楷體"/>
                <w:color w:val="000000"/>
              </w:rPr>
            </w:pPr>
            <w:r>
              <w:rPr>
                <w:rFonts w:ascii="標楷體" w:eastAsia="標楷體" w:hint="eastAsia"/>
                <w:color w:val="000000"/>
              </w:rPr>
              <w:t>名稱</w:t>
            </w:r>
          </w:p>
        </w:tc>
        <w:tc>
          <w:tcPr>
            <w:tcW w:w="1800" w:type="dxa"/>
            <w:vAlign w:val="center"/>
          </w:tcPr>
          <w:p w:rsidR="008E1419" w:rsidRDefault="008E1419" w:rsidP="008E1419">
            <w:pPr>
              <w:jc w:val="center"/>
              <w:rPr>
                <w:rFonts w:ascii="標楷體" w:eastAsia="標楷體"/>
                <w:color w:val="000000"/>
              </w:rPr>
            </w:pPr>
            <w:r>
              <w:rPr>
                <w:rFonts w:ascii="標楷體" w:eastAsia="標楷體" w:hint="eastAsia"/>
                <w:color w:val="000000"/>
              </w:rPr>
              <w:t>活動內容</w:t>
            </w:r>
          </w:p>
        </w:tc>
        <w:tc>
          <w:tcPr>
            <w:tcW w:w="900" w:type="dxa"/>
            <w:vAlign w:val="center"/>
          </w:tcPr>
          <w:p w:rsidR="008E1419" w:rsidRDefault="008E1419" w:rsidP="008E1419">
            <w:pPr>
              <w:jc w:val="center"/>
              <w:rPr>
                <w:rFonts w:ascii="標楷體" w:eastAsia="標楷體"/>
                <w:color w:val="000000"/>
              </w:rPr>
            </w:pPr>
            <w:r>
              <w:rPr>
                <w:rFonts w:ascii="標楷體" w:eastAsia="標楷體" w:hint="eastAsia"/>
                <w:color w:val="000000"/>
              </w:rPr>
              <w:t>實施</w:t>
            </w:r>
          </w:p>
          <w:p w:rsidR="008E1419" w:rsidRDefault="008E1419" w:rsidP="008E1419">
            <w:pPr>
              <w:jc w:val="center"/>
              <w:rPr>
                <w:rFonts w:ascii="標楷體" w:eastAsia="標楷體"/>
                <w:color w:val="000000"/>
              </w:rPr>
            </w:pPr>
            <w:r>
              <w:rPr>
                <w:rFonts w:ascii="標楷體" w:eastAsia="標楷體" w:hint="eastAsia"/>
                <w:color w:val="000000"/>
              </w:rPr>
              <w:t>年級</w:t>
            </w:r>
          </w:p>
        </w:tc>
        <w:tc>
          <w:tcPr>
            <w:tcW w:w="1080" w:type="dxa"/>
            <w:vAlign w:val="center"/>
          </w:tcPr>
          <w:p w:rsidR="008E1419" w:rsidRDefault="008E1419" w:rsidP="008E1419">
            <w:pPr>
              <w:jc w:val="center"/>
              <w:rPr>
                <w:rFonts w:ascii="標楷體" w:eastAsia="標楷體"/>
                <w:color w:val="000000"/>
              </w:rPr>
            </w:pPr>
            <w:r>
              <w:rPr>
                <w:rFonts w:ascii="標楷體" w:eastAsia="標楷體" w:hint="eastAsia"/>
                <w:color w:val="000000"/>
              </w:rPr>
              <w:t>辦理</w:t>
            </w:r>
          </w:p>
          <w:p w:rsidR="008E1419" w:rsidRDefault="008E1419" w:rsidP="008E1419">
            <w:pPr>
              <w:jc w:val="center"/>
              <w:rPr>
                <w:rFonts w:ascii="標楷體" w:eastAsia="標楷體"/>
                <w:color w:val="000000"/>
              </w:rPr>
            </w:pPr>
            <w:r>
              <w:rPr>
                <w:rFonts w:ascii="標楷體" w:eastAsia="標楷體" w:hint="eastAsia"/>
                <w:color w:val="000000"/>
              </w:rPr>
              <w:t>時間</w:t>
            </w:r>
          </w:p>
        </w:tc>
        <w:tc>
          <w:tcPr>
            <w:tcW w:w="1080" w:type="dxa"/>
            <w:vAlign w:val="center"/>
          </w:tcPr>
          <w:p w:rsidR="008E1419" w:rsidRDefault="008E1419" w:rsidP="008E1419">
            <w:pPr>
              <w:jc w:val="center"/>
              <w:rPr>
                <w:rFonts w:ascii="標楷體" w:eastAsia="標楷體"/>
                <w:color w:val="000000"/>
              </w:rPr>
            </w:pPr>
            <w:r>
              <w:rPr>
                <w:rFonts w:ascii="標楷體" w:eastAsia="標楷體" w:hint="eastAsia"/>
                <w:color w:val="000000"/>
              </w:rPr>
              <w:t>辦理</w:t>
            </w:r>
          </w:p>
          <w:p w:rsidR="008E1419" w:rsidRDefault="008E1419" w:rsidP="008E1419">
            <w:pPr>
              <w:jc w:val="center"/>
              <w:rPr>
                <w:rFonts w:ascii="標楷體" w:eastAsia="標楷體"/>
                <w:color w:val="000000"/>
              </w:rPr>
            </w:pPr>
            <w:r>
              <w:rPr>
                <w:rFonts w:ascii="標楷體" w:eastAsia="標楷體" w:hint="eastAsia"/>
                <w:color w:val="000000"/>
              </w:rPr>
              <w:t>地點</w:t>
            </w:r>
          </w:p>
        </w:tc>
        <w:tc>
          <w:tcPr>
            <w:tcW w:w="3132" w:type="dxa"/>
            <w:vAlign w:val="center"/>
          </w:tcPr>
          <w:p w:rsidR="008E1419" w:rsidRPr="000551BC" w:rsidRDefault="008E1419" w:rsidP="008E1419">
            <w:pPr>
              <w:pStyle w:val="26"/>
              <w:rPr>
                <w:rFonts w:ascii="標楷體" w:eastAsia="標楷體" w:hAnsi="標楷體"/>
                <w:color w:val="000000"/>
              </w:rPr>
            </w:pPr>
            <w:r w:rsidRPr="000551BC">
              <w:rPr>
                <w:rFonts w:ascii="標楷體" w:eastAsia="標楷體" w:hAnsi="標楷體" w:hint="eastAsia"/>
                <w:color w:val="000000"/>
              </w:rPr>
              <w:t>可融入之生涯發展能力指標</w:t>
            </w:r>
          </w:p>
        </w:tc>
        <w:tc>
          <w:tcPr>
            <w:tcW w:w="1134" w:type="dxa"/>
            <w:vAlign w:val="center"/>
          </w:tcPr>
          <w:p w:rsidR="008E1419" w:rsidRDefault="008E1419" w:rsidP="008E1419">
            <w:pPr>
              <w:jc w:val="center"/>
              <w:rPr>
                <w:rFonts w:ascii="標楷體" w:eastAsia="標楷體"/>
                <w:color w:val="000000"/>
              </w:rPr>
            </w:pPr>
            <w:r>
              <w:rPr>
                <w:rFonts w:ascii="標楷體" w:eastAsia="標楷體" w:hint="eastAsia"/>
                <w:color w:val="000000"/>
              </w:rPr>
              <w:t>負責教師</w:t>
            </w:r>
          </w:p>
        </w:tc>
      </w:tr>
      <w:tr w:rsidR="008E1419" w:rsidTr="008E1419">
        <w:trPr>
          <w:cantSplit/>
          <w:trHeight w:val="1005"/>
        </w:trPr>
        <w:tc>
          <w:tcPr>
            <w:tcW w:w="90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生涯</w:t>
            </w:r>
          </w:p>
          <w:p w:rsidR="008E1419" w:rsidRDefault="008E1419" w:rsidP="008E1419">
            <w:pPr>
              <w:rPr>
                <w:rFonts w:ascii="標楷體" w:eastAsia="標楷體"/>
                <w:color w:val="000000"/>
              </w:rPr>
            </w:pPr>
            <w:r>
              <w:rPr>
                <w:rFonts w:ascii="標楷體" w:eastAsia="標楷體" w:hint="eastAsia"/>
                <w:color w:val="000000"/>
              </w:rPr>
              <w:t>講座</w:t>
            </w:r>
          </w:p>
        </w:tc>
        <w:tc>
          <w:tcPr>
            <w:tcW w:w="1800" w:type="dxa"/>
            <w:tcBorders>
              <w:bottom w:val="single" w:sz="4" w:space="0" w:color="auto"/>
            </w:tcBorders>
          </w:tcPr>
          <w:p w:rsidR="008E1419" w:rsidRDefault="008E1419" w:rsidP="008E1419">
            <w:pPr>
              <w:pStyle w:val="a10"/>
              <w:widowControl w:val="0"/>
              <w:spacing w:before="0" w:beforeAutospacing="0" w:after="0" w:afterAutospacing="0"/>
              <w:rPr>
                <w:rFonts w:ascii="標楷體" w:eastAsia="標楷體" w:hAnsi="Times New Roman"/>
                <w:color w:val="000000"/>
                <w:kern w:val="2"/>
                <w:szCs w:val="20"/>
              </w:rPr>
            </w:pPr>
            <w:r>
              <w:rPr>
                <w:rFonts w:ascii="標楷體" w:eastAsia="標楷體" w:hAnsi="Times New Roman" w:hint="eastAsia"/>
                <w:color w:val="000000"/>
                <w:kern w:val="2"/>
                <w:szCs w:val="20"/>
              </w:rPr>
              <w:t>生涯輔導講座：主講：內、外聘講師</w:t>
            </w:r>
          </w:p>
          <w:p w:rsidR="008E1419" w:rsidRDefault="008E1419" w:rsidP="008E1419">
            <w:pPr>
              <w:pStyle w:val="a10"/>
              <w:widowControl w:val="0"/>
              <w:spacing w:before="0" w:beforeAutospacing="0" w:after="0" w:afterAutospacing="0"/>
              <w:rPr>
                <w:rFonts w:ascii="標楷體" w:eastAsia="標楷體" w:hAnsi="Times New Roman"/>
                <w:color w:val="000000"/>
                <w:kern w:val="2"/>
                <w:szCs w:val="20"/>
              </w:rPr>
            </w:pPr>
          </w:p>
        </w:tc>
        <w:tc>
          <w:tcPr>
            <w:tcW w:w="90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全校七、八、九年級</w:t>
            </w:r>
          </w:p>
        </w:tc>
        <w:tc>
          <w:tcPr>
            <w:tcW w:w="108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週會或社團時間</w:t>
            </w:r>
          </w:p>
        </w:tc>
        <w:tc>
          <w:tcPr>
            <w:tcW w:w="108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活動中心</w:t>
            </w:r>
          </w:p>
        </w:tc>
        <w:tc>
          <w:tcPr>
            <w:tcW w:w="3132" w:type="dxa"/>
            <w:tcBorders>
              <w:bottom w:val="single" w:sz="4" w:space="0" w:color="auto"/>
            </w:tcBorders>
          </w:tcPr>
          <w:p w:rsidR="008E1419" w:rsidRDefault="008E1419" w:rsidP="008E1419">
            <w:pPr>
              <w:rPr>
                <w:rFonts w:ascii="標楷體" w:eastAsia="標楷體"/>
                <w:color w:val="000000"/>
              </w:rPr>
            </w:pPr>
            <w:smartTag w:uri="urn:schemas-microsoft-com:office:smarttags" w:element="chsdate">
              <w:smartTagPr>
                <w:attr w:name="Year" w:val="2001"/>
                <w:attr w:name="Month" w:val="4"/>
                <w:attr w:name="Day" w:val="1"/>
                <w:attr w:name="IsLunarDate" w:val="False"/>
                <w:attr w:name="IsROCDate" w:val="False"/>
              </w:smartTagPr>
              <w:r>
                <w:rPr>
                  <w:rFonts w:ascii="標楷體" w:eastAsia="標楷體"/>
                  <w:color w:val="000000"/>
                </w:rPr>
                <w:t>1-4-1</w:t>
              </w:r>
            </w:smartTag>
            <w:r>
              <w:rPr>
                <w:rFonts w:ascii="標楷體" w:eastAsia="標楷體" w:hint="eastAsia"/>
                <w:color w:val="000000"/>
              </w:rPr>
              <w:t>探索自己的能力、興趣、性向、價值觀及人格特質</w:t>
            </w:r>
          </w:p>
          <w:p w:rsidR="008E1419" w:rsidRDefault="008E1419" w:rsidP="008E1419">
            <w:pPr>
              <w:rPr>
                <w:rFonts w:ascii="標楷體" w:eastAsia="標楷體"/>
                <w:color w:val="000000"/>
              </w:rPr>
            </w:pPr>
            <w:smartTag w:uri="urn:schemas-microsoft-com:office:smarttags" w:element="chsdate">
              <w:smartTagPr>
                <w:attr w:name="Year" w:val="2003"/>
                <w:attr w:name="Month" w:val="5"/>
                <w:attr w:name="Day" w:val="1"/>
                <w:attr w:name="IsLunarDate" w:val="False"/>
                <w:attr w:name="IsROCDate" w:val="False"/>
              </w:smartTagPr>
              <w:r>
                <w:rPr>
                  <w:rFonts w:ascii="標楷體" w:eastAsia="標楷體"/>
                  <w:color w:val="000000"/>
                </w:rPr>
                <w:t>3-5-</w:t>
              </w:r>
              <w:r>
                <w:rPr>
                  <w:rFonts w:ascii="標楷體" w:eastAsia="標楷體" w:hint="eastAsia"/>
                  <w:color w:val="000000"/>
                </w:rPr>
                <w:t>1</w:t>
              </w:r>
            </w:smartTag>
            <w:r>
              <w:rPr>
                <w:rFonts w:ascii="標楷體" w:eastAsia="標楷體" w:hint="eastAsia"/>
                <w:color w:val="000000"/>
              </w:rPr>
              <w:t>發展生涯規劃的能力</w:t>
            </w:r>
          </w:p>
        </w:tc>
        <w:tc>
          <w:tcPr>
            <w:tcW w:w="1134"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所有工作人員及相關教師</w:t>
            </w:r>
          </w:p>
        </w:tc>
      </w:tr>
      <w:tr w:rsidR="008E1419" w:rsidTr="008E1419">
        <w:trPr>
          <w:cantSplit/>
          <w:trHeight w:val="941"/>
        </w:trPr>
        <w:tc>
          <w:tcPr>
            <w:tcW w:w="90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自我探索活動</w:t>
            </w:r>
          </w:p>
          <w:p w:rsidR="008E1419" w:rsidRDefault="008E1419" w:rsidP="008E1419">
            <w:pPr>
              <w:rPr>
                <w:rFonts w:ascii="標楷體" w:eastAsia="標楷體"/>
                <w:color w:val="000000"/>
              </w:rPr>
            </w:pPr>
          </w:p>
        </w:tc>
        <w:tc>
          <w:tcPr>
            <w:tcW w:w="180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1、填寫「我的生涯檔案手冊」之自我認識檔案單元，請老師引導分享與討論</w:t>
            </w:r>
          </w:p>
        </w:tc>
        <w:tc>
          <w:tcPr>
            <w:tcW w:w="90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七年級</w:t>
            </w:r>
          </w:p>
        </w:tc>
        <w:tc>
          <w:tcPr>
            <w:tcW w:w="1080" w:type="dxa"/>
            <w:tcBorders>
              <w:bottom w:val="single" w:sz="4" w:space="0" w:color="auto"/>
            </w:tcBorders>
          </w:tcPr>
          <w:p w:rsidR="008E1419" w:rsidRDefault="008E1419" w:rsidP="008E1419">
            <w:pPr>
              <w:spacing w:line="280" w:lineRule="atLeast"/>
              <w:rPr>
                <w:rFonts w:ascii="標楷體" w:eastAsia="標楷體"/>
                <w:color w:val="000000"/>
                <w:sz w:val="22"/>
              </w:rPr>
            </w:pPr>
            <w:r>
              <w:rPr>
                <w:rFonts w:ascii="標楷體" w:eastAsia="標楷體" w:hint="eastAsia"/>
                <w:color w:val="000000"/>
                <w:sz w:val="22"/>
              </w:rPr>
              <w:t>綜合活動課、班會</w:t>
            </w:r>
          </w:p>
        </w:tc>
        <w:tc>
          <w:tcPr>
            <w:tcW w:w="1080" w:type="dxa"/>
            <w:tcBorders>
              <w:bottom w:val="single" w:sz="4" w:space="0" w:color="auto"/>
            </w:tcBorders>
          </w:tcPr>
          <w:p w:rsidR="008E1419" w:rsidRDefault="008E1419" w:rsidP="008E1419">
            <w:pPr>
              <w:spacing w:line="280" w:lineRule="atLeast"/>
              <w:rPr>
                <w:rFonts w:ascii="標楷體" w:eastAsia="標楷體"/>
                <w:color w:val="000000"/>
                <w:sz w:val="22"/>
              </w:rPr>
            </w:pPr>
            <w:r>
              <w:rPr>
                <w:rFonts w:ascii="標楷體" w:eastAsia="標楷體" w:hint="eastAsia"/>
                <w:color w:val="000000"/>
                <w:sz w:val="22"/>
              </w:rPr>
              <w:t>各班教室</w:t>
            </w:r>
          </w:p>
        </w:tc>
        <w:tc>
          <w:tcPr>
            <w:tcW w:w="3132" w:type="dxa"/>
            <w:tcBorders>
              <w:bottom w:val="single" w:sz="4" w:space="0" w:color="auto"/>
            </w:tcBorders>
          </w:tcPr>
          <w:p w:rsidR="008E1419" w:rsidRDefault="008E1419" w:rsidP="008E1419">
            <w:pPr>
              <w:rPr>
                <w:rFonts w:ascii="標楷體" w:eastAsia="標楷體"/>
                <w:color w:val="000000"/>
              </w:rPr>
            </w:pPr>
            <w:smartTag w:uri="urn:schemas-microsoft-com:office:smarttags" w:element="chsdate">
              <w:smartTagPr>
                <w:attr w:name="Year" w:val="2001"/>
                <w:attr w:name="Month" w:val="1"/>
                <w:attr w:name="Day" w:val="1"/>
                <w:attr w:name="IsLunarDate" w:val="False"/>
                <w:attr w:name="IsROCDate" w:val="False"/>
              </w:smartTagPr>
              <w:r>
                <w:rPr>
                  <w:rFonts w:ascii="標楷體" w:eastAsia="標楷體" w:hint="eastAsia"/>
                  <w:color w:val="000000"/>
                </w:rPr>
                <w:t>1-1-1</w:t>
              </w:r>
            </w:smartTag>
            <w:r>
              <w:rPr>
                <w:rFonts w:ascii="標楷體" w:eastAsia="標楷體" w:hint="eastAsia"/>
                <w:color w:val="000000"/>
              </w:rPr>
              <w:t xml:space="preserve"> 發現自己的長處及優點</w:t>
            </w:r>
          </w:p>
          <w:p w:rsidR="008E1419" w:rsidRDefault="008E1419" w:rsidP="008E1419">
            <w:pPr>
              <w:rPr>
                <w:rFonts w:ascii="標楷體" w:eastAsia="標楷體"/>
                <w:color w:val="000000"/>
              </w:rPr>
            </w:pPr>
            <w:smartTag w:uri="urn:schemas-microsoft-com:office:smarttags" w:element="chsdate">
              <w:smartTagPr>
                <w:attr w:name="Year" w:val="2001"/>
                <w:attr w:name="Month" w:val="2"/>
                <w:attr w:name="Day" w:val="1"/>
                <w:attr w:name="IsLunarDate" w:val="False"/>
                <w:attr w:name="IsROCDate" w:val="False"/>
              </w:smartTagPr>
              <w:r>
                <w:rPr>
                  <w:rFonts w:ascii="標楷體" w:eastAsia="標楷體" w:hint="eastAsia"/>
                  <w:color w:val="000000"/>
                </w:rPr>
                <w:t>1-2-1</w:t>
              </w:r>
            </w:smartTag>
            <w:r>
              <w:rPr>
                <w:rFonts w:ascii="標楷體" w:eastAsia="標楷體" w:hint="eastAsia"/>
                <w:color w:val="000000"/>
              </w:rPr>
              <w:t xml:space="preserve"> 認識有關自我的觀念</w:t>
            </w:r>
          </w:p>
          <w:p w:rsidR="008E1419" w:rsidRDefault="008E1419" w:rsidP="008E1419">
            <w:pPr>
              <w:rPr>
                <w:rFonts w:ascii="標楷體" w:eastAsia="標楷體"/>
                <w:color w:val="000000"/>
              </w:rPr>
            </w:pPr>
            <w:smartTag w:uri="urn:schemas-microsoft-com:office:smarttags" w:element="chsdate">
              <w:smartTagPr>
                <w:attr w:name="Year" w:val="2001"/>
                <w:attr w:name="Month" w:val="4"/>
                <w:attr w:name="Day" w:val="1"/>
                <w:attr w:name="IsLunarDate" w:val="False"/>
                <w:attr w:name="IsROCDate" w:val="False"/>
              </w:smartTagPr>
              <w:r>
                <w:rPr>
                  <w:rFonts w:ascii="標楷體" w:eastAsia="標楷體"/>
                  <w:color w:val="000000"/>
                </w:rPr>
                <w:t>1-</w:t>
              </w:r>
              <w:r>
                <w:rPr>
                  <w:rFonts w:ascii="標楷體" w:eastAsia="標楷體" w:hint="eastAsia"/>
                  <w:color w:val="000000"/>
                </w:rPr>
                <w:t>4</w:t>
              </w:r>
              <w:r>
                <w:rPr>
                  <w:rFonts w:ascii="標楷體" w:eastAsia="標楷體"/>
                  <w:color w:val="000000"/>
                </w:rPr>
                <w:t>-1</w:t>
              </w:r>
            </w:smartTag>
            <w:r>
              <w:rPr>
                <w:rFonts w:ascii="標楷體" w:eastAsia="標楷體" w:hint="eastAsia"/>
                <w:color w:val="000000"/>
              </w:rPr>
              <w:t>探索自我的興趣、特質、價值觀及人格特質</w:t>
            </w:r>
          </w:p>
          <w:p w:rsidR="008E1419" w:rsidRDefault="008E1419" w:rsidP="008E1419">
            <w:pPr>
              <w:rPr>
                <w:rFonts w:ascii="標楷體" w:eastAsia="標楷體"/>
                <w:color w:val="000000"/>
              </w:rPr>
            </w:pPr>
            <w:smartTag w:uri="urn:schemas-microsoft-com:office:smarttags" w:element="chsdate">
              <w:smartTagPr>
                <w:attr w:name="Year" w:val="2001"/>
                <w:attr w:name="Month" w:val="5"/>
                <w:attr w:name="Day" w:val="1"/>
                <w:attr w:name="IsLunarDate" w:val="False"/>
                <w:attr w:name="IsROCDate" w:val="False"/>
              </w:smartTagPr>
              <w:r>
                <w:rPr>
                  <w:rFonts w:ascii="標楷體" w:eastAsia="標楷體"/>
                  <w:color w:val="000000"/>
                </w:rPr>
                <w:t>1-5-1</w:t>
              </w:r>
            </w:smartTag>
            <w:r>
              <w:rPr>
                <w:rFonts w:ascii="標楷體" w:eastAsia="標楷體" w:hint="eastAsia"/>
                <w:color w:val="000000"/>
              </w:rPr>
              <w:t>了解自己的能力、興趣、特質所適合發展的方向</w:t>
            </w:r>
          </w:p>
        </w:tc>
        <w:tc>
          <w:tcPr>
            <w:tcW w:w="1134"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七年級導師以及輔導教師</w:t>
            </w:r>
          </w:p>
        </w:tc>
      </w:tr>
      <w:tr w:rsidR="008E1419" w:rsidTr="008E1419">
        <w:trPr>
          <w:cantSplit/>
          <w:trHeight w:val="2069"/>
        </w:trPr>
        <w:tc>
          <w:tcPr>
            <w:tcW w:w="900" w:type="dxa"/>
            <w:tcBorders>
              <w:bottom w:val="single" w:sz="4" w:space="0" w:color="auto"/>
            </w:tcBorders>
          </w:tcPr>
          <w:p w:rsidR="008E1419" w:rsidRPr="006B2835" w:rsidRDefault="008E1419" w:rsidP="008E1419">
            <w:pPr>
              <w:rPr>
                <w:rFonts w:ascii="標楷體" w:eastAsia="標楷體"/>
              </w:rPr>
            </w:pPr>
            <w:r w:rsidRPr="006B2835">
              <w:rPr>
                <w:rFonts w:ascii="標楷體" w:eastAsia="標楷體" w:hint="eastAsia"/>
              </w:rPr>
              <w:t>心理測驗</w:t>
            </w:r>
          </w:p>
        </w:tc>
        <w:tc>
          <w:tcPr>
            <w:tcW w:w="1800" w:type="dxa"/>
            <w:tcBorders>
              <w:bottom w:val="single" w:sz="4" w:space="0" w:color="auto"/>
            </w:tcBorders>
          </w:tcPr>
          <w:p w:rsidR="008E1419" w:rsidRPr="006B2835" w:rsidRDefault="008E1419" w:rsidP="008E1419">
            <w:pPr>
              <w:rPr>
                <w:rFonts w:ascii="標楷體" w:eastAsia="標楷體"/>
              </w:rPr>
            </w:pPr>
            <w:r w:rsidRPr="006B2835">
              <w:rPr>
                <w:rFonts w:ascii="標楷體" w:eastAsia="標楷體" w:hint="eastAsia"/>
              </w:rPr>
              <w:t>智力測驗、適性化職涯性向測驗、情境式職涯興趣測驗</w:t>
            </w:r>
          </w:p>
        </w:tc>
        <w:tc>
          <w:tcPr>
            <w:tcW w:w="90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七、八、九年級</w:t>
            </w:r>
          </w:p>
        </w:tc>
        <w:tc>
          <w:tcPr>
            <w:tcW w:w="108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導師時間或輔導課</w:t>
            </w:r>
          </w:p>
        </w:tc>
        <w:tc>
          <w:tcPr>
            <w:tcW w:w="1080"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sz w:val="22"/>
              </w:rPr>
              <w:t>各班教室</w:t>
            </w:r>
          </w:p>
        </w:tc>
        <w:tc>
          <w:tcPr>
            <w:tcW w:w="3132" w:type="dxa"/>
            <w:tcBorders>
              <w:bottom w:val="single" w:sz="4" w:space="0" w:color="auto"/>
            </w:tcBorders>
          </w:tcPr>
          <w:p w:rsidR="008E1419" w:rsidRDefault="008E1419" w:rsidP="008E1419">
            <w:pPr>
              <w:rPr>
                <w:rFonts w:ascii="標楷體" w:eastAsia="標楷體"/>
                <w:color w:val="000000"/>
              </w:rPr>
            </w:pPr>
            <w:smartTag w:uri="urn:schemas-microsoft-com:office:smarttags" w:element="chsdate">
              <w:smartTagPr>
                <w:attr w:name="Year" w:val="2001"/>
                <w:attr w:name="Month" w:val="4"/>
                <w:attr w:name="Day" w:val="1"/>
                <w:attr w:name="IsLunarDate" w:val="False"/>
                <w:attr w:name="IsROCDate" w:val="False"/>
              </w:smartTagPr>
              <w:r>
                <w:rPr>
                  <w:rFonts w:ascii="標楷體" w:eastAsia="標楷體"/>
                  <w:color w:val="000000"/>
                </w:rPr>
                <w:t>1-</w:t>
              </w:r>
              <w:r>
                <w:rPr>
                  <w:rFonts w:ascii="標楷體" w:eastAsia="標楷體" w:hint="eastAsia"/>
                  <w:color w:val="000000"/>
                </w:rPr>
                <w:t>4</w:t>
              </w:r>
              <w:r>
                <w:rPr>
                  <w:rFonts w:ascii="標楷體" w:eastAsia="標楷體"/>
                  <w:color w:val="000000"/>
                </w:rPr>
                <w:t>-1</w:t>
              </w:r>
            </w:smartTag>
            <w:r>
              <w:rPr>
                <w:rFonts w:ascii="標楷體" w:eastAsia="標楷體" w:hint="eastAsia"/>
                <w:color w:val="000000"/>
              </w:rPr>
              <w:t>探索自我的興趣、特質、價值觀及人格特質</w:t>
            </w:r>
          </w:p>
          <w:p w:rsidR="008E1419" w:rsidRDefault="008E1419" w:rsidP="008E1419">
            <w:pPr>
              <w:rPr>
                <w:rFonts w:ascii="標楷體" w:eastAsia="標楷體"/>
                <w:color w:val="000000"/>
              </w:rPr>
            </w:pPr>
            <w:smartTag w:uri="urn:schemas-microsoft-com:office:smarttags" w:element="chsdate">
              <w:smartTagPr>
                <w:attr w:name="Year" w:val="2001"/>
                <w:attr w:name="Month" w:val="5"/>
                <w:attr w:name="Day" w:val="1"/>
                <w:attr w:name="IsLunarDate" w:val="False"/>
                <w:attr w:name="IsROCDate" w:val="False"/>
              </w:smartTagPr>
              <w:r>
                <w:rPr>
                  <w:rFonts w:ascii="標楷體" w:eastAsia="標楷體"/>
                  <w:color w:val="000000"/>
                </w:rPr>
                <w:t>1-5-1</w:t>
              </w:r>
            </w:smartTag>
            <w:r>
              <w:rPr>
                <w:rFonts w:ascii="標楷體" w:eastAsia="標楷體" w:hint="eastAsia"/>
                <w:color w:val="000000"/>
              </w:rPr>
              <w:t>了解自己的能力、興趣、特質所適合發展的方向</w:t>
            </w:r>
          </w:p>
        </w:tc>
        <w:tc>
          <w:tcPr>
            <w:tcW w:w="1134" w:type="dxa"/>
            <w:tcBorders>
              <w:bottom w:val="single" w:sz="4" w:space="0" w:color="auto"/>
            </w:tcBorders>
          </w:tcPr>
          <w:p w:rsidR="008E1419" w:rsidRDefault="008E1419" w:rsidP="008E1419">
            <w:pPr>
              <w:rPr>
                <w:rFonts w:ascii="標楷體" w:eastAsia="標楷體"/>
                <w:color w:val="000000"/>
              </w:rPr>
            </w:pPr>
            <w:r>
              <w:rPr>
                <w:rFonts w:ascii="標楷體" w:eastAsia="標楷體" w:hint="eastAsia"/>
                <w:color w:val="000000"/>
              </w:rPr>
              <w:t>各班導師以及輔導老師</w:t>
            </w:r>
          </w:p>
        </w:tc>
      </w:tr>
      <w:tr w:rsidR="008E1419" w:rsidTr="008E1419">
        <w:tc>
          <w:tcPr>
            <w:tcW w:w="900" w:type="dxa"/>
          </w:tcPr>
          <w:p w:rsidR="008E1419" w:rsidRDefault="008E1419" w:rsidP="008E1419">
            <w:pPr>
              <w:rPr>
                <w:rFonts w:ascii="標楷體" w:eastAsia="標楷體"/>
                <w:color w:val="000000"/>
              </w:rPr>
            </w:pPr>
            <w:r>
              <w:rPr>
                <w:rFonts w:ascii="標楷體" w:eastAsia="標楷體" w:hint="eastAsia"/>
                <w:color w:val="000000"/>
              </w:rPr>
              <w:t>八年級社區高級中等學校專業群科參訪活動</w:t>
            </w:r>
          </w:p>
        </w:tc>
        <w:tc>
          <w:tcPr>
            <w:tcW w:w="1800" w:type="dxa"/>
          </w:tcPr>
          <w:p w:rsidR="008E1419" w:rsidRDefault="008E1419" w:rsidP="008E1419">
            <w:pPr>
              <w:rPr>
                <w:rFonts w:ascii="標楷體" w:eastAsia="標楷體"/>
                <w:color w:val="000000"/>
              </w:rPr>
            </w:pPr>
            <w:r>
              <w:rPr>
                <w:rFonts w:ascii="標楷體" w:eastAsia="標楷體" w:hint="eastAsia"/>
                <w:color w:val="000000"/>
              </w:rPr>
              <w:t>藉由參觀職校，了解職業分類及從事各行各業所需的條件能力工作環境等</w:t>
            </w:r>
          </w:p>
        </w:tc>
        <w:tc>
          <w:tcPr>
            <w:tcW w:w="900" w:type="dxa"/>
          </w:tcPr>
          <w:p w:rsidR="008E1419" w:rsidRDefault="008E1419" w:rsidP="008E1419">
            <w:pPr>
              <w:rPr>
                <w:rFonts w:ascii="標楷體" w:eastAsia="標楷體"/>
                <w:color w:val="000000"/>
              </w:rPr>
            </w:pPr>
            <w:r>
              <w:rPr>
                <w:rFonts w:ascii="標楷體" w:eastAsia="標楷體" w:hint="eastAsia"/>
                <w:color w:val="000000"/>
              </w:rPr>
              <w:t>八年級</w:t>
            </w:r>
          </w:p>
        </w:tc>
        <w:tc>
          <w:tcPr>
            <w:tcW w:w="1080" w:type="dxa"/>
          </w:tcPr>
          <w:p w:rsidR="008E1419" w:rsidRDefault="008E1419" w:rsidP="008E1419">
            <w:pPr>
              <w:rPr>
                <w:rFonts w:ascii="標楷體" w:eastAsia="標楷體"/>
                <w:color w:val="000000"/>
              </w:rPr>
            </w:pPr>
            <w:r>
              <w:rPr>
                <w:rFonts w:ascii="標楷體" w:eastAsia="標楷體" w:hint="eastAsia"/>
                <w:color w:val="000000"/>
              </w:rPr>
              <w:t>107.12.12</w:t>
            </w:r>
          </w:p>
        </w:tc>
        <w:tc>
          <w:tcPr>
            <w:tcW w:w="1080" w:type="dxa"/>
          </w:tcPr>
          <w:p w:rsidR="008E1419" w:rsidRDefault="008E1419" w:rsidP="008E1419">
            <w:pPr>
              <w:rPr>
                <w:rFonts w:ascii="標楷體" w:eastAsia="標楷體"/>
              </w:rPr>
            </w:pPr>
            <w:r>
              <w:rPr>
                <w:rFonts w:ascii="標楷體" w:eastAsia="標楷體" w:hint="eastAsia"/>
              </w:rPr>
              <w:t>嘉義高工</w:t>
            </w:r>
          </w:p>
          <w:p w:rsidR="008E1419" w:rsidRPr="006B2835" w:rsidRDefault="008E1419" w:rsidP="008E1419">
            <w:pPr>
              <w:rPr>
                <w:rFonts w:ascii="標楷體" w:eastAsia="標楷體"/>
              </w:rPr>
            </w:pPr>
            <w:r>
              <w:rPr>
                <w:rFonts w:ascii="標楷體" w:eastAsia="標楷體" w:hint="eastAsia"/>
              </w:rPr>
              <w:t>嘉惠電廠</w:t>
            </w:r>
          </w:p>
        </w:tc>
        <w:tc>
          <w:tcPr>
            <w:tcW w:w="3132" w:type="dxa"/>
          </w:tcPr>
          <w:p w:rsidR="008E1419" w:rsidRDefault="008E1419" w:rsidP="008E1419">
            <w:pPr>
              <w:rPr>
                <w:rFonts w:ascii="標楷體" w:eastAsia="標楷體"/>
                <w:color w:val="000000"/>
              </w:rPr>
            </w:pPr>
            <w:smartTag w:uri="urn:schemas-microsoft-com:office:smarttags" w:element="chsdate">
              <w:smartTagPr>
                <w:attr w:name="Year" w:val="2001"/>
                <w:attr w:name="Month" w:val="1"/>
                <w:attr w:name="Day" w:val="1"/>
                <w:attr w:name="IsLunarDate" w:val="False"/>
                <w:attr w:name="IsROCDate" w:val="False"/>
              </w:smartTagPr>
              <w:r>
                <w:rPr>
                  <w:rFonts w:ascii="標楷體" w:eastAsia="標楷體" w:hint="eastAsia"/>
                  <w:color w:val="000000"/>
                </w:rPr>
                <w:t>1-1-1</w:t>
              </w:r>
            </w:smartTag>
            <w:r>
              <w:rPr>
                <w:rFonts w:ascii="標楷體" w:eastAsia="標楷體" w:hint="eastAsia"/>
                <w:color w:val="000000"/>
              </w:rPr>
              <w:t xml:space="preserve"> 發現自己的長處及優點</w:t>
            </w:r>
          </w:p>
          <w:p w:rsidR="008E1419" w:rsidRDefault="008E1419" w:rsidP="008E1419">
            <w:pPr>
              <w:rPr>
                <w:rFonts w:ascii="標楷體" w:eastAsia="標楷體"/>
                <w:color w:val="000000"/>
              </w:rPr>
            </w:pPr>
            <w:smartTag w:uri="urn:schemas-microsoft-com:office:smarttags" w:element="chsdate">
              <w:smartTagPr>
                <w:attr w:name="Year" w:val="2001"/>
                <w:attr w:name="Month" w:val="4"/>
                <w:attr w:name="Day" w:val="1"/>
                <w:attr w:name="IsLunarDate" w:val="False"/>
                <w:attr w:name="IsROCDate" w:val="False"/>
              </w:smartTagPr>
              <w:r>
                <w:rPr>
                  <w:rFonts w:ascii="標楷體" w:eastAsia="標楷體" w:hint="eastAsia"/>
                  <w:color w:val="000000"/>
                </w:rPr>
                <w:t>1-4-1</w:t>
              </w:r>
            </w:smartTag>
            <w:r>
              <w:rPr>
                <w:rFonts w:ascii="標楷體" w:eastAsia="標楷體" w:hint="eastAsia"/>
                <w:color w:val="000000"/>
              </w:rPr>
              <w:t xml:space="preserve"> 探索自我的興趣</w:t>
            </w:r>
          </w:p>
          <w:p w:rsidR="008E1419" w:rsidRDefault="008E1419" w:rsidP="008E1419">
            <w:pPr>
              <w:rPr>
                <w:rFonts w:ascii="標楷體" w:eastAsia="標楷體"/>
                <w:color w:val="000000"/>
              </w:rPr>
            </w:pPr>
            <w:smartTag w:uri="urn:schemas-microsoft-com:office:smarttags" w:element="chsdate">
              <w:smartTagPr>
                <w:attr w:name="Year" w:val="2001"/>
                <w:attr w:name="Month" w:val="5"/>
                <w:attr w:name="Day" w:val="1"/>
                <w:attr w:name="IsLunarDate" w:val="False"/>
                <w:attr w:name="IsROCDate" w:val="False"/>
              </w:smartTagPr>
              <w:r>
                <w:rPr>
                  <w:rFonts w:ascii="標楷體" w:eastAsia="標楷體" w:hint="eastAsia"/>
                  <w:color w:val="000000"/>
                </w:rPr>
                <w:t>1-5-1</w:t>
              </w:r>
            </w:smartTag>
            <w:r>
              <w:rPr>
                <w:rFonts w:ascii="標楷體" w:eastAsia="標楷體" w:hint="eastAsia"/>
                <w:color w:val="000000"/>
              </w:rPr>
              <w:t xml:space="preserve"> 瞭解自己的能力、興趣、特質所適合發展的方向</w:t>
            </w:r>
          </w:p>
          <w:p w:rsidR="008E1419" w:rsidRDefault="008E1419" w:rsidP="008E1419">
            <w:pPr>
              <w:rPr>
                <w:rFonts w:ascii="標楷體" w:eastAsia="標楷體"/>
                <w:color w:val="000000"/>
              </w:rPr>
            </w:pPr>
            <w:smartTag w:uri="urn:schemas-microsoft-com:office:smarttags" w:element="chsdate">
              <w:smartTagPr>
                <w:attr w:name="Year" w:val="2002"/>
                <w:attr w:name="Month" w:val="4"/>
                <w:attr w:name="Day" w:val="1"/>
                <w:attr w:name="IsLunarDate" w:val="False"/>
                <w:attr w:name="IsROCDate" w:val="False"/>
              </w:smartTagPr>
              <w:r>
                <w:rPr>
                  <w:rFonts w:ascii="標楷體" w:eastAsia="標楷體" w:hint="eastAsia"/>
                  <w:color w:val="000000"/>
                </w:rPr>
                <w:t>2-4-1</w:t>
              </w:r>
            </w:smartTag>
            <w:r>
              <w:rPr>
                <w:rFonts w:ascii="標楷體" w:eastAsia="標楷體" w:hint="eastAsia"/>
                <w:color w:val="000000"/>
                <w:sz w:val="22"/>
              </w:rPr>
              <w:t>了解教育的機會、特性及與工作間的關係</w:t>
            </w:r>
          </w:p>
        </w:tc>
        <w:tc>
          <w:tcPr>
            <w:tcW w:w="1134" w:type="dxa"/>
          </w:tcPr>
          <w:p w:rsidR="008E1419" w:rsidRDefault="008E1419" w:rsidP="008E1419">
            <w:pPr>
              <w:rPr>
                <w:rFonts w:ascii="標楷體" w:eastAsia="標楷體"/>
                <w:color w:val="000000"/>
              </w:rPr>
            </w:pPr>
            <w:r>
              <w:rPr>
                <w:rFonts w:ascii="標楷體" w:eastAsia="標楷體" w:hint="eastAsia"/>
                <w:color w:val="000000"/>
              </w:rPr>
              <w:t>八年級各班導師及輔導室教師</w:t>
            </w:r>
          </w:p>
        </w:tc>
      </w:tr>
      <w:tr w:rsidR="008E1419" w:rsidTr="008E1419">
        <w:tc>
          <w:tcPr>
            <w:tcW w:w="900" w:type="dxa"/>
          </w:tcPr>
          <w:p w:rsidR="008E1419" w:rsidRDefault="008E1419" w:rsidP="008E1419">
            <w:pPr>
              <w:rPr>
                <w:rFonts w:ascii="標楷體" w:eastAsia="標楷體"/>
                <w:color w:val="000000"/>
              </w:rPr>
            </w:pPr>
            <w:r>
              <w:rPr>
                <w:rFonts w:ascii="標楷體" w:eastAsia="標楷體" w:hint="eastAsia"/>
                <w:color w:val="000000"/>
              </w:rPr>
              <w:t>七年級產業初探</w:t>
            </w:r>
          </w:p>
        </w:tc>
        <w:tc>
          <w:tcPr>
            <w:tcW w:w="1800" w:type="dxa"/>
          </w:tcPr>
          <w:p w:rsidR="008E1419" w:rsidRPr="006B2835" w:rsidRDefault="008E1419" w:rsidP="008E1419">
            <w:pPr>
              <w:rPr>
                <w:rFonts w:ascii="標楷體" w:eastAsia="標楷體"/>
              </w:rPr>
            </w:pPr>
            <w:r w:rsidRPr="006B2835">
              <w:rPr>
                <w:rFonts w:ascii="標楷體" w:eastAsia="標楷體" w:hint="eastAsia"/>
              </w:rPr>
              <w:t>參訪地方產業或社區高職</w:t>
            </w:r>
          </w:p>
        </w:tc>
        <w:tc>
          <w:tcPr>
            <w:tcW w:w="900" w:type="dxa"/>
          </w:tcPr>
          <w:p w:rsidR="008E1419" w:rsidRPr="006B2835" w:rsidRDefault="008E1419" w:rsidP="008E1419">
            <w:pPr>
              <w:rPr>
                <w:rFonts w:ascii="標楷體" w:eastAsia="標楷體"/>
              </w:rPr>
            </w:pPr>
            <w:r w:rsidRPr="006B2835">
              <w:rPr>
                <w:rFonts w:ascii="標楷體" w:eastAsia="標楷體" w:hint="eastAsia"/>
              </w:rPr>
              <w:t>七年級</w:t>
            </w:r>
          </w:p>
        </w:tc>
        <w:tc>
          <w:tcPr>
            <w:tcW w:w="1080" w:type="dxa"/>
          </w:tcPr>
          <w:p w:rsidR="008E1419" w:rsidRPr="006B2835" w:rsidRDefault="008E1419" w:rsidP="008E1419">
            <w:pPr>
              <w:rPr>
                <w:rFonts w:ascii="標楷體" w:eastAsia="標楷體"/>
              </w:rPr>
            </w:pPr>
            <w:r>
              <w:rPr>
                <w:rFonts w:ascii="標楷體" w:eastAsia="標楷體" w:hint="eastAsia"/>
              </w:rPr>
              <w:t>108.1月底</w:t>
            </w:r>
          </w:p>
        </w:tc>
        <w:tc>
          <w:tcPr>
            <w:tcW w:w="1080" w:type="dxa"/>
          </w:tcPr>
          <w:p w:rsidR="008E1419" w:rsidRPr="006B2835" w:rsidRDefault="008E1419" w:rsidP="008E1419">
            <w:pPr>
              <w:rPr>
                <w:rFonts w:ascii="標楷體" w:eastAsia="標楷體"/>
              </w:rPr>
            </w:pPr>
            <w:r>
              <w:rPr>
                <w:rFonts w:ascii="標楷體" w:eastAsia="標楷體" w:hint="eastAsia"/>
              </w:rPr>
              <w:t>敏惠醫護專科學校</w:t>
            </w:r>
          </w:p>
        </w:tc>
        <w:tc>
          <w:tcPr>
            <w:tcW w:w="3132" w:type="dxa"/>
          </w:tcPr>
          <w:p w:rsidR="008E1419" w:rsidRPr="006B2835" w:rsidRDefault="008E1419" w:rsidP="008E1419">
            <w:pPr>
              <w:rPr>
                <w:rFonts w:ascii="標楷體" w:eastAsia="標楷體"/>
              </w:rPr>
            </w:pPr>
            <w:smartTag w:uri="urn:schemas-microsoft-com:office:smarttags" w:element="chsdate">
              <w:smartTagPr>
                <w:attr w:name="Year" w:val="2001"/>
                <w:attr w:name="Month" w:val="4"/>
                <w:attr w:name="Day" w:val="1"/>
                <w:attr w:name="IsLunarDate" w:val="False"/>
                <w:attr w:name="IsROCDate" w:val="False"/>
              </w:smartTagPr>
              <w:r w:rsidRPr="006B2835">
                <w:rPr>
                  <w:rFonts w:ascii="標楷體" w:eastAsia="標楷體" w:hint="eastAsia"/>
                </w:rPr>
                <w:t>1-4-1</w:t>
              </w:r>
            </w:smartTag>
            <w:r w:rsidRPr="006B2835">
              <w:rPr>
                <w:rFonts w:ascii="標楷體" w:eastAsia="標楷體" w:hint="eastAsia"/>
              </w:rPr>
              <w:t xml:space="preserve"> 探索自我的興趣</w:t>
            </w:r>
          </w:p>
          <w:p w:rsidR="008E1419" w:rsidRPr="006B2835" w:rsidRDefault="008E1419" w:rsidP="008E1419">
            <w:pPr>
              <w:rPr>
                <w:rFonts w:ascii="標楷體" w:eastAsia="標楷體"/>
              </w:rPr>
            </w:pPr>
            <w:smartTag w:uri="urn:schemas-microsoft-com:office:smarttags" w:element="chsdate">
              <w:smartTagPr>
                <w:attr w:name="Year" w:val="2001"/>
                <w:attr w:name="Month" w:val="5"/>
                <w:attr w:name="Day" w:val="1"/>
                <w:attr w:name="IsLunarDate" w:val="False"/>
                <w:attr w:name="IsROCDate" w:val="False"/>
              </w:smartTagPr>
              <w:r w:rsidRPr="006B2835">
                <w:rPr>
                  <w:rFonts w:ascii="標楷體" w:eastAsia="標楷體" w:hint="eastAsia"/>
                </w:rPr>
                <w:t>1-5-1</w:t>
              </w:r>
            </w:smartTag>
            <w:r w:rsidRPr="006B2835">
              <w:rPr>
                <w:rFonts w:ascii="標楷體" w:eastAsia="標楷體" w:hint="eastAsia"/>
              </w:rPr>
              <w:t xml:space="preserve"> 瞭解自己的能力、興趣、特質所適合發展的方向</w:t>
            </w:r>
          </w:p>
          <w:p w:rsidR="008E1419" w:rsidRPr="006B2835" w:rsidRDefault="008E1419" w:rsidP="008E1419">
            <w:pPr>
              <w:rPr>
                <w:rFonts w:ascii="標楷體" w:eastAsia="標楷體"/>
              </w:rPr>
            </w:pPr>
            <w:smartTag w:uri="urn:schemas-microsoft-com:office:smarttags" w:element="chsdate">
              <w:smartTagPr>
                <w:attr w:name="Year" w:val="2002"/>
                <w:attr w:name="Month" w:val="4"/>
                <w:attr w:name="Day" w:val="1"/>
                <w:attr w:name="IsLunarDate" w:val="False"/>
                <w:attr w:name="IsROCDate" w:val="False"/>
              </w:smartTagPr>
              <w:r w:rsidRPr="006B2835">
                <w:rPr>
                  <w:rFonts w:ascii="標楷體" w:eastAsia="標楷體" w:hint="eastAsia"/>
                </w:rPr>
                <w:t>2-4-1</w:t>
              </w:r>
            </w:smartTag>
            <w:r w:rsidRPr="006B2835">
              <w:rPr>
                <w:rFonts w:ascii="標楷體" w:eastAsia="標楷體" w:hint="eastAsia"/>
                <w:sz w:val="22"/>
              </w:rPr>
              <w:t>了解教育的機會、特性及與工作間的關係</w:t>
            </w:r>
          </w:p>
        </w:tc>
        <w:tc>
          <w:tcPr>
            <w:tcW w:w="1134" w:type="dxa"/>
          </w:tcPr>
          <w:p w:rsidR="008E1419" w:rsidRDefault="008E1419" w:rsidP="008E1419">
            <w:pPr>
              <w:rPr>
                <w:rFonts w:ascii="標楷體" w:eastAsia="標楷體"/>
                <w:color w:val="000000"/>
              </w:rPr>
            </w:pPr>
            <w:r>
              <w:rPr>
                <w:rFonts w:ascii="標楷體" w:eastAsia="標楷體" w:hint="eastAsia"/>
                <w:color w:val="000000"/>
              </w:rPr>
              <w:t>七年級各班導師及輔導室教師</w:t>
            </w:r>
          </w:p>
        </w:tc>
      </w:tr>
    </w:tbl>
    <w:p w:rsidR="008E1419" w:rsidRDefault="008E1419" w:rsidP="008E1419">
      <w:pPr>
        <w:pStyle w:val="a5"/>
        <w:adjustRightInd w:val="0"/>
        <w:snapToGrid w:val="0"/>
        <w:jc w:val="both"/>
        <w:rPr>
          <w:rFonts w:ascii="標楷體" w:eastAsia="標楷體" w:hAnsi="標楷體"/>
          <w:color w:val="000000"/>
        </w:rPr>
      </w:pPr>
      <w:r>
        <w:rPr>
          <w:rFonts w:ascii="標楷體" w:eastAsia="標楷體" w:hAnsi="標楷體" w:hint="eastAsia"/>
          <w:color w:val="000000"/>
        </w:rPr>
        <w:t xml:space="preserve">  決議：感謝各處室協助，希望本學期生涯發展教育能順利推展。也希望各領域教師能落實生涯發展</w:t>
      </w:r>
    </w:p>
    <w:p w:rsidR="008E1419" w:rsidRDefault="008E1419" w:rsidP="008E1419">
      <w:pPr>
        <w:pStyle w:val="a5"/>
        <w:adjustRightInd w:val="0"/>
        <w:snapToGrid w:val="0"/>
        <w:jc w:val="both"/>
        <w:rPr>
          <w:rFonts w:ascii="標楷體" w:eastAsia="標楷體" w:hAnsi="標楷體"/>
          <w:color w:val="000000"/>
        </w:rPr>
      </w:pPr>
      <w:r>
        <w:rPr>
          <w:rFonts w:ascii="標楷體" w:eastAsia="標楷體" w:hAnsi="標楷體" w:hint="eastAsia"/>
          <w:color w:val="000000"/>
        </w:rPr>
        <w:t xml:space="preserve">  教育融入領域課程教學內容，如善加利用自製學習單、教材等，促進本校學生多元適性發展。</w:t>
      </w:r>
    </w:p>
    <w:p w:rsidR="008E1419" w:rsidRDefault="008E1419" w:rsidP="008E1419">
      <w:pPr>
        <w:spacing w:beforeLines="50" w:before="180" w:afterLines="50" w:after="180"/>
        <w:rPr>
          <w:rFonts w:ascii="標楷體" w:eastAsia="標楷體" w:hAnsi="標楷體"/>
        </w:rPr>
      </w:pPr>
      <w:r>
        <w:rPr>
          <w:rFonts w:ascii="標楷體" w:eastAsia="標楷體" w:hAnsi="標楷體" w:hint="eastAsia"/>
        </w:rPr>
        <w:t>（八)審議本校107學年度</w:t>
      </w:r>
      <w:r w:rsidRPr="009E6B31">
        <w:rPr>
          <w:rFonts w:ascii="標楷體" w:eastAsia="標楷體" w:hAnsi="標楷體" w:hint="eastAsia"/>
        </w:rPr>
        <w:t>特殊教育課程計畫</w:t>
      </w:r>
      <w:r w:rsidRPr="00080973">
        <w:rPr>
          <w:rFonts w:ascii="標楷體" w:eastAsia="標楷體" w:hAnsi="標楷體" w:hint="eastAsia"/>
        </w:rPr>
        <w:t>乙案</w:t>
      </w:r>
      <w:r>
        <w:rPr>
          <w:rFonts w:ascii="標楷體" w:eastAsia="標楷體" w:hAnsi="標楷體" w:hint="eastAsia"/>
        </w:rPr>
        <w:t>(如附件)，請委員進行討論並決議。</w:t>
      </w:r>
    </w:p>
    <w:p w:rsidR="008E1419" w:rsidRDefault="008E1419" w:rsidP="008E1419">
      <w:pPr>
        <w:ind w:left="600" w:hangingChars="250" w:hanging="600"/>
        <w:rPr>
          <w:rFonts w:ascii="標楷體" w:eastAsia="標楷體" w:hAnsi="標楷體"/>
        </w:rPr>
      </w:pPr>
      <w:r>
        <w:rPr>
          <w:rFonts w:ascii="標楷體" w:eastAsia="標楷體" w:hAnsi="標楷體" w:hint="eastAsia"/>
        </w:rPr>
        <w:t xml:space="preserve">     說明：檢附107學年度特教學生IEP、需求彙整表及特殊教育課程計畫、學習領域課程調整方</w:t>
      </w:r>
    </w:p>
    <w:p w:rsidR="008E1419" w:rsidRPr="009E6B31" w:rsidRDefault="008E1419" w:rsidP="008E1419">
      <w:pPr>
        <w:ind w:left="600" w:hangingChars="250" w:hanging="600"/>
        <w:rPr>
          <w:rFonts w:ascii="標楷體" w:eastAsia="標楷體" w:hAnsi="標楷體"/>
        </w:rPr>
      </w:pPr>
      <w:r>
        <w:rPr>
          <w:rFonts w:ascii="標楷體" w:eastAsia="標楷體" w:hAnsi="標楷體" w:hint="eastAsia"/>
        </w:rPr>
        <w:lastRenderedPageBreak/>
        <w:t xml:space="preserve">           案草案，請委員審議之。</w:t>
      </w:r>
    </w:p>
    <w:p w:rsidR="008E1419" w:rsidRPr="00D85424" w:rsidRDefault="008E1419" w:rsidP="008E1419">
      <w:pPr>
        <w:rPr>
          <w:rFonts w:ascii="標楷體" w:eastAsia="標楷體" w:hAnsi="標楷體"/>
        </w:rPr>
      </w:pPr>
      <w:r>
        <w:rPr>
          <w:rFonts w:ascii="標楷體" w:eastAsia="標楷體" w:hAnsi="標楷體" w:hint="eastAsia"/>
        </w:rPr>
        <w:t xml:space="preserve">     決議:照案通過。</w:t>
      </w:r>
    </w:p>
    <w:p w:rsidR="008E1419" w:rsidRDefault="008E1419" w:rsidP="008E1419">
      <w:pPr>
        <w:rPr>
          <w:rFonts w:ascii="標楷體" w:eastAsia="標楷體" w:hAnsi="標楷體"/>
        </w:rPr>
      </w:pPr>
    </w:p>
    <w:p w:rsidR="008E1419" w:rsidRDefault="008E1419" w:rsidP="008E1419">
      <w:pPr>
        <w:rPr>
          <w:rFonts w:ascii="標楷體" w:eastAsia="標楷體" w:hAnsi="標楷體"/>
        </w:rPr>
      </w:pPr>
      <w:r>
        <w:rPr>
          <w:rFonts w:ascii="標楷體" w:eastAsia="標楷體" w:hAnsi="標楷體" w:hint="eastAsia"/>
        </w:rPr>
        <w:t>七</w:t>
      </w:r>
      <w:r w:rsidRPr="00ED4F64">
        <w:rPr>
          <w:rFonts w:ascii="標楷體" w:eastAsia="標楷體" w:hAnsi="標楷體" w:hint="eastAsia"/>
        </w:rPr>
        <w:t>、臨時動議: 無</w:t>
      </w:r>
    </w:p>
    <w:p w:rsidR="008E1419" w:rsidRPr="00ED4F64" w:rsidRDefault="008E1419" w:rsidP="008E1419">
      <w:pPr>
        <w:rPr>
          <w:rFonts w:ascii="標楷體" w:eastAsia="標楷體" w:hAnsi="標楷體"/>
        </w:rPr>
      </w:pPr>
    </w:p>
    <w:p w:rsidR="008E1419" w:rsidRDefault="008E1419" w:rsidP="008E1419">
      <w:pPr>
        <w:rPr>
          <w:rFonts w:ascii="標楷體" w:eastAsia="標楷體" w:hAnsi="標楷體"/>
        </w:rPr>
      </w:pPr>
      <w:r>
        <w:rPr>
          <w:rFonts w:ascii="標楷體" w:eastAsia="標楷體" w:hAnsi="標楷體" w:hint="eastAsia"/>
        </w:rPr>
        <w:t>八</w:t>
      </w:r>
      <w:r w:rsidRPr="00ED4F64">
        <w:rPr>
          <w:rFonts w:ascii="標楷體" w:eastAsia="標楷體" w:hAnsi="標楷體" w:hint="eastAsia"/>
        </w:rPr>
        <w:t>、散會</w:t>
      </w:r>
    </w:p>
    <w:p w:rsidR="008E1419" w:rsidRDefault="008E1419" w:rsidP="008E1419">
      <w:pPr>
        <w:rPr>
          <w:rFonts w:ascii="標楷體" w:eastAsia="標楷體" w:hAnsi="標楷體"/>
        </w:rPr>
      </w:pPr>
    </w:p>
    <w:p w:rsidR="008E1419" w:rsidRDefault="008E1419" w:rsidP="008E1419">
      <w:pPr>
        <w:rPr>
          <w:rFonts w:ascii="標楷體" w:eastAsia="標楷體" w:hAnsi="標楷體"/>
          <w:color w:val="000000"/>
          <w:sz w:val="28"/>
          <w:szCs w:val="28"/>
          <w:bdr w:val="single" w:sz="4" w:space="0" w:color="auto"/>
        </w:rPr>
      </w:pPr>
      <w:r>
        <w:rPr>
          <w:rFonts w:ascii="標楷體" w:eastAsia="標楷體" w:hAnsi="標楷體" w:hint="eastAsia"/>
        </w:rPr>
        <w:t>承辦人：陳靜怡                 主任：黃馨儀                     校長：簡淑玲</w:t>
      </w: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2D24E5">
      <w:pPr>
        <w:spacing w:line="340" w:lineRule="exact"/>
        <w:rPr>
          <w:rFonts w:ascii="標楷體" w:eastAsia="標楷體" w:hAnsi="標楷體"/>
          <w:b/>
          <w:color w:val="FF0000"/>
          <w:u w:val="single"/>
        </w:rPr>
      </w:pPr>
    </w:p>
    <w:p w:rsidR="008E1419" w:rsidRDefault="008E1419" w:rsidP="008E1419"/>
    <w:p w:rsidR="008E1419" w:rsidRDefault="008E1419" w:rsidP="008E1419"/>
    <w:p w:rsidR="008E1419" w:rsidRDefault="008E1419" w:rsidP="00AC4941">
      <w:pPr>
        <w:jc w:val="both"/>
        <w:rPr>
          <w:rFonts w:ascii="標楷體" w:eastAsia="標楷體" w:hAnsi="標楷體"/>
          <w:sz w:val="32"/>
          <w:szCs w:val="32"/>
        </w:rPr>
      </w:pPr>
      <w:r>
        <w:rPr>
          <w:rFonts w:hint="eastAsia"/>
          <w:noProof/>
        </w:rPr>
        <w:lastRenderedPageBreak/>
        <w:drawing>
          <wp:inline distT="0" distB="0" distL="0" distR="0" wp14:anchorId="48E89E84" wp14:editId="1F160E2A">
            <wp:extent cx="5463540" cy="8496300"/>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40102.jpg"/>
                    <pic:cNvPicPr/>
                  </pic:nvPicPr>
                  <pic:blipFill>
                    <a:blip r:embed="rId8">
                      <a:extLst>
                        <a:ext uri="{28A0092B-C50C-407E-A947-70E740481C1C}">
                          <a14:useLocalDpi xmlns:a14="http://schemas.microsoft.com/office/drawing/2010/main" val="0"/>
                        </a:ext>
                      </a:extLst>
                    </a:blip>
                    <a:stretch>
                      <a:fillRect/>
                    </a:stretch>
                  </pic:blipFill>
                  <pic:spPr>
                    <a:xfrm>
                      <a:off x="0" y="0"/>
                      <a:ext cx="5463540" cy="8496300"/>
                    </a:xfrm>
                    <a:prstGeom prst="rect">
                      <a:avLst/>
                    </a:prstGeom>
                  </pic:spPr>
                </pic:pic>
              </a:graphicData>
            </a:graphic>
          </wp:inline>
        </w:drawing>
      </w:r>
    </w:p>
    <w:p w:rsidR="004345FE" w:rsidRDefault="005E7C4D" w:rsidP="00AC4941">
      <w:pPr>
        <w:jc w:val="both"/>
        <w:rPr>
          <w:rFonts w:ascii="標楷體" w:eastAsia="標楷體" w:hAnsi="標楷體"/>
          <w:b/>
        </w:rPr>
      </w:pPr>
      <w:r w:rsidRPr="002B3102">
        <w:rPr>
          <w:rFonts w:ascii="標楷體" w:eastAsia="標楷體" w:hAnsi="標楷體"/>
          <w:sz w:val="32"/>
          <w:szCs w:val="32"/>
        </w:rPr>
        <w:br w:type="page"/>
      </w:r>
      <w:r w:rsidRPr="00AC4941">
        <w:rPr>
          <w:rFonts w:ascii="標楷體" w:eastAsia="標楷體" w:hAnsi="標楷體" w:hint="eastAsia"/>
          <w:b/>
          <w:bdr w:val="single" w:sz="4" w:space="0" w:color="auto"/>
        </w:rPr>
        <w:lastRenderedPageBreak/>
        <w:t>附件三</w:t>
      </w:r>
      <w:r w:rsidR="00AC4941">
        <w:rPr>
          <w:rFonts w:ascii="標楷體" w:eastAsia="標楷體" w:hAnsi="標楷體" w:hint="eastAsia"/>
          <w:b/>
        </w:rPr>
        <w:t xml:space="preserve">  </w:t>
      </w:r>
      <w:r w:rsidR="004345FE" w:rsidRPr="002B3102">
        <w:rPr>
          <w:rFonts w:ascii="標楷體" w:eastAsia="標楷體" w:hAnsi="標楷體"/>
          <w:b/>
        </w:rPr>
        <w:t>學校基本資料</w:t>
      </w:r>
    </w:p>
    <w:p w:rsidR="00AC4941" w:rsidRPr="002B3102" w:rsidRDefault="00AC4941" w:rsidP="00AC4941">
      <w:pPr>
        <w:jc w:val="both"/>
        <w:rPr>
          <w:rFonts w:ascii="標楷體" w:eastAsia="標楷體" w:hAnsi="標楷體"/>
          <w:b/>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4345FE" w:rsidRPr="002B3102" w:rsidTr="004345FE">
        <w:trPr>
          <w:trHeight w:hRule="exact" w:val="364"/>
        </w:trPr>
        <w:tc>
          <w:tcPr>
            <w:tcW w:w="1871" w:type="dxa"/>
            <w:vAlign w:val="center"/>
          </w:tcPr>
          <w:p w:rsidR="004345FE" w:rsidRPr="002B3102" w:rsidRDefault="004345FE" w:rsidP="00D71532">
            <w:pPr>
              <w:spacing w:line="240" w:lineRule="exact"/>
              <w:jc w:val="center"/>
              <w:rPr>
                <w:rFonts w:ascii="標楷體" w:eastAsia="標楷體" w:hAnsi="標楷體"/>
              </w:rPr>
            </w:pPr>
            <w:r w:rsidRPr="002B3102">
              <w:rPr>
                <w:rFonts w:ascii="標楷體" w:eastAsia="標楷體" w:hAnsi="標楷體"/>
              </w:rPr>
              <w:t>學校類型</w:t>
            </w:r>
          </w:p>
        </w:tc>
        <w:tc>
          <w:tcPr>
            <w:tcW w:w="2777" w:type="dxa"/>
            <w:vAlign w:val="center"/>
          </w:tcPr>
          <w:p w:rsidR="004345FE" w:rsidRPr="002B3102" w:rsidRDefault="008D18B9" w:rsidP="00D71532">
            <w:pPr>
              <w:spacing w:line="240" w:lineRule="exact"/>
              <w:jc w:val="center"/>
              <w:rPr>
                <w:rFonts w:ascii="標楷體" w:eastAsia="標楷體" w:hAnsi="標楷體"/>
              </w:rPr>
            </w:pPr>
            <w:r>
              <w:rPr>
                <w:rFonts w:ascii="標楷體" w:eastAsia="標楷體" w:hAnsi="標楷體" w:hint="eastAsia"/>
              </w:rPr>
              <w:t>國中</w:t>
            </w:r>
          </w:p>
        </w:tc>
        <w:tc>
          <w:tcPr>
            <w:tcW w:w="980" w:type="dxa"/>
            <w:vAlign w:val="center"/>
          </w:tcPr>
          <w:p w:rsidR="004345FE" w:rsidRPr="002B3102" w:rsidRDefault="004345FE" w:rsidP="00D71532">
            <w:pPr>
              <w:spacing w:line="240" w:lineRule="exact"/>
              <w:jc w:val="center"/>
              <w:rPr>
                <w:rFonts w:ascii="標楷體" w:eastAsia="標楷體" w:hAnsi="標楷體"/>
              </w:rPr>
            </w:pPr>
            <w:r w:rsidRPr="002B3102">
              <w:rPr>
                <w:rFonts w:ascii="標楷體" w:eastAsia="標楷體" w:hAnsi="標楷體"/>
              </w:rPr>
              <w:t>班級數</w:t>
            </w:r>
          </w:p>
        </w:tc>
        <w:tc>
          <w:tcPr>
            <w:tcW w:w="4070" w:type="dxa"/>
            <w:gridSpan w:val="3"/>
            <w:vAlign w:val="center"/>
          </w:tcPr>
          <w:p w:rsidR="004345FE" w:rsidRPr="002B3102" w:rsidRDefault="008D18B9" w:rsidP="00D71532">
            <w:pPr>
              <w:spacing w:line="240" w:lineRule="exact"/>
              <w:jc w:val="center"/>
              <w:rPr>
                <w:rFonts w:ascii="標楷體" w:eastAsia="標楷體" w:hAnsi="標楷體"/>
              </w:rPr>
            </w:pPr>
            <w:r>
              <w:rPr>
                <w:rFonts w:ascii="標楷體" w:eastAsia="標楷體" w:hAnsi="標楷體" w:hint="eastAsia"/>
              </w:rPr>
              <w:t>7</w:t>
            </w:r>
          </w:p>
        </w:tc>
      </w:tr>
      <w:tr w:rsidR="004345FE" w:rsidRPr="002B3102" w:rsidTr="008D18B9">
        <w:trPr>
          <w:trHeight w:hRule="exact" w:val="492"/>
        </w:trPr>
        <w:tc>
          <w:tcPr>
            <w:tcW w:w="1871" w:type="dxa"/>
            <w:vAlign w:val="center"/>
          </w:tcPr>
          <w:p w:rsidR="004345FE" w:rsidRPr="002B3102" w:rsidRDefault="004345FE" w:rsidP="00D71532">
            <w:pPr>
              <w:spacing w:line="240" w:lineRule="exact"/>
              <w:jc w:val="center"/>
              <w:rPr>
                <w:rFonts w:ascii="標楷體" w:eastAsia="標楷體" w:hAnsi="標楷體"/>
              </w:rPr>
            </w:pPr>
            <w:r w:rsidRPr="002B3102">
              <w:rPr>
                <w:rFonts w:ascii="標楷體" w:eastAsia="標楷體" w:hAnsi="標楷體"/>
              </w:rPr>
              <w:t>校址</w:t>
            </w:r>
          </w:p>
        </w:tc>
        <w:tc>
          <w:tcPr>
            <w:tcW w:w="2777" w:type="dxa"/>
            <w:vAlign w:val="center"/>
          </w:tcPr>
          <w:p w:rsidR="004345FE" w:rsidRPr="002B3102" w:rsidRDefault="008D18B9" w:rsidP="00D71532">
            <w:pPr>
              <w:spacing w:line="240" w:lineRule="exact"/>
              <w:jc w:val="center"/>
              <w:rPr>
                <w:rFonts w:ascii="標楷體" w:eastAsia="標楷體" w:hAnsi="標楷體"/>
              </w:rPr>
            </w:pPr>
            <w:r>
              <w:rPr>
                <w:rFonts w:ascii="標楷體" w:eastAsia="標楷體" w:hAnsi="標楷體" w:hint="eastAsia"/>
              </w:rPr>
              <w:t>嘉義縣溪口鄉中正東路103號</w:t>
            </w:r>
          </w:p>
        </w:tc>
        <w:tc>
          <w:tcPr>
            <w:tcW w:w="980" w:type="dxa"/>
            <w:vAlign w:val="center"/>
          </w:tcPr>
          <w:p w:rsidR="004345FE" w:rsidRPr="002B3102" w:rsidRDefault="004345FE" w:rsidP="00D71532">
            <w:pPr>
              <w:spacing w:line="240" w:lineRule="exact"/>
              <w:jc w:val="center"/>
              <w:rPr>
                <w:rFonts w:ascii="標楷體" w:eastAsia="標楷體" w:hAnsi="標楷體"/>
              </w:rPr>
            </w:pPr>
            <w:r w:rsidRPr="002B3102">
              <w:rPr>
                <w:rFonts w:ascii="標楷體" w:eastAsia="標楷體" w:hAnsi="標楷體"/>
              </w:rPr>
              <w:t>電話</w:t>
            </w:r>
          </w:p>
        </w:tc>
        <w:tc>
          <w:tcPr>
            <w:tcW w:w="1742" w:type="dxa"/>
            <w:vAlign w:val="center"/>
          </w:tcPr>
          <w:p w:rsidR="004345FE" w:rsidRPr="002B3102" w:rsidRDefault="008D18B9" w:rsidP="00D71532">
            <w:pPr>
              <w:spacing w:line="240" w:lineRule="exact"/>
              <w:jc w:val="center"/>
              <w:rPr>
                <w:rFonts w:ascii="標楷體" w:eastAsia="標楷體" w:hAnsi="標楷體"/>
              </w:rPr>
            </w:pPr>
            <w:r>
              <w:rPr>
                <w:rFonts w:ascii="標楷體" w:eastAsia="標楷體" w:hAnsi="標楷體" w:hint="eastAsia"/>
              </w:rPr>
              <w:t>2691050</w:t>
            </w:r>
          </w:p>
        </w:tc>
        <w:tc>
          <w:tcPr>
            <w:tcW w:w="582" w:type="dxa"/>
            <w:vAlign w:val="center"/>
          </w:tcPr>
          <w:p w:rsidR="004345FE" w:rsidRPr="002B3102" w:rsidRDefault="004345FE" w:rsidP="00D71532">
            <w:pPr>
              <w:spacing w:line="240" w:lineRule="exact"/>
              <w:jc w:val="center"/>
              <w:rPr>
                <w:rFonts w:ascii="標楷體" w:eastAsia="標楷體" w:hAnsi="標楷體"/>
              </w:rPr>
            </w:pPr>
            <w:r w:rsidRPr="002B3102">
              <w:rPr>
                <w:rFonts w:ascii="標楷體" w:eastAsia="標楷體" w:hAnsi="標楷體"/>
              </w:rPr>
              <w:t>傳真</w:t>
            </w:r>
          </w:p>
        </w:tc>
        <w:tc>
          <w:tcPr>
            <w:tcW w:w="1746" w:type="dxa"/>
            <w:vAlign w:val="center"/>
          </w:tcPr>
          <w:p w:rsidR="004345FE" w:rsidRPr="002B3102" w:rsidRDefault="008D18B9" w:rsidP="00D71532">
            <w:pPr>
              <w:spacing w:line="240" w:lineRule="exact"/>
              <w:jc w:val="center"/>
              <w:rPr>
                <w:rFonts w:ascii="標楷體" w:eastAsia="標楷體" w:hAnsi="標楷體"/>
              </w:rPr>
            </w:pPr>
            <w:r>
              <w:rPr>
                <w:rFonts w:ascii="標楷體" w:eastAsia="標楷體" w:hAnsi="標楷體" w:hint="eastAsia"/>
              </w:rPr>
              <w:t>2693640</w:t>
            </w:r>
          </w:p>
        </w:tc>
      </w:tr>
      <w:tr w:rsidR="004345FE" w:rsidRPr="002B3102" w:rsidTr="004345FE">
        <w:trPr>
          <w:trHeight w:hRule="exact" w:val="356"/>
        </w:trPr>
        <w:tc>
          <w:tcPr>
            <w:tcW w:w="1871" w:type="dxa"/>
            <w:vAlign w:val="center"/>
          </w:tcPr>
          <w:p w:rsidR="004345FE" w:rsidRPr="002B3102" w:rsidRDefault="004345FE" w:rsidP="00D71532">
            <w:pPr>
              <w:spacing w:line="240" w:lineRule="exact"/>
              <w:jc w:val="center"/>
              <w:rPr>
                <w:rFonts w:ascii="標楷體" w:eastAsia="標楷體" w:hAnsi="標楷體"/>
              </w:rPr>
            </w:pPr>
            <w:r w:rsidRPr="002B3102">
              <w:rPr>
                <w:rFonts w:ascii="標楷體" w:eastAsia="標楷體" w:hAnsi="標楷體"/>
              </w:rPr>
              <w:t>網址</w:t>
            </w:r>
          </w:p>
        </w:tc>
        <w:tc>
          <w:tcPr>
            <w:tcW w:w="7827" w:type="dxa"/>
            <w:gridSpan w:val="5"/>
            <w:vAlign w:val="center"/>
          </w:tcPr>
          <w:p w:rsidR="004345FE" w:rsidRPr="002B3102" w:rsidRDefault="008D18B9" w:rsidP="00D71532">
            <w:pPr>
              <w:spacing w:line="240" w:lineRule="exact"/>
              <w:jc w:val="center"/>
              <w:rPr>
                <w:rFonts w:ascii="標楷體" w:eastAsia="標楷體" w:hAnsi="標楷體"/>
              </w:rPr>
            </w:pPr>
            <w:r>
              <w:rPr>
                <w:rFonts w:ascii="標楷體" w:eastAsia="標楷體" w:hAnsi="標楷體" w:hint="eastAsia"/>
              </w:rPr>
              <w:t>www.ckjh.cyc.edu.tw</w:t>
            </w:r>
          </w:p>
        </w:tc>
      </w:tr>
      <w:tr w:rsidR="008D18B9" w:rsidRPr="002B3102" w:rsidTr="004345FE">
        <w:trPr>
          <w:trHeight w:hRule="exact" w:val="365"/>
        </w:trPr>
        <w:tc>
          <w:tcPr>
            <w:tcW w:w="1871" w:type="dxa"/>
            <w:vAlign w:val="center"/>
          </w:tcPr>
          <w:p w:rsidR="008D18B9" w:rsidRPr="002B3102" w:rsidRDefault="008D18B9" w:rsidP="008D18B9">
            <w:pPr>
              <w:spacing w:line="240" w:lineRule="exact"/>
              <w:jc w:val="center"/>
              <w:rPr>
                <w:rFonts w:ascii="標楷體" w:eastAsia="標楷體" w:hAnsi="標楷體"/>
              </w:rPr>
            </w:pPr>
            <w:r w:rsidRPr="002B3102">
              <w:rPr>
                <w:rFonts w:ascii="標楷體" w:eastAsia="標楷體" w:hAnsi="標楷體"/>
              </w:rPr>
              <w:t>校長</w:t>
            </w:r>
          </w:p>
        </w:tc>
        <w:tc>
          <w:tcPr>
            <w:tcW w:w="2777" w:type="dxa"/>
            <w:vAlign w:val="center"/>
          </w:tcPr>
          <w:p w:rsidR="008D18B9" w:rsidRPr="002B3102" w:rsidRDefault="008D18B9" w:rsidP="008D18B9">
            <w:pPr>
              <w:spacing w:line="240" w:lineRule="exact"/>
              <w:jc w:val="center"/>
              <w:rPr>
                <w:rFonts w:ascii="標楷體" w:eastAsia="標楷體" w:hAnsi="標楷體"/>
              </w:rPr>
            </w:pPr>
            <w:r>
              <w:rPr>
                <w:rFonts w:ascii="標楷體" w:eastAsia="標楷體" w:hAnsi="標楷體" w:hint="eastAsia"/>
              </w:rPr>
              <w:t>簡淑玲</w:t>
            </w:r>
          </w:p>
        </w:tc>
        <w:tc>
          <w:tcPr>
            <w:tcW w:w="980" w:type="dxa"/>
            <w:vAlign w:val="center"/>
          </w:tcPr>
          <w:p w:rsidR="008D18B9" w:rsidRPr="002B3102" w:rsidRDefault="008D18B9" w:rsidP="008D18B9">
            <w:pPr>
              <w:spacing w:line="240" w:lineRule="exact"/>
              <w:jc w:val="center"/>
              <w:rPr>
                <w:rFonts w:ascii="標楷體" w:eastAsia="標楷體" w:hAnsi="標楷體"/>
              </w:rPr>
            </w:pPr>
            <w:r w:rsidRPr="002B3102">
              <w:rPr>
                <w:rFonts w:ascii="標楷體" w:eastAsia="標楷體" w:hAnsi="標楷體"/>
              </w:rPr>
              <w:t>E-mail</w:t>
            </w:r>
          </w:p>
        </w:tc>
        <w:tc>
          <w:tcPr>
            <w:tcW w:w="4070" w:type="dxa"/>
            <w:gridSpan w:val="3"/>
            <w:vAlign w:val="center"/>
          </w:tcPr>
          <w:p w:rsidR="008D18B9" w:rsidRPr="009524BC" w:rsidRDefault="008D18B9" w:rsidP="008D18B9">
            <w:pPr>
              <w:spacing w:line="240" w:lineRule="exact"/>
              <w:jc w:val="center"/>
              <w:rPr>
                <w:rFonts w:ascii="標楷體" w:eastAsia="標楷體" w:hAnsi="標楷體"/>
              </w:rPr>
            </w:pPr>
            <w:r>
              <w:rPr>
                <w:rFonts w:ascii="標楷體" w:eastAsia="標楷體" w:hAnsi="標楷體" w:hint="eastAsia"/>
              </w:rPr>
              <w:t>ckjh@mail.cyc.edu.tw</w:t>
            </w:r>
          </w:p>
        </w:tc>
      </w:tr>
      <w:tr w:rsidR="008D18B9" w:rsidRPr="002B3102" w:rsidTr="004345FE">
        <w:trPr>
          <w:trHeight w:hRule="exact" w:val="362"/>
        </w:trPr>
        <w:tc>
          <w:tcPr>
            <w:tcW w:w="1871" w:type="dxa"/>
            <w:vAlign w:val="center"/>
          </w:tcPr>
          <w:p w:rsidR="008D18B9" w:rsidRPr="002B3102" w:rsidRDefault="008D18B9" w:rsidP="008D18B9">
            <w:pPr>
              <w:spacing w:line="240" w:lineRule="exact"/>
              <w:jc w:val="center"/>
              <w:rPr>
                <w:rFonts w:ascii="標楷體" w:eastAsia="標楷體" w:hAnsi="標楷體"/>
              </w:rPr>
            </w:pPr>
            <w:r w:rsidRPr="002B3102">
              <w:rPr>
                <w:rFonts w:ascii="標楷體" w:eastAsia="標楷體" w:hAnsi="標楷體"/>
              </w:rPr>
              <w:t>教務主任</w:t>
            </w:r>
          </w:p>
        </w:tc>
        <w:tc>
          <w:tcPr>
            <w:tcW w:w="2777" w:type="dxa"/>
            <w:vAlign w:val="center"/>
          </w:tcPr>
          <w:p w:rsidR="008D18B9" w:rsidRPr="002B3102" w:rsidRDefault="008D18B9" w:rsidP="008D18B9">
            <w:pPr>
              <w:spacing w:line="240" w:lineRule="exact"/>
              <w:jc w:val="center"/>
              <w:rPr>
                <w:rFonts w:ascii="標楷體" w:eastAsia="標楷體" w:hAnsi="標楷體"/>
              </w:rPr>
            </w:pPr>
            <w:r>
              <w:rPr>
                <w:rFonts w:ascii="標楷體" w:eastAsia="標楷體" w:hAnsi="標楷體" w:hint="eastAsia"/>
              </w:rPr>
              <w:t>黃馨儀</w:t>
            </w:r>
          </w:p>
        </w:tc>
        <w:tc>
          <w:tcPr>
            <w:tcW w:w="980" w:type="dxa"/>
            <w:vAlign w:val="center"/>
          </w:tcPr>
          <w:p w:rsidR="008D18B9" w:rsidRPr="002B3102" w:rsidRDefault="008D18B9" w:rsidP="008D18B9">
            <w:pPr>
              <w:spacing w:line="240" w:lineRule="exact"/>
              <w:jc w:val="center"/>
              <w:rPr>
                <w:rFonts w:ascii="標楷體" w:eastAsia="標楷體" w:hAnsi="標楷體"/>
              </w:rPr>
            </w:pPr>
            <w:r w:rsidRPr="002B3102">
              <w:rPr>
                <w:rFonts w:ascii="標楷體" w:eastAsia="標楷體" w:hAnsi="標楷體"/>
              </w:rPr>
              <w:t>E-mail</w:t>
            </w:r>
          </w:p>
        </w:tc>
        <w:tc>
          <w:tcPr>
            <w:tcW w:w="4070" w:type="dxa"/>
            <w:gridSpan w:val="3"/>
            <w:vAlign w:val="center"/>
          </w:tcPr>
          <w:p w:rsidR="008D18B9" w:rsidRPr="009524BC" w:rsidRDefault="008D18B9" w:rsidP="008D18B9">
            <w:pPr>
              <w:spacing w:line="240" w:lineRule="exact"/>
              <w:jc w:val="center"/>
              <w:rPr>
                <w:rFonts w:ascii="標楷體" w:eastAsia="標楷體" w:hAnsi="標楷體"/>
              </w:rPr>
            </w:pPr>
            <w:r>
              <w:rPr>
                <w:rFonts w:ascii="標楷體" w:eastAsia="標楷體" w:hAnsi="標楷體" w:hint="eastAsia"/>
              </w:rPr>
              <w:t>ckjh@mail.cyc.edu.tw</w:t>
            </w:r>
          </w:p>
        </w:tc>
      </w:tr>
      <w:tr w:rsidR="008D18B9" w:rsidRPr="002B3102" w:rsidTr="004345FE">
        <w:trPr>
          <w:cantSplit/>
          <w:trHeight w:hRule="exact" w:val="357"/>
        </w:trPr>
        <w:tc>
          <w:tcPr>
            <w:tcW w:w="1871" w:type="dxa"/>
            <w:vAlign w:val="center"/>
          </w:tcPr>
          <w:p w:rsidR="008D18B9" w:rsidRPr="002B3102" w:rsidRDefault="008D18B9" w:rsidP="008D18B9">
            <w:pPr>
              <w:spacing w:line="240" w:lineRule="exact"/>
              <w:jc w:val="center"/>
              <w:rPr>
                <w:rFonts w:ascii="標楷體" w:eastAsia="標楷體" w:hAnsi="標楷體"/>
              </w:rPr>
            </w:pPr>
            <w:r w:rsidRPr="002B3102">
              <w:rPr>
                <w:rFonts w:ascii="標楷體" w:eastAsia="標楷體" w:hAnsi="標楷體"/>
              </w:rPr>
              <w:t>教職員工數</w:t>
            </w:r>
          </w:p>
        </w:tc>
        <w:tc>
          <w:tcPr>
            <w:tcW w:w="7827" w:type="dxa"/>
            <w:gridSpan w:val="5"/>
            <w:vAlign w:val="center"/>
          </w:tcPr>
          <w:p w:rsidR="008D18B9" w:rsidRPr="002B3102" w:rsidRDefault="008D18B9" w:rsidP="008D18B9">
            <w:pPr>
              <w:spacing w:line="240" w:lineRule="exact"/>
              <w:jc w:val="center"/>
              <w:rPr>
                <w:rFonts w:ascii="標楷體" w:eastAsia="標楷體" w:hAnsi="標楷體"/>
              </w:rPr>
            </w:pPr>
            <w:r>
              <w:rPr>
                <w:rFonts w:ascii="標楷體" w:eastAsia="標楷體" w:hAnsi="標楷體" w:hint="eastAsia"/>
              </w:rPr>
              <w:t>2</w:t>
            </w:r>
            <w:r w:rsidR="009F303C">
              <w:rPr>
                <w:rFonts w:ascii="標楷體" w:eastAsia="標楷體" w:hAnsi="標楷體" w:hint="eastAsia"/>
              </w:rPr>
              <w:t>4</w:t>
            </w:r>
          </w:p>
        </w:tc>
      </w:tr>
      <w:tr w:rsidR="008D18B9" w:rsidRPr="002B3102" w:rsidTr="004345FE">
        <w:trPr>
          <w:cantSplit/>
          <w:trHeight w:hRule="exact" w:val="513"/>
        </w:trPr>
        <w:tc>
          <w:tcPr>
            <w:tcW w:w="1871" w:type="dxa"/>
            <w:vAlign w:val="center"/>
          </w:tcPr>
          <w:p w:rsidR="008D18B9" w:rsidRPr="002B3102" w:rsidRDefault="008D18B9" w:rsidP="008D18B9">
            <w:pPr>
              <w:spacing w:line="240" w:lineRule="exact"/>
              <w:jc w:val="center"/>
              <w:rPr>
                <w:rFonts w:ascii="標楷體" w:eastAsia="標楷體" w:hAnsi="標楷體"/>
                <w:b/>
              </w:rPr>
            </w:pPr>
            <w:r w:rsidRPr="002B3102">
              <w:rPr>
                <w:rFonts w:ascii="標楷體" w:eastAsia="標楷體" w:hAnsi="標楷體"/>
                <w:b/>
              </w:rPr>
              <w:t>班級數</w:t>
            </w:r>
            <w:r w:rsidRPr="002B3102">
              <w:rPr>
                <w:rFonts w:ascii="標楷體" w:eastAsia="標楷體" w:hAnsi="標楷體" w:hint="eastAsia"/>
                <w:b/>
              </w:rPr>
              <w:t>(含特教)</w:t>
            </w:r>
          </w:p>
        </w:tc>
        <w:tc>
          <w:tcPr>
            <w:tcW w:w="7827" w:type="dxa"/>
            <w:gridSpan w:val="5"/>
            <w:vAlign w:val="center"/>
          </w:tcPr>
          <w:p w:rsidR="008D18B9" w:rsidRPr="002B3102" w:rsidRDefault="008D18B9" w:rsidP="008D18B9">
            <w:pPr>
              <w:spacing w:line="240" w:lineRule="exact"/>
              <w:jc w:val="center"/>
              <w:rPr>
                <w:rFonts w:ascii="標楷體" w:eastAsia="標楷體" w:hAnsi="標楷體"/>
              </w:rPr>
            </w:pPr>
            <w:r>
              <w:rPr>
                <w:rFonts w:ascii="標楷體" w:eastAsia="標楷體" w:hAnsi="標楷體" w:hint="eastAsia"/>
              </w:rPr>
              <w:t>7</w:t>
            </w:r>
          </w:p>
        </w:tc>
      </w:tr>
      <w:tr w:rsidR="008D18B9" w:rsidRPr="002B3102" w:rsidTr="004345FE">
        <w:trPr>
          <w:cantSplit/>
          <w:trHeight w:hRule="exact" w:val="563"/>
        </w:trPr>
        <w:tc>
          <w:tcPr>
            <w:tcW w:w="1871" w:type="dxa"/>
            <w:vAlign w:val="center"/>
          </w:tcPr>
          <w:p w:rsidR="008D18B9" w:rsidRPr="002B3102" w:rsidRDefault="008D18B9" w:rsidP="008D18B9">
            <w:pPr>
              <w:spacing w:line="240" w:lineRule="exact"/>
              <w:jc w:val="center"/>
              <w:rPr>
                <w:rFonts w:ascii="標楷體" w:eastAsia="標楷體" w:hAnsi="標楷體"/>
                <w:b/>
              </w:rPr>
            </w:pPr>
            <w:r w:rsidRPr="002B3102">
              <w:rPr>
                <w:rFonts w:ascii="標楷體" w:eastAsia="標楷體" w:hAnsi="標楷體"/>
                <w:b/>
              </w:rPr>
              <w:t>學生數</w:t>
            </w:r>
            <w:r w:rsidRPr="002B3102">
              <w:rPr>
                <w:rFonts w:ascii="標楷體" w:eastAsia="標楷體" w:hAnsi="標楷體" w:hint="eastAsia"/>
                <w:b/>
              </w:rPr>
              <w:t>(含特教)</w:t>
            </w:r>
          </w:p>
        </w:tc>
        <w:tc>
          <w:tcPr>
            <w:tcW w:w="7827" w:type="dxa"/>
            <w:gridSpan w:val="5"/>
            <w:vAlign w:val="center"/>
          </w:tcPr>
          <w:p w:rsidR="008D18B9" w:rsidRPr="002B3102" w:rsidRDefault="008D18B9" w:rsidP="008D18B9">
            <w:pPr>
              <w:spacing w:line="240" w:lineRule="exact"/>
              <w:jc w:val="center"/>
              <w:rPr>
                <w:rFonts w:ascii="標楷體" w:eastAsia="標楷體" w:hAnsi="標楷體"/>
              </w:rPr>
            </w:pPr>
            <w:r>
              <w:rPr>
                <w:rFonts w:ascii="標楷體" w:eastAsia="標楷體" w:hAnsi="標楷體" w:hint="eastAsia"/>
              </w:rPr>
              <w:t>134</w:t>
            </w:r>
          </w:p>
        </w:tc>
      </w:tr>
    </w:tbl>
    <w:p w:rsidR="004345FE" w:rsidRPr="002B3102" w:rsidRDefault="004345FE" w:rsidP="004345FE">
      <w:pPr>
        <w:spacing w:beforeLines="100" w:before="360" w:afterLines="50" w:after="180"/>
        <w:jc w:val="both"/>
        <w:rPr>
          <w:rFonts w:ascii="標楷體" w:eastAsia="標楷體" w:hAnsi="標楷體"/>
          <w:b/>
        </w:rPr>
      </w:pPr>
      <w:r w:rsidRPr="002B3102">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3"/>
        <w:gridCol w:w="1667"/>
        <w:gridCol w:w="1667"/>
        <w:gridCol w:w="1667"/>
        <w:gridCol w:w="1667"/>
        <w:gridCol w:w="1667"/>
      </w:tblGrid>
      <w:tr w:rsidR="004345FE" w:rsidRPr="002B3102" w:rsidTr="00315962">
        <w:tc>
          <w:tcPr>
            <w:tcW w:w="1293" w:type="dxa"/>
          </w:tcPr>
          <w:p w:rsidR="004345FE" w:rsidRPr="002B3102" w:rsidRDefault="004345FE" w:rsidP="00D71532">
            <w:pPr>
              <w:jc w:val="both"/>
              <w:rPr>
                <w:rFonts w:ascii="標楷體" w:eastAsia="標楷體" w:hAnsi="標楷體"/>
              </w:rPr>
            </w:pPr>
            <w:r w:rsidRPr="002B3102">
              <w:rPr>
                <w:rFonts w:ascii="標楷體" w:eastAsia="標楷體" w:hAnsi="標楷體"/>
              </w:rPr>
              <w:t>分析向度</w:t>
            </w:r>
          </w:p>
        </w:tc>
        <w:tc>
          <w:tcPr>
            <w:tcW w:w="1667" w:type="dxa"/>
          </w:tcPr>
          <w:p w:rsidR="004345FE" w:rsidRPr="002B3102" w:rsidRDefault="004345FE" w:rsidP="00D71532">
            <w:pPr>
              <w:jc w:val="both"/>
              <w:rPr>
                <w:rFonts w:ascii="標楷體" w:eastAsia="標楷體" w:hAnsi="標楷體"/>
              </w:rPr>
            </w:pPr>
            <w:r w:rsidRPr="002B3102">
              <w:rPr>
                <w:rFonts w:ascii="標楷體" w:eastAsia="標楷體" w:hAnsi="標楷體"/>
              </w:rPr>
              <w:t>S﹙優勢﹚</w:t>
            </w:r>
          </w:p>
        </w:tc>
        <w:tc>
          <w:tcPr>
            <w:tcW w:w="1667" w:type="dxa"/>
          </w:tcPr>
          <w:p w:rsidR="004345FE" w:rsidRPr="002B3102" w:rsidRDefault="004345FE" w:rsidP="00D71532">
            <w:pPr>
              <w:jc w:val="both"/>
              <w:rPr>
                <w:rFonts w:ascii="標楷體" w:eastAsia="標楷體" w:hAnsi="標楷體"/>
              </w:rPr>
            </w:pPr>
            <w:r w:rsidRPr="002B3102">
              <w:rPr>
                <w:rFonts w:ascii="標楷體" w:eastAsia="標楷體" w:hAnsi="標楷體"/>
              </w:rPr>
              <w:t>W﹙劣勢﹚</w:t>
            </w:r>
          </w:p>
        </w:tc>
        <w:tc>
          <w:tcPr>
            <w:tcW w:w="1667" w:type="dxa"/>
          </w:tcPr>
          <w:p w:rsidR="004345FE" w:rsidRPr="002B3102" w:rsidRDefault="004345FE" w:rsidP="00D71532">
            <w:pPr>
              <w:jc w:val="both"/>
              <w:rPr>
                <w:rFonts w:ascii="標楷體" w:eastAsia="標楷體" w:hAnsi="標楷體"/>
              </w:rPr>
            </w:pPr>
            <w:r w:rsidRPr="002B3102">
              <w:rPr>
                <w:rFonts w:ascii="標楷體" w:eastAsia="標楷體" w:hAnsi="標楷體"/>
              </w:rPr>
              <w:t>O﹙機會點﹚</w:t>
            </w:r>
          </w:p>
        </w:tc>
        <w:tc>
          <w:tcPr>
            <w:tcW w:w="1667" w:type="dxa"/>
          </w:tcPr>
          <w:p w:rsidR="004345FE" w:rsidRPr="002B3102" w:rsidRDefault="004345FE" w:rsidP="00D71532">
            <w:pPr>
              <w:jc w:val="both"/>
              <w:rPr>
                <w:rFonts w:ascii="標楷體" w:eastAsia="標楷體" w:hAnsi="標楷體"/>
              </w:rPr>
            </w:pPr>
            <w:r w:rsidRPr="002B3102">
              <w:rPr>
                <w:rFonts w:ascii="標楷體" w:eastAsia="標楷體" w:hAnsi="標楷體"/>
              </w:rPr>
              <w:t>T﹙威脅點﹚</w:t>
            </w:r>
          </w:p>
        </w:tc>
        <w:tc>
          <w:tcPr>
            <w:tcW w:w="1667" w:type="dxa"/>
          </w:tcPr>
          <w:p w:rsidR="004345FE" w:rsidRPr="002B3102" w:rsidRDefault="004345FE" w:rsidP="00D71532">
            <w:pPr>
              <w:jc w:val="both"/>
              <w:rPr>
                <w:rFonts w:ascii="標楷體" w:eastAsia="標楷體" w:hAnsi="標楷體"/>
              </w:rPr>
            </w:pPr>
            <w:r w:rsidRPr="002B3102">
              <w:rPr>
                <w:rFonts w:ascii="標楷體" w:eastAsia="標楷體" w:hAnsi="標楷體"/>
              </w:rPr>
              <w:t>S﹙行動策略﹚</w:t>
            </w:r>
          </w:p>
        </w:tc>
      </w:tr>
      <w:tr w:rsidR="00315962" w:rsidRPr="002B3102" w:rsidTr="00315962">
        <w:tc>
          <w:tcPr>
            <w:tcW w:w="1293" w:type="dxa"/>
          </w:tcPr>
          <w:p w:rsidR="00315962" w:rsidRPr="002B3102" w:rsidRDefault="00315962" w:rsidP="00315962">
            <w:pPr>
              <w:jc w:val="both"/>
              <w:rPr>
                <w:rFonts w:ascii="標楷體" w:eastAsia="標楷體" w:hAnsi="標楷體"/>
              </w:rPr>
            </w:pPr>
            <w:r w:rsidRPr="002B3102">
              <w:rPr>
                <w:rFonts w:ascii="標楷體" w:eastAsia="標楷體" w:hAnsi="標楷體"/>
              </w:rPr>
              <w:t>校園環境</w:t>
            </w:r>
          </w:p>
        </w:tc>
        <w:tc>
          <w:tcPr>
            <w:tcW w:w="1667" w:type="dxa"/>
          </w:tcPr>
          <w:p w:rsidR="00315962" w:rsidRPr="006F6B9B" w:rsidRDefault="00315962" w:rsidP="00315962">
            <w:pPr>
              <w:snapToGrid w:val="0"/>
              <w:rPr>
                <w:rFonts w:eastAsia="標楷體"/>
                <w:sz w:val="20"/>
                <w:szCs w:val="20"/>
              </w:rPr>
            </w:pPr>
            <w:r w:rsidRPr="006F6B9B">
              <w:rPr>
                <w:rFonts w:eastAsia="標楷體"/>
                <w:sz w:val="20"/>
                <w:szCs w:val="20"/>
              </w:rPr>
              <w:t>1.</w:t>
            </w:r>
            <w:r w:rsidRPr="006F6B9B">
              <w:rPr>
                <w:rFonts w:eastAsia="標楷體" w:hAnsi="標楷體"/>
                <w:sz w:val="20"/>
                <w:szCs w:val="20"/>
              </w:rPr>
              <w:t>遠離都會區，屬小型學校。</w:t>
            </w:r>
          </w:p>
          <w:p w:rsidR="00315962" w:rsidRPr="006F6B9B" w:rsidRDefault="00315962" w:rsidP="00315962">
            <w:pPr>
              <w:snapToGrid w:val="0"/>
              <w:rPr>
                <w:rFonts w:eastAsia="標楷體"/>
                <w:sz w:val="20"/>
                <w:szCs w:val="20"/>
              </w:rPr>
            </w:pPr>
            <w:r w:rsidRPr="006F6B9B">
              <w:rPr>
                <w:rFonts w:eastAsia="標楷體"/>
                <w:sz w:val="20"/>
                <w:szCs w:val="20"/>
              </w:rPr>
              <w:t>2.</w:t>
            </w:r>
            <w:r w:rsidRPr="006F6B9B">
              <w:rPr>
                <w:rFonts w:eastAsia="標楷體" w:hint="eastAsia"/>
                <w:sz w:val="20"/>
                <w:szCs w:val="20"/>
              </w:rPr>
              <w:t>鄰近高速公路﹑</w:t>
            </w:r>
            <w:r w:rsidRPr="006F6B9B">
              <w:rPr>
                <w:rFonts w:eastAsia="標楷體" w:hAnsi="標楷體"/>
                <w:sz w:val="20"/>
                <w:szCs w:val="20"/>
              </w:rPr>
              <w:t>交通便利。</w:t>
            </w:r>
          </w:p>
        </w:tc>
        <w:tc>
          <w:tcPr>
            <w:tcW w:w="1667" w:type="dxa"/>
          </w:tcPr>
          <w:p w:rsidR="00315962" w:rsidRPr="006F6B9B" w:rsidRDefault="00315962" w:rsidP="00315962">
            <w:pPr>
              <w:snapToGrid w:val="0"/>
              <w:rPr>
                <w:rFonts w:eastAsia="標楷體"/>
                <w:sz w:val="20"/>
                <w:szCs w:val="20"/>
              </w:rPr>
            </w:pPr>
            <w:r w:rsidRPr="006F6B9B">
              <w:rPr>
                <w:rFonts w:eastAsia="標楷體"/>
                <w:sz w:val="20"/>
                <w:szCs w:val="20"/>
              </w:rPr>
              <w:t>1.</w:t>
            </w:r>
            <w:r w:rsidRPr="006F6B9B">
              <w:rPr>
                <w:rFonts w:eastAsia="標楷體" w:hAnsi="標楷體"/>
                <w:sz w:val="20"/>
                <w:szCs w:val="20"/>
              </w:rPr>
              <w:t>家長常需要到外地工作或與新住民配偶結婚，導致孩子的家庭教育較缺乏。</w:t>
            </w:r>
          </w:p>
          <w:p w:rsidR="00315962" w:rsidRPr="006F6B9B" w:rsidRDefault="00315962" w:rsidP="00315962">
            <w:pPr>
              <w:snapToGrid w:val="0"/>
              <w:rPr>
                <w:rFonts w:eastAsia="標楷體"/>
                <w:sz w:val="20"/>
                <w:szCs w:val="20"/>
              </w:rPr>
            </w:pPr>
            <w:r w:rsidRPr="006F6B9B">
              <w:rPr>
                <w:rFonts w:eastAsia="標楷體"/>
                <w:sz w:val="20"/>
                <w:szCs w:val="20"/>
              </w:rPr>
              <w:t>2.</w:t>
            </w:r>
            <w:r w:rsidRPr="006F6B9B">
              <w:rPr>
                <w:rFonts w:eastAsia="標楷體" w:hAnsi="標楷體"/>
                <w:sz w:val="20"/>
                <w:szCs w:val="20"/>
              </w:rPr>
              <w:t>因交通便利，少數外地工作家長將小孩送至鄰近</w:t>
            </w:r>
            <w:r w:rsidRPr="006F6B9B">
              <w:rPr>
                <w:rFonts w:eastAsia="標楷體" w:hAnsi="標楷體" w:hint="eastAsia"/>
                <w:sz w:val="20"/>
                <w:szCs w:val="20"/>
              </w:rPr>
              <w:t>學區</w:t>
            </w:r>
            <w:r w:rsidRPr="006F6B9B">
              <w:rPr>
                <w:rFonts w:eastAsia="標楷體" w:hAnsi="標楷體"/>
                <w:sz w:val="20"/>
                <w:szCs w:val="20"/>
              </w:rPr>
              <w:t>或私校就讀。</w:t>
            </w:r>
          </w:p>
        </w:tc>
        <w:tc>
          <w:tcPr>
            <w:tcW w:w="1667" w:type="dxa"/>
          </w:tcPr>
          <w:p w:rsidR="00315962" w:rsidRPr="006F6B9B" w:rsidRDefault="00315962" w:rsidP="00315962">
            <w:pPr>
              <w:snapToGrid w:val="0"/>
              <w:rPr>
                <w:rFonts w:eastAsia="標楷體"/>
                <w:sz w:val="20"/>
                <w:szCs w:val="20"/>
              </w:rPr>
            </w:pPr>
            <w:r w:rsidRPr="006F6B9B">
              <w:rPr>
                <w:rFonts w:eastAsia="標楷體"/>
                <w:sz w:val="20"/>
                <w:szCs w:val="20"/>
              </w:rPr>
              <w:t>1.</w:t>
            </w:r>
            <w:r w:rsidRPr="006F6B9B">
              <w:rPr>
                <w:rFonts w:eastAsia="標楷體" w:hAnsi="標楷體" w:hint="eastAsia"/>
                <w:sz w:val="20"/>
                <w:szCs w:val="20"/>
              </w:rPr>
              <w:t>校舍整體規劃且新穎，硬體設備齊全</w:t>
            </w:r>
            <w:r w:rsidRPr="006F6B9B">
              <w:rPr>
                <w:rFonts w:eastAsia="標楷體" w:hAnsi="標楷體"/>
                <w:sz w:val="20"/>
                <w:szCs w:val="20"/>
              </w:rPr>
              <w:t>。</w:t>
            </w:r>
          </w:p>
        </w:tc>
        <w:tc>
          <w:tcPr>
            <w:tcW w:w="1667" w:type="dxa"/>
          </w:tcPr>
          <w:p w:rsidR="00315962" w:rsidRPr="006F6B9B" w:rsidRDefault="00315962" w:rsidP="00315962">
            <w:pPr>
              <w:snapToGrid w:val="0"/>
              <w:rPr>
                <w:rFonts w:eastAsia="標楷體"/>
                <w:sz w:val="20"/>
                <w:szCs w:val="20"/>
              </w:rPr>
            </w:pPr>
            <w:r w:rsidRPr="006F6B9B">
              <w:rPr>
                <w:rFonts w:eastAsia="標楷體"/>
                <w:sz w:val="20"/>
                <w:szCs w:val="20"/>
              </w:rPr>
              <w:t>1.</w:t>
            </w:r>
            <w:r w:rsidRPr="006F6B9B">
              <w:rPr>
                <w:rFonts w:eastAsia="標楷體" w:hAnsi="標楷體"/>
                <w:sz w:val="20"/>
                <w:szCs w:val="20"/>
              </w:rPr>
              <w:t>學生外流的現象</w:t>
            </w:r>
            <w:r>
              <w:rPr>
                <w:rFonts w:eastAsia="標楷體" w:hAnsi="標楷體"/>
                <w:sz w:val="20"/>
                <w:szCs w:val="20"/>
              </w:rPr>
              <w:t>嚴重，</w:t>
            </w:r>
            <w:r>
              <w:rPr>
                <w:rFonts w:eastAsia="標楷體" w:hAnsi="標楷體" w:hint="eastAsia"/>
                <w:sz w:val="20"/>
                <w:szCs w:val="20"/>
              </w:rPr>
              <w:t>且</w:t>
            </w:r>
            <w:r w:rsidRPr="006F6B9B">
              <w:rPr>
                <w:rFonts w:eastAsia="標楷體" w:hAnsi="標楷體"/>
                <w:sz w:val="20"/>
                <w:szCs w:val="20"/>
              </w:rPr>
              <w:t>少子化</w:t>
            </w:r>
            <w:r w:rsidRPr="006F6B9B">
              <w:rPr>
                <w:rFonts w:eastAsia="標楷體" w:hAnsi="標楷體" w:hint="eastAsia"/>
                <w:sz w:val="20"/>
                <w:szCs w:val="20"/>
              </w:rPr>
              <w:t>現象</w:t>
            </w:r>
            <w:r w:rsidRPr="006F6B9B">
              <w:rPr>
                <w:rFonts w:eastAsia="標楷體" w:hAnsi="標楷體"/>
                <w:sz w:val="20"/>
                <w:szCs w:val="20"/>
              </w:rPr>
              <w:t>造成學校逐年減班。</w:t>
            </w:r>
          </w:p>
          <w:p w:rsidR="00315962" w:rsidRPr="006F6B9B" w:rsidRDefault="00315962" w:rsidP="00315962">
            <w:pPr>
              <w:snapToGrid w:val="0"/>
              <w:rPr>
                <w:rFonts w:eastAsia="標楷體"/>
                <w:sz w:val="20"/>
                <w:szCs w:val="20"/>
              </w:rPr>
            </w:pPr>
            <w:r w:rsidRPr="006F6B9B">
              <w:rPr>
                <w:rFonts w:eastAsia="標楷體"/>
                <w:sz w:val="20"/>
                <w:szCs w:val="20"/>
              </w:rPr>
              <w:t>2.</w:t>
            </w:r>
            <w:r w:rsidRPr="006F6B9B">
              <w:rPr>
                <w:rFonts w:eastAsia="標楷體" w:hAnsi="標楷體"/>
                <w:sz w:val="20"/>
                <w:szCs w:val="20"/>
              </w:rPr>
              <w:t>校園臨近主要馬路，交通安全問題較嚴重。</w:t>
            </w:r>
          </w:p>
        </w:tc>
        <w:tc>
          <w:tcPr>
            <w:tcW w:w="1667" w:type="dxa"/>
          </w:tcPr>
          <w:p w:rsidR="00315962" w:rsidRPr="006F6B9B" w:rsidRDefault="00315962" w:rsidP="00315962">
            <w:pPr>
              <w:snapToGrid w:val="0"/>
              <w:rPr>
                <w:rFonts w:eastAsia="標楷體"/>
                <w:sz w:val="20"/>
                <w:szCs w:val="20"/>
              </w:rPr>
            </w:pPr>
            <w:r w:rsidRPr="006F6B9B">
              <w:rPr>
                <w:rFonts w:eastAsia="標楷體"/>
                <w:sz w:val="20"/>
                <w:szCs w:val="20"/>
              </w:rPr>
              <w:t xml:space="preserve">1. </w:t>
            </w:r>
            <w:r w:rsidRPr="006F6B9B">
              <w:rPr>
                <w:rFonts w:eastAsia="標楷體" w:hAnsi="標楷體"/>
                <w:sz w:val="20"/>
                <w:szCs w:val="20"/>
              </w:rPr>
              <w:t>整體校園規劃，發揮境教功能，培養讀書風氣。</w:t>
            </w:r>
          </w:p>
          <w:p w:rsidR="00315962" w:rsidRPr="006F6B9B" w:rsidRDefault="00315962" w:rsidP="00315962">
            <w:pPr>
              <w:snapToGrid w:val="0"/>
              <w:rPr>
                <w:rFonts w:eastAsia="標楷體"/>
                <w:sz w:val="20"/>
                <w:szCs w:val="20"/>
              </w:rPr>
            </w:pPr>
            <w:r w:rsidRPr="006F6B9B">
              <w:rPr>
                <w:rFonts w:eastAsia="標楷體"/>
                <w:sz w:val="20"/>
                <w:szCs w:val="20"/>
              </w:rPr>
              <w:t>2.</w:t>
            </w:r>
            <w:r w:rsidRPr="006F6B9B">
              <w:rPr>
                <w:rFonts w:eastAsia="標楷體" w:hAnsi="標楷體"/>
                <w:sz w:val="20"/>
                <w:szCs w:val="20"/>
              </w:rPr>
              <w:t>聯合學區國小結合地區特色</w:t>
            </w:r>
            <w:r>
              <w:rPr>
                <w:rFonts w:ascii="標楷體" w:eastAsia="標楷體" w:hAnsi="標楷體" w:hint="eastAsia"/>
                <w:sz w:val="20"/>
                <w:szCs w:val="20"/>
              </w:rPr>
              <w:t>。</w:t>
            </w:r>
          </w:p>
          <w:p w:rsidR="00315962" w:rsidRPr="006F6B9B" w:rsidRDefault="00315962" w:rsidP="00315962">
            <w:pPr>
              <w:snapToGrid w:val="0"/>
              <w:rPr>
                <w:rFonts w:eastAsia="標楷體"/>
                <w:sz w:val="20"/>
                <w:szCs w:val="20"/>
              </w:rPr>
            </w:pPr>
            <w:r w:rsidRPr="006F6B9B">
              <w:rPr>
                <w:rFonts w:eastAsia="標楷體"/>
                <w:sz w:val="20"/>
                <w:szCs w:val="20"/>
              </w:rPr>
              <w:t>3.</w:t>
            </w:r>
            <w:r w:rsidRPr="006F6B9B">
              <w:rPr>
                <w:rFonts w:eastAsia="標楷體" w:hAnsi="標楷體"/>
                <w:sz w:val="20"/>
                <w:szCs w:val="20"/>
              </w:rPr>
              <w:t>高中職策略合作整體規劃運用。</w:t>
            </w:r>
          </w:p>
        </w:tc>
      </w:tr>
      <w:tr w:rsidR="00315962" w:rsidRPr="002B3102" w:rsidTr="00315962">
        <w:tc>
          <w:tcPr>
            <w:tcW w:w="1293" w:type="dxa"/>
          </w:tcPr>
          <w:p w:rsidR="00315962" w:rsidRPr="002B3102" w:rsidRDefault="00315962" w:rsidP="00315962">
            <w:pPr>
              <w:jc w:val="both"/>
              <w:rPr>
                <w:rFonts w:ascii="標楷體" w:eastAsia="標楷體" w:hAnsi="標楷體"/>
              </w:rPr>
            </w:pPr>
            <w:r w:rsidRPr="002B3102">
              <w:rPr>
                <w:rFonts w:ascii="標楷體" w:eastAsia="標楷體" w:hAnsi="標楷體"/>
              </w:rPr>
              <w:t>教學設施</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1.行政電腦化。</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2.校園景觀優美，各項空間完備。</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1.經費不足，各項維修不易。</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2.管理人員不足，校園易遭破壞。</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1.優美環境易營造健康學校目標</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 xml:space="preserve"> </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1.經費不足，各項維修不易。</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2.管理人員不足，校園易遭破壞。</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1.持續爭取經費添購設備。</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2.善用社區設施，資源共享模式進行服務學習。</w:t>
            </w:r>
          </w:p>
        </w:tc>
      </w:tr>
      <w:tr w:rsidR="00315962" w:rsidRPr="002B3102" w:rsidTr="00315962">
        <w:tc>
          <w:tcPr>
            <w:tcW w:w="1293" w:type="dxa"/>
          </w:tcPr>
          <w:p w:rsidR="00315962" w:rsidRPr="002B3102" w:rsidRDefault="00315962" w:rsidP="00315962">
            <w:pPr>
              <w:jc w:val="both"/>
              <w:rPr>
                <w:rFonts w:ascii="標楷體" w:eastAsia="標楷體" w:hAnsi="標楷體"/>
              </w:rPr>
            </w:pPr>
            <w:r w:rsidRPr="002B3102">
              <w:rPr>
                <w:rFonts w:ascii="標楷體" w:eastAsia="標楷體" w:hAnsi="標楷體"/>
              </w:rPr>
              <w:t>師資結構</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1.教師認真、敬業、 負責，各具專長。</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 xml:space="preserve">2.平均年齡輕，富教學熱忱、與學生互動佳。 </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1.流動率高，教學經驗相對不足。</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2.缺少優秀資深教師作為教師專業發展的角色模範。</w:t>
            </w:r>
          </w:p>
        </w:tc>
        <w:tc>
          <w:tcPr>
            <w:tcW w:w="1667" w:type="dxa"/>
          </w:tcPr>
          <w:p w:rsidR="00315962" w:rsidRPr="00E72FD7" w:rsidRDefault="00315962" w:rsidP="00315962">
            <w:pPr>
              <w:rPr>
                <w:rFonts w:ascii="標楷體" w:eastAsia="標楷體" w:hAnsi="標楷體"/>
                <w:sz w:val="20"/>
              </w:rPr>
            </w:pPr>
            <w:r>
              <w:rPr>
                <w:rFonts w:ascii="標楷體" w:eastAsia="標楷體" w:hAnsi="標楷體" w:hint="eastAsia"/>
                <w:sz w:val="20"/>
              </w:rPr>
              <w:t>1.</w:t>
            </w:r>
            <w:r w:rsidRPr="00E72FD7">
              <w:rPr>
                <w:rFonts w:ascii="標楷體" w:eastAsia="標楷體" w:hAnsi="標楷體" w:hint="eastAsia"/>
                <w:sz w:val="20"/>
              </w:rPr>
              <w:t>建立制度，獲取認同。</w:t>
            </w:r>
          </w:p>
          <w:p w:rsidR="00315962" w:rsidRPr="00E72FD7" w:rsidRDefault="00315962" w:rsidP="00315962">
            <w:pPr>
              <w:rPr>
                <w:rFonts w:ascii="標楷體" w:eastAsia="標楷體" w:hAnsi="標楷體"/>
                <w:sz w:val="20"/>
              </w:rPr>
            </w:pP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1.部分成員成長動力有待加強。</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w:t>
            </w:r>
            <w:r>
              <w:rPr>
                <w:rFonts w:ascii="標楷體" w:eastAsia="標楷體" w:hAnsi="標楷體" w:hint="eastAsia"/>
                <w:sz w:val="20"/>
              </w:rPr>
              <w:t>新任教師須接行政工作，無法專注於教學研究</w:t>
            </w:r>
            <w:r w:rsidRPr="00E72FD7">
              <w:rPr>
                <w:rFonts w:ascii="標楷體" w:eastAsia="標楷體" w:hAnsi="標楷體" w:hint="eastAsia"/>
                <w:sz w:val="20"/>
              </w:rPr>
              <w:t>。</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1.鼓勵教師參加研究所進修，提昇教師專業知能。</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2.鼓勵行動研究致力創新教學。</w:t>
            </w:r>
          </w:p>
        </w:tc>
      </w:tr>
      <w:tr w:rsidR="00315962" w:rsidRPr="002B3102" w:rsidTr="00315962">
        <w:tc>
          <w:tcPr>
            <w:tcW w:w="1293" w:type="dxa"/>
          </w:tcPr>
          <w:p w:rsidR="00315962" w:rsidRPr="002B3102" w:rsidRDefault="00315962" w:rsidP="00315962">
            <w:pPr>
              <w:jc w:val="both"/>
              <w:rPr>
                <w:rFonts w:ascii="標楷體" w:eastAsia="標楷體" w:hAnsi="標楷體"/>
              </w:rPr>
            </w:pPr>
            <w:r w:rsidRPr="002B3102">
              <w:rPr>
                <w:rFonts w:ascii="標楷體" w:eastAsia="標楷體" w:hAnsi="標楷體"/>
              </w:rPr>
              <w:t>學生特質</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1.學生來自各階層的家庭,</w:t>
            </w:r>
            <w:r>
              <w:rPr>
                <w:rFonts w:ascii="標楷體" w:eastAsia="標楷體" w:hAnsi="標楷體" w:hint="eastAsia"/>
                <w:sz w:val="20"/>
              </w:rPr>
              <w:t>學生多元化</w:t>
            </w:r>
            <w:r w:rsidRPr="00E72FD7">
              <w:rPr>
                <w:rFonts w:ascii="標楷體" w:eastAsia="標楷體" w:hAnsi="標楷體" w:hint="eastAsia"/>
                <w:sz w:val="20"/>
              </w:rPr>
              <w:t>。</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2.個性單純善良，對於師長指導配合度高。學習資質尚可，深具可塑性。</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lastRenderedPageBreak/>
              <w:t>3.班級學生數少，教師得以充分照顧學生生活與學習狀況。</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lastRenderedPageBreak/>
              <w:t>1.有相當比例學生數，來自單親及隔代教養，輔導上較為費心。</w:t>
            </w:r>
          </w:p>
          <w:p w:rsidR="00315962" w:rsidRPr="00E72FD7" w:rsidRDefault="00315962" w:rsidP="00315962">
            <w:pPr>
              <w:rPr>
                <w:rFonts w:ascii="標楷體" w:eastAsia="標楷體" w:hAnsi="標楷體"/>
                <w:color w:val="FF0000"/>
                <w:sz w:val="20"/>
              </w:rPr>
            </w:pPr>
            <w:r w:rsidRPr="00E72FD7">
              <w:rPr>
                <w:rFonts w:ascii="標楷體" w:eastAsia="標楷體" w:hAnsi="標楷體" w:hint="eastAsia"/>
                <w:sz w:val="20"/>
              </w:rPr>
              <w:t>2.家長教育選擇權之越區就讀情況嚴重。</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lastRenderedPageBreak/>
              <w:t>3.學習起點行為薄弱，對課業的專注力較低。</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4.文化刺激不足，良好生活習慣有待培養。</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lastRenderedPageBreak/>
              <w:t>1.</w:t>
            </w:r>
            <w:r>
              <w:rPr>
                <w:rFonts w:ascii="標楷體" w:eastAsia="標楷體" w:hAnsi="標楷體" w:hint="eastAsia"/>
                <w:sz w:val="20"/>
              </w:rPr>
              <w:t>學校各社團均有傑出成績表現，學生</w:t>
            </w:r>
            <w:r w:rsidRPr="00E72FD7">
              <w:rPr>
                <w:rFonts w:ascii="標楷體" w:eastAsia="標楷體" w:hAnsi="標楷體" w:hint="eastAsia"/>
                <w:sz w:val="20"/>
              </w:rPr>
              <w:t>具完備核心能力</w:t>
            </w:r>
            <w:r>
              <w:rPr>
                <w:rFonts w:ascii="標楷體" w:eastAsia="標楷體" w:hAnsi="標楷體" w:hint="eastAsia"/>
                <w:sz w:val="20"/>
              </w:rPr>
              <w:t>。</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2.個性單純善良，對於師長指導配合度高。學習資質尚</w:t>
            </w:r>
            <w:r w:rsidRPr="00E72FD7">
              <w:rPr>
                <w:rFonts w:ascii="標楷體" w:eastAsia="標楷體" w:hAnsi="標楷體" w:hint="eastAsia"/>
                <w:sz w:val="20"/>
              </w:rPr>
              <w:lastRenderedPageBreak/>
              <w:t>可，深具可塑性。</w:t>
            </w:r>
          </w:p>
          <w:p w:rsidR="00315962" w:rsidRPr="00E72FD7" w:rsidRDefault="00315962" w:rsidP="00315962">
            <w:pPr>
              <w:rPr>
                <w:rFonts w:ascii="標楷體" w:eastAsia="標楷體" w:hAnsi="標楷體"/>
                <w:sz w:val="20"/>
              </w:rPr>
            </w:pP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lastRenderedPageBreak/>
              <w:t>1.社會多元複雜家庭問題漸增，出現偏差行為。</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2.同儕</w:t>
            </w:r>
            <w:r>
              <w:rPr>
                <w:rFonts w:ascii="標楷體" w:eastAsia="標楷體" w:hAnsi="標楷體" w:hint="eastAsia"/>
                <w:sz w:val="20"/>
              </w:rPr>
              <w:t>間次文化影響</w:t>
            </w:r>
            <w:r>
              <w:rPr>
                <w:rFonts w:ascii="新細明體" w:hAnsi="新細明體" w:hint="eastAsia"/>
                <w:sz w:val="20"/>
              </w:rPr>
              <w:t>，</w:t>
            </w:r>
            <w:r w:rsidRPr="00E72FD7">
              <w:rPr>
                <w:rFonts w:ascii="標楷體" w:eastAsia="標楷體" w:hAnsi="標楷體" w:hint="eastAsia"/>
                <w:sz w:val="20"/>
              </w:rPr>
              <w:t>學習成長受到阻礙。</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3鄰近民雄、新港</w:t>
            </w:r>
            <w:r w:rsidRPr="00E72FD7">
              <w:rPr>
                <w:rFonts w:ascii="標楷體" w:eastAsia="標楷體" w:hAnsi="標楷體" w:hint="eastAsia"/>
                <w:sz w:val="20"/>
              </w:rPr>
              <w:lastRenderedPageBreak/>
              <w:t>及大林，越區就讀嚴重。</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lastRenderedPageBreak/>
              <w:t>1.全面關懷的訓輔措施。</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2.培養讀書習慣養成探索及自主學習的態度。</w:t>
            </w:r>
          </w:p>
          <w:p w:rsidR="00315962" w:rsidRPr="00E72FD7" w:rsidRDefault="00315962" w:rsidP="00315962">
            <w:pPr>
              <w:rPr>
                <w:rFonts w:ascii="標楷體" w:eastAsia="標楷體" w:hAnsi="標楷體"/>
                <w:sz w:val="20"/>
              </w:rPr>
            </w:pPr>
            <w:r>
              <w:rPr>
                <w:rFonts w:ascii="標楷體" w:eastAsia="標楷體" w:hAnsi="標楷體" w:hint="eastAsia"/>
                <w:sz w:val="20"/>
              </w:rPr>
              <w:t>3.</w:t>
            </w:r>
            <w:r w:rsidRPr="00E72FD7">
              <w:rPr>
                <w:rFonts w:ascii="標楷體" w:eastAsia="標楷體" w:hAnsi="標楷體" w:hint="eastAsia"/>
                <w:sz w:val="20"/>
              </w:rPr>
              <w:t>加強親職教，提昇家庭教育功能。</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lastRenderedPageBreak/>
              <w:t>4.辦理各項社團活動與課程，啟發學生的多元智慧。</w:t>
            </w:r>
          </w:p>
        </w:tc>
      </w:tr>
      <w:tr w:rsidR="00315962" w:rsidRPr="002B3102" w:rsidTr="00315962">
        <w:tc>
          <w:tcPr>
            <w:tcW w:w="1293" w:type="dxa"/>
          </w:tcPr>
          <w:p w:rsidR="00315962" w:rsidRPr="002B3102" w:rsidRDefault="00315962" w:rsidP="00315962">
            <w:pPr>
              <w:jc w:val="both"/>
              <w:rPr>
                <w:rFonts w:ascii="標楷體" w:eastAsia="標楷體" w:hAnsi="標楷體"/>
              </w:rPr>
            </w:pPr>
            <w:r w:rsidRPr="002B3102">
              <w:rPr>
                <w:rFonts w:ascii="標楷體" w:eastAsia="標楷體" w:hAnsi="標楷體"/>
              </w:rPr>
              <w:lastRenderedPageBreak/>
              <w:t>家長期望</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1.家長教育意識逐漸提升，對教育參與度高</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2.家長與學校及教師互動佳。</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1.家長過度注重學</w:t>
            </w:r>
            <w:r>
              <w:rPr>
                <w:rFonts w:ascii="標楷體" w:eastAsia="標楷體" w:hAnsi="標楷體" w:hint="eastAsia"/>
                <w:sz w:val="20"/>
              </w:rPr>
              <w:t>生</w:t>
            </w:r>
            <w:r w:rsidRPr="00E72FD7">
              <w:rPr>
                <w:rFonts w:ascii="標楷體" w:eastAsia="標楷體" w:hAnsi="標楷體" w:hint="eastAsia"/>
                <w:sz w:val="20"/>
              </w:rPr>
              <w:t>知能學習成就，越區就讀嚴重。</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1.辦理親職教育，提供家長進修成長機會。</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2各班成立班親會。</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1.隔代教養、單親家庭多，無暇參與學校活動；出席率低。</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w:t>
            </w:r>
            <w:r>
              <w:rPr>
                <w:rFonts w:ascii="標楷體" w:eastAsia="標楷體" w:hAnsi="標楷體" w:hint="eastAsia"/>
                <w:sz w:val="20"/>
              </w:rPr>
              <w:t>明星學校迷思</w:t>
            </w:r>
            <w:r w:rsidRPr="00E72FD7">
              <w:rPr>
                <w:rFonts w:ascii="標楷體" w:eastAsia="標楷體" w:hAnsi="標楷體" w:hint="eastAsia"/>
                <w:sz w:val="20"/>
              </w:rPr>
              <w:t>觀念</w:t>
            </w:r>
            <w:r>
              <w:rPr>
                <w:rFonts w:ascii="標楷體" w:eastAsia="標楷體" w:hAnsi="標楷體" w:hint="eastAsia"/>
                <w:sz w:val="20"/>
              </w:rPr>
              <w:t>，</w:t>
            </w:r>
            <w:r w:rsidRPr="00E72FD7">
              <w:rPr>
                <w:rFonts w:ascii="標楷體" w:eastAsia="標楷體" w:hAnsi="標楷體" w:hint="eastAsia"/>
                <w:sz w:val="20"/>
              </w:rPr>
              <w:t>孩子越區就讀率高。</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1.加強溝通與宣傳工作。</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2.家長會、班級家長會組織發揮更大功能。</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2.辦理親職教育，加強親師合作，整合人力。</w:t>
            </w:r>
          </w:p>
        </w:tc>
      </w:tr>
      <w:tr w:rsidR="00315962" w:rsidRPr="002B3102" w:rsidTr="00315962">
        <w:tc>
          <w:tcPr>
            <w:tcW w:w="1293" w:type="dxa"/>
          </w:tcPr>
          <w:p w:rsidR="00315962" w:rsidRPr="002B3102" w:rsidRDefault="00315962" w:rsidP="00315962">
            <w:pPr>
              <w:jc w:val="both"/>
              <w:rPr>
                <w:rFonts w:ascii="標楷體" w:eastAsia="標楷體" w:hAnsi="標楷體"/>
              </w:rPr>
            </w:pPr>
            <w:r w:rsidRPr="002B3102">
              <w:rPr>
                <w:rFonts w:ascii="標楷體" w:eastAsia="標楷體" w:hAnsi="標楷體"/>
              </w:rPr>
              <w:t>社區特性</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1.緊鄰溪口鄉公所客家文化館、文化生活館，資源豐沛。</w:t>
            </w:r>
          </w:p>
          <w:p w:rsidR="00315962" w:rsidRPr="00E72FD7" w:rsidRDefault="00315962" w:rsidP="00315962">
            <w:pPr>
              <w:rPr>
                <w:rFonts w:ascii="標楷體" w:eastAsia="標楷體" w:hAnsi="標楷體"/>
                <w:sz w:val="20"/>
              </w:rPr>
            </w:pPr>
            <w:r w:rsidRPr="00E72FD7">
              <w:rPr>
                <w:rFonts w:ascii="標楷體" w:eastAsia="標楷體" w:hAnsi="標楷體"/>
                <w:sz w:val="20"/>
              </w:rPr>
              <w:t xml:space="preserve"> </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1.社區資源及人力豐沛， 但未能有效整合利用。</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1.學校配合社區共同進行社區特色營造工作</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1.社區資源整合工作無專責人員負責。</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1.整合各處室善用地方資源。</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2.引用社區合適人力資源以補不足。</w:t>
            </w:r>
          </w:p>
        </w:tc>
      </w:tr>
      <w:tr w:rsidR="00315962" w:rsidRPr="002B3102" w:rsidTr="00315962">
        <w:tc>
          <w:tcPr>
            <w:tcW w:w="1293" w:type="dxa"/>
          </w:tcPr>
          <w:p w:rsidR="00315962" w:rsidRPr="002B3102" w:rsidRDefault="00315962" w:rsidP="00315962">
            <w:pPr>
              <w:jc w:val="both"/>
              <w:rPr>
                <w:rFonts w:ascii="標楷體" w:eastAsia="標楷體" w:hAnsi="標楷體"/>
              </w:rPr>
            </w:pPr>
            <w:r>
              <w:rPr>
                <w:rFonts w:ascii="標楷體" w:eastAsia="標楷體" w:hAnsi="標楷體" w:hint="eastAsia"/>
              </w:rPr>
              <w:t>行政資源</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1.具服務熱忱，分層負責，有效支援教學工作。</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w:t>
            </w:r>
            <w:r>
              <w:rPr>
                <w:rFonts w:ascii="標楷體" w:eastAsia="標楷體" w:hAnsi="標楷體" w:hint="eastAsia"/>
                <w:sz w:val="20"/>
              </w:rPr>
              <w:t>行政人員</w:t>
            </w:r>
            <w:r w:rsidRPr="00E72FD7">
              <w:rPr>
                <w:rFonts w:ascii="標楷體" w:eastAsia="標楷體" w:hAnsi="標楷體" w:hint="eastAsia"/>
                <w:sz w:val="20"/>
              </w:rPr>
              <w:t>平均年齡輕，做事認真積極，富創意。</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1.授課時數多，行政工作繁瑣。</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2.相對缺乏行政經驗，處室之間橫向溝通不足。</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1.年輕可塑性高，團隊默契佳，工作表現機會多。</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1.加強處室間溝通管道。</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2.教師擔任行政工作誘因不足。</w:t>
            </w:r>
          </w:p>
        </w:tc>
        <w:tc>
          <w:tcPr>
            <w:tcW w:w="1667" w:type="dxa"/>
          </w:tcPr>
          <w:p w:rsidR="00315962" w:rsidRPr="00E72FD7" w:rsidRDefault="00315962" w:rsidP="00315962">
            <w:pPr>
              <w:rPr>
                <w:rFonts w:ascii="標楷體" w:eastAsia="標楷體" w:hAnsi="標楷體"/>
                <w:sz w:val="20"/>
              </w:rPr>
            </w:pPr>
            <w:r w:rsidRPr="00E72FD7">
              <w:rPr>
                <w:rFonts w:ascii="標楷體" w:eastAsia="標楷體" w:hAnsi="標楷體" w:hint="eastAsia"/>
                <w:sz w:val="20"/>
              </w:rPr>
              <w:t>1.建立良好的行政組織文化。</w:t>
            </w:r>
          </w:p>
          <w:p w:rsidR="00315962" w:rsidRPr="00E72FD7" w:rsidRDefault="00315962" w:rsidP="00315962">
            <w:pPr>
              <w:rPr>
                <w:rFonts w:ascii="標楷體" w:eastAsia="標楷體" w:hAnsi="標楷體"/>
                <w:sz w:val="20"/>
              </w:rPr>
            </w:pPr>
            <w:r w:rsidRPr="00E72FD7">
              <w:rPr>
                <w:rFonts w:ascii="標楷體" w:eastAsia="標楷體" w:hAnsi="標楷體" w:hint="eastAsia"/>
                <w:sz w:val="20"/>
              </w:rPr>
              <w:t>2.推動合作學校模式，提升行政效能。</w:t>
            </w:r>
          </w:p>
        </w:tc>
      </w:tr>
    </w:tbl>
    <w:p w:rsidR="004345FE" w:rsidRPr="00AC4941" w:rsidRDefault="000244B4" w:rsidP="004345FE">
      <w:pPr>
        <w:spacing w:beforeLines="100" w:before="360" w:afterLines="50" w:after="180"/>
        <w:jc w:val="both"/>
        <w:rPr>
          <w:rFonts w:ascii="標楷體" w:eastAsia="標楷體" w:hAnsi="標楷體"/>
          <w:b/>
        </w:rPr>
      </w:pPr>
      <w:r w:rsidRPr="00AC4941">
        <w:rPr>
          <w:rFonts w:ascii="標楷體" w:eastAsia="標楷體" w:hAnsi="標楷體" w:hint="eastAsia"/>
          <w:b/>
          <w:bdr w:val="single" w:sz="4" w:space="0" w:color="auto"/>
        </w:rPr>
        <w:t>附件四</w:t>
      </w:r>
      <w:r w:rsidR="00AC4941">
        <w:rPr>
          <w:rFonts w:ascii="標楷體" w:eastAsia="標楷體" w:hAnsi="標楷體" w:hint="eastAsia"/>
          <w:b/>
        </w:rPr>
        <w:t xml:space="preserve">   </w:t>
      </w:r>
      <w:r w:rsidR="004345FE" w:rsidRPr="00AC4941">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4345FE" w:rsidRPr="002B3102" w:rsidTr="00315962">
        <w:tc>
          <w:tcPr>
            <w:tcW w:w="1280" w:type="dxa"/>
          </w:tcPr>
          <w:p w:rsidR="004345FE" w:rsidRPr="002B3102" w:rsidRDefault="004345FE" w:rsidP="00D71532">
            <w:pPr>
              <w:jc w:val="center"/>
              <w:rPr>
                <w:rFonts w:ascii="標楷體" w:eastAsia="標楷體" w:hAnsi="標楷體"/>
              </w:rPr>
            </w:pPr>
            <w:r w:rsidRPr="002B3102">
              <w:rPr>
                <w:rFonts w:ascii="標楷體" w:eastAsia="標楷體" w:hAnsi="標楷體"/>
              </w:rPr>
              <w:t>資源類別</w:t>
            </w:r>
          </w:p>
        </w:tc>
        <w:tc>
          <w:tcPr>
            <w:tcW w:w="3533" w:type="dxa"/>
          </w:tcPr>
          <w:p w:rsidR="004345FE" w:rsidRPr="002B3102" w:rsidRDefault="004345FE" w:rsidP="00D71532">
            <w:pPr>
              <w:jc w:val="center"/>
              <w:rPr>
                <w:rFonts w:ascii="標楷體" w:eastAsia="標楷體" w:hAnsi="標楷體"/>
              </w:rPr>
            </w:pPr>
            <w:r w:rsidRPr="002B3102">
              <w:rPr>
                <w:rFonts w:ascii="標楷體" w:eastAsia="標楷體" w:hAnsi="標楷體"/>
              </w:rPr>
              <w:t>資源項目</w:t>
            </w:r>
          </w:p>
        </w:tc>
        <w:tc>
          <w:tcPr>
            <w:tcW w:w="1294" w:type="dxa"/>
          </w:tcPr>
          <w:p w:rsidR="004345FE" w:rsidRPr="002B3102" w:rsidRDefault="004345FE" w:rsidP="00D71532">
            <w:pPr>
              <w:jc w:val="center"/>
              <w:rPr>
                <w:rFonts w:ascii="標楷體" w:eastAsia="標楷體" w:hAnsi="標楷體"/>
              </w:rPr>
            </w:pPr>
            <w:r w:rsidRPr="002B3102">
              <w:rPr>
                <w:rFonts w:ascii="標楷體" w:eastAsia="標楷體" w:hAnsi="標楷體"/>
              </w:rPr>
              <w:t>適用年級</w:t>
            </w:r>
          </w:p>
        </w:tc>
        <w:tc>
          <w:tcPr>
            <w:tcW w:w="3521" w:type="dxa"/>
          </w:tcPr>
          <w:p w:rsidR="004345FE" w:rsidRPr="002B3102" w:rsidRDefault="004345FE" w:rsidP="00D71532">
            <w:pPr>
              <w:jc w:val="center"/>
              <w:rPr>
                <w:rFonts w:ascii="標楷體" w:eastAsia="標楷體" w:hAnsi="標楷體"/>
              </w:rPr>
            </w:pPr>
            <w:r w:rsidRPr="002B3102">
              <w:rPr>
                <w:rFonts w:ascii="標楷體" w:eastAsia="標楷體" w:hAnsi="標楷體"/>
              </w:rPr>
              <w:t>適用領域或課程主題</w:t>
            </w:r>
          </w:p>
        </w:tc>
      </w:tr>
      <w:tr w:rsidR="00315962" w:rsidRPr="002B3102" w:rsidTr="00315962">
        <w:trPr>
          <w:cantSplit/>
        </w:trPr>
        <w:tc>
          <w:tcPr>
            <w:tcW w:w="1280" w:type="dxa"/>
            <w:vMerge w:val="restart"/>
            <w:vAlign w:val="center"/>
          </w:tcPr>
          <w:p w:rsidR="00315962" w:rsidRPr="009524BC" w:rsidRDefault="00315962" w:rsidP="00315962">
            <w:pPr>
              <w:jc w:val="center"/>
              <w:rPr>
                <w:rFonts w:ascii="標楷體" w:eastAsia="標楷體" w:hAnsi="標楷體"/>
              </w:rPr>
            </w:pPr>
            <w:r>
              <w:rPr>
                <w:rFonts w:ascii="標楷體" w:eastAsia="標楷體" w:hAnsi="標楷體" w:hint="eastAsia"/>
              </w:rPr>
              <w:t>人力</w:t>
            </w:r>
            <w:r w:rsidRPr="009524BC">
              <w:rPr>
                <w:rFonts w:ascii="標楷體" w:eastAsia="標楷體" w:hAnsi="標楷體"/>
              </w:rPr>
              <w:t>資源</w:t>
            </w:r>
          </w:p>
        </w:tc>
        <w:tc>
          <w:tcPr>
            <w:tcW w:w="3533" w:type="dxa"/>
          </w:tcPr>
          <w:p w:rsidR="00315962" w:rsidRPr="009524BC" w:rsidRDefault="00315962" w:rsidP="00315962">
            <w:pPr>
              <w:jc w:val="both"/>
              <w:rPr>
                <w:rFonts w:ascii="標楷體" w:eastAsia="標楷體" w:hAnsi="標楷體"/>
              </w:rPr>
            </w:pPr>
            <w:r>
              <w:rPr>
                <w:rFonts w:ascii="標楷體" w:eastAsia="標楷體" w:hAnsi="標楷體" w:hint="eastAsia"/>
              </w:rPr>
              <w:t>溪口大專青年志工服務協會</w:t>
            </w:r>
          </w:p>
        </w:tc>
        <w:tc>
          <w:tcPr>
            <w:tcW w:w="1294" w:type="dxa"/>
          </w:tcPr>
          <w:p w:rsidR="00315962" w:rsidRPr="009524BC" w:rsidRDefault="00315962" w:rsidP="00315962">
            <w:pPr>
              <w:jc w:val="both"/>
              <w:rPr>
                <w:rFonts w:ascii="標楷體" w:eastAsia="標楷體" w:hAnsi="標楷體"/>
              </w:rPr>
            </w:pPr>
            <w:r>
              <w:rPr>
                <w:rFonts w:ascii="標楷體" w:eastAsia="標楷體" w:hAnsi="標楷體" w:hint="eastAsia"/>
              </w:rPr>
              <w:t>7、8、9</w:t>
            </w:r>
          </w:p>
        </w:tc>
        <w:tc>
          <w:tcPr>
            <w:tcW w:w="3521" w:type="dxa"/>
          </w:tcPr>
          <w:p w:rsidR="00315962" w:rsidRPr="009524BC" w:rsidRDefault="00315962" w:rsidP="00315962">
            <w:pPr>
              <w:jc w:val="both"/>
              <w:rPr>
                <w:rFonts w:ascii="標楷體" w:eastAsia="標楷體" w:hAnsi="標楷體"/>
              </w:rPr>
            </w:pPr>
            <w:r>
              <w:rPr>
                <w:rFonts w:ascii="標楷體" w:eastAsia="標楷體" w:hAnsi="標楷體" w:hint="eastAsia"/>
              </w:rPr>
              <w:t>綜合、健體</w:t>
            </w:r>
          </w:p>
        </w:tc>
      </w:tr>
      <w:tr w:rsidR="00315962" w:rsidRPr="002B3102" w:rsidTr="00315962">
        <w:trPr>
          <w:cantSplit/>
        </w:trPr>
        <w:tc>
          <w:tcPr>
            <w:tcW w:w="1280" w:type="dxa"/>
            <w:vMerge/>
            <w:vAlign w:val="center"/>
          </w:tcPr>
          <w:p w:rsidR="00315962" w:rsidRPr="002B3102" w:rsidRDefault="00315962" w:rsidP="00315962">
            <w:pPr>
              <w:rPr>
                <w:rFonts w:ascii="標楷體" w:eastAsia="標楷體" w:hAnsi="標楷體"/>
              </w:rPr>
            </w:pPr>
          </w:p>
        </w:tc>
        <w:tc>
          <w:tcPr>
            <w:tcW w:w="3533" w:type="dxa"/>
          </w:tcPr>
          <w:p w:rsidR="00315962" w:rsidRPr="002B3102" w:rsidRDefault="00315962" w:rsidP="00315962">
            <w:pPr>
              <w:jc w:val="both"/>
              <w:rPr>
                <w:rFonts w:ascii="標楷體" w:eastAsia="標楷體" w:hAnsi="標楷體"/>
              </w:rPr>
            </w:pPr>
            <w:r>
              <w:rPr>
                <w:rFonts w:ascii="標楷體" w:eastAsia="標楷體" w:hAnsi="標楷體" w:hint="eastAsia"/>
              </w:rPr>
              <w:t>嘉義大學</w:t>
            </w:r>
          </w:p>
        </w:tc>
        <w:tc>
          <w:tcPr>
            <w:tcW w:w="1294" w:type="dxa"/>
          </w:tcPr>
          <w:p w:rsidR="00315962" w:rsidRPr="002B3102" w:rsidRDefault="00315962" w:rsidP="00315962">
            <w:pPr>
              <w:jc w:val="both"/>
              <w:rPr>
                <w:rFonts w:ascii="標楷體" w:eastAsia="標楷體" w:hAnsi="標楷體"/>
              </w:rPr>
            </w:pPr>
            <w:r>
              <w:rPr>
                <w:rFonts w:ascii="標楷體" w:eastAsia="標楷體" w:hAnsi="標楷體" w:hint="eastAsia"/>
              </w:rPr>
              <w:t>7、8、9</w:t>
            </w:r>
          </w:p>
        </w:tc>
        <w:tc>
          <w:tcPr>
            <w:tcW w:w="3521" w:type="dxa"/>
          </w:tcPr>
          <w:p w:rsidR="00315962" w:rsidRDefault="00315962" w:rsidP="00315962">
            <w:pPr>
              <w:jc w:val="both"/>
              <w:rPr>
                <w:rFonts w:ascii="標楷體" w:eastAsia="標楷體" w:hAnsi="標楷體"/>
              </w:rPr>
            </w:pPr>
            <w:r>
              <w:rPr>
                <w:rFonts w:ascii="標楷體" w:eastAsia="標楷體" w:hAnsi="標楷體" w:hint="eastAsia"/>
              </w:rPr>
              <w:t>語文(假日英文成長班)</w:t>
            </w:r>
          </w:p>
          <w:p w:rsidR="00315962" w:rsidRPr="002B3102" w:rsidRDefault="00315962" w:rsidP="00315962">
            <w:pPr>
              <w:jc w:val="both"/>
              <w:rPr>
                <w:rFonts w:ascii="標楷體" w:eastAsia="標楷體" w:hAnsi="標楷體"/>
              </w:rPr>
            </w:pPr>
            <w:r>
              <w:rPr>
                <w:rFonts w:ascii="標楷體" w:eastAsia="標楷體" w:hAnsi="標楷體" w:hint="eastAsia"/>
              </w:rPr>
              <w:t>藝文(假日美術營隊)</w:t>
            </w:r>
          </w:p>
        </w:tc>
      </w:tr>
      <w:tr w:rsidR="00315962" w:rsidRPr="002B3102" w:rsidTr="00315962">
        <w:trPr>
          <w:cantSplit/>
        </w:trPr>
        <w:tc>
          <w:tcPr>
            <w:tcW w:w="1280" w:type="dxa"/>
            <w:vMerge/>
            <w:vAlign w:val="center"/>
          </w:tcPr>
          <w:p w:rsidR="00315962" w:rsidRPr="002B3102" w:rsidRDefault="00315962" w:rsidP="00315962">
            <w:pPr>
              <w:rPr>
                <w:rFonts w:ascii="標楷體" w:eastAsia="標楷體" w:hAnsi="標楷體"/>
              </w:rPr>
            </w:pPr>
          </w:p>
        </w:tc>
        <w:tc>
          <w:tcPr>
            <w:tcW w:w="3533" w:type="dxa"/>
          </w:tcPr>
          <w:p w:rsidR="00315962" w:rsidRPr="002B3102" w:rsidRDefault="00315962" w:rsidP="00315962">
            <w:pPr>
              <w:jc w:val="both"/>
              <w:rPr>
                <w:rFonts w:ascii="標楷體" w:eastAsia="標楷體" w:hAnsi="標楷體"/>
              </w:rPr>
            </w:pPr>
          </w:p>
        </w:tc>
        <w:tc>
          <w:tcPr>
            <w:tcW w:w="1294" w:type="dxa"/>
          </w:tcPr>
          <w:p w:rsidR="00315962" w:rsidRPr="002B3102" w:rsidRDefault="00315962" w:rsidP="00315962">
            <w:pPr>
              <w:jc w:val="both"/>
              <w:rPr>
                <w:rFonts w:ascii="標楷體" w:eastAsia="標楷體" w:hAnsi="標楷體"/>
              </w:rPr>
            </w:pPr>
          </w:p>
        </w:tc>
        <w:tc>
          <w:tcPr>
            <w:tcW w:w="3521" w:type="dxa"/>
          </w:tcPr>
          <w:p w:rsidR="00315962" w:rsidRPr="002B3102" w:rsidRDefault="00315962" w:rsidP="00315962">
            <w:pPr>
              <w:jc w:val="both"/>
              <w:rPr>
                <w:rFonts w:ascii="標楷體" w:eastAsia="標楷體" w:hAnsi="標楷體"/>
              </w:rPr>
            </w:pPr>
          </w:p>
        </w:tc>
      </w:tr>
      <w:tr w:rsidR="00315962" w:rsidRPr="002B3102" w:rsidTr="00315962">
        <w:trPr>
          <w:cantSplit/>
        </w:trPr>
        <w:tc>
          <w:tcPr>
            <w:tcW w:w="1280" w:type="dxa"/>
            <w:vMerge w:val="restart"/>
            <w:vAlign w:val="center"/>
          </w:tcPr>
          <w:p w:rsidR="00315962" w:rsidRPr="009524BC" w:rsidRDefault="00315962" w:rsidP="00315962">
            <w:pPr>
              <w:jc w:val="center"/>
              <w:rPr>
                <w:rFonts w:ascii="標楷體" w:eastAsia="標楷體" w:hAnsi="標楷體"/>
              </w:rPr>
            </w:pPr>
            <w:r>
              <w:rPr>
                <w:rFonts w:ascii="標楷體" w:eastAsia="標楷體" w:hAnsi="標楷體" w:hint="eastAsia"/>
              </w:rPr>
              <w:t>物力</w:t>
            </w:r>
            <w:r w:rsidRPr="009524BC">
              <w:rPr>
                <w:rFonts w:ascii="標楷體" w:eastAsia="標楷體" w:hAnsi="標楷體"/>
              </w:rPr>
              <w:t>資源</w:t>
            </w:r>
          </w:p>
        </w:tc>
        <w:tc>
          <w:tcPr>
            <w:tcW w:w="3533" w:type="dxa"/>
          </w:tcPr>
          <w:p w:rsidR="00315962" w:rsidRPr="009524BC" w:rsidRDefault="00315962" w:rsidP="00315962">
            <w:pPr>
              <w:jc w:val="both"/>
              <w:rPr>
                <w:rFonts w:ascii="標楷體" w:eastAsia="標楷體" w:hAnsi="標楷體"/>
              </w:rPr>
            </w:pPr>
            <w:r>
              <w:rPr>
                <w:rFonts w:ascii="標楷體" w:eastAsia="標楷體" w:hAnsi="標楷體" w:hint="eastAsia"/>
              </w:rPr>
              <w:t>溪口國中教育基金會</w:t>
            </w:r>
          </w:p>
        </w:tc>
        <w:tc>
          <w:tcPr>
            <w:tcW w:w="1294" w:type="dxa"/>
          </w:tcPr>
          <w:p w:rsidR="00315962" w:rsidRPr="009524BC" w:rsidRDefault="00315962" w:rsidP="00315962">
            <w:pPr>
              <w:jc w:val="both"/>
              <w:rPr>
                <w:rFonts w:ascii="標楷體" w:eastAsia="標楷體" w:hAnsi="標楷體"/>
              </w:rPr>
            </w:pPr>
            <w:r>
              <w:rPr>
                <w:rFonts w:ascii="標楷體" w:eastAsia="標楷體" w:hAnsi="標楷體" w:hint="eastAsia"/>
              </w:rPr>
              <w:t>7、8、9</w:t>
            </w:r>
          </w:p>
        </w:tc>
        <w:tc>
          <w:tcPr>
            <w:tcW w:w="3521" w:type="dxa"/>
          </w:tcPr>
          <w:p w:rsidR="00315962" w:rsidRPr="009524BC" w:rsidRDefault="00315962" w:rsidP="00315962">
            <w:pPr>
              <w:jc w:val="both"/>
              <w:rPr>
                <w:rFonts w:ascii="標楷體" w:eastAsia="標楷體" w:hAnsi="標楷體"/>
              </w:rPr>
            </w:pPr>
            <w:r>
              <w:rPr>
                <w:rFonts w:ascii="標楷體" w:eastAsia="標楷體" w:hAnsi="標楷體" w:hint="eastAsia"/>
              </w:rPr>
              <w:t>綜合</w:t>
            </w:r>
          </w:p>
        </w:tc>
      </w:tr>
      <w:tr w:rsidR="00315962" w:rsidRPr="002B3102" w:rsidTr="00315962">
        <w:trPr>
          <w:cantSplit/>
        </w:trPr>
        <w:tc>
          <w:tcPr>
            <w:tcW w:w="1280" w:type="dxa"/>
            <w:vMerge/>
            <w:vAlign w:val="center"/>
          </w:tcPr>
          <w:p w:rsidR="00315962" w:rsidRPr="002B3102" w:rsidRDefault="00315962" w:rsidP="00315962">
            <w:pPr>
              <w:rPr>
                <w:rFonts w:ascii="標楷體" w:eastAsia="標楷體" w:hAnsi="標楷體"/>
              </w:rPr>
            </w:pPr>
          </w:p>
        </w:tc>
        <w:tc>
          <w:tcPr>
            <w:tcW w:w="3533" w:type="dxa"/>
          </w:tcPr>
          <w:p w:rsidR="00315962" w:rsidRPr="002B3102" w:rsidRDefault="00315962" w:rsidP="00315962">
            <w:pPr>
              <w:jc w:val="both"/>
              <w:rPr>
                <w:rFonts w:ascii="標楷體" w:eastAsia="標楷體" w:hAnsi="標楷體"/>
              </w:rPr>
            </w:pPr>
            <w:r>
              <w:rPr>
                <w:rFonts w:ascii="標楷體" w:eastAsia="標楷體" w:hAnsi="標楷體" w:hint="eastAsia"/>
              </w:rPr>
              <w:t>溪口客家文化館</w:t>
            </w:r>
          </w:p>
        </w:tc>
        <w:tc>
          <w:tcPr>
            <w:tcW w:w="1294" w:type="dxa"/>
          </w:tcPr>
          <w:p w:rsidR="00315962" w:rsidRPr="002B3102" w:rsidRDefault="00315962" w:rsidP="00315962">
            <w:pPr>
              <w:jc w:val="both"/>
              <w:rPr>
                <w:rFonts w:ascii="標楷體" w:eastAsia="標楷體" w:hAnsi="標楷體"/>
              </w:rPr>
            </w:pPr>
            <w:r>
              <w:rPr>
                <w:rFonts w:ascii="標楷體" w:eastAsia="標楷體" w:hAnsi="標楷體" w:hint="eastAsia"/>
              </w:rPr>
              <w:t>7、8、9</w:t>
            </w:r>
          </w:p>
        </w:tc>
        <w:tc>
          <w:tcPr>
            <w:tcW w:w="3521" w:type="dxa"/>
          </w:tcPr>
          <w:p w:rsidR="00315962" w:rsidRPr="002B3102" w:rsidRDefault="00315962" w:rsidP="00315962">
            <w:pPr>
              <w:jc w:val="both"/>
              <w:rPr>
                <w:rFonts w:ascii="標楷體" w:eastAsia="標楷體" w:hAnsi="標楷體"/>
              </w:rPr>
            </w:pPr>
            <w:r>
              <w:rPr>
                <w:rFonts w:ascii="標楷體" w:eastAsia="標楷體" w:hAnsi="標楷體" w:hint="eastAsia"/>
              </w:rPr>
              <w:t>綜合</w:t>
            </w:r>
            <w:r w:rsidR="006B2674">
              <w:rPr>
                <w:rFonts w:ascii="標楷體" w:eastAsia="標楷體" w:hAnsi="標楷體" w:hint="eastAsia"/>
              </w:rPr>
              <w:t>、本土語言</w:t>
            </w:r>
          </w:p>
        </w:tc>
      </w:tr>
      <w:tr w:rsidR="00315962" w:rsidRPr="002B3102" w:rsidTr="00315962">
        <w:trPr>
          <w:cantSplit/>
        </w:trPr>
        <w:tc>
          <w:tcPr>
            <w:tcW w:w="1280" w:type="dxa"/>
            <w:vMerge/>
            <w:vAlign w:val="center"/>
          </w:tcPr>
          <w:p w:rsidR="00315962" w:rsidRPr="002B3102" w:rsidRDefault="00315962" w:rsidP="00315962">
            <w:pPr>
              <w:rPr>
                <w:rFonts w:ascii="標楷體" w:eastAsia="標楷體" w:hAnsi="標楷體"/>
              </w:rPr>
            </w:pPr>
          </w:p>
        </w:tc>
        <w:tc>
          <w:tcPr>
            <w:tcW w:w="3533" w:type="dxa"/>
          </w:tcPr>
          <w:p w:rsidR="00315962" w:rsidRPr="002B3102" w:rsidRDefault="00315962" w:rsidP="00315962">
            <w:pPr>
              <w:jc w:val="both"/>
              <w:rPr>
                <w:rFonts w:ascii="標楷體" w:eastAsia="標楷體" w:hAnsi="標楷體"/>
              </w:rPr>
            </w:pPr>
            <w:r w:rsidRPr="003A64D4">
              <w:rPr>
                <w:rFonts w:ascii="標楷體" w:eastAsia="標楷體" w:hAnsi="標楷體" w:hint="eastAsia"/>
              </w:rPr>
              <w:t>文化生活館</w:t>
            </w:r>
          </w:p>
        </w:tc>
        <w:tc>
          <w:tcPr>
            <w:tcW w:w="1294" w:type="dxa"/>
          </w:tcPr>
          <w:p w:rsidR="00315962" w:rsidRPr="002B3102" w:rsidRDefault="00315962" w:rsidP="00315962">
            <w:pPr>
              <w:jc w:val="both"/>
              <w:rPr>
                <w:rFonts w:ascii="標楷體" w:eastAsia="標楷體" w:hAnsi="標楷體"/>
              </w:rPr>
            </w:pPr>
            <w:r>
              <w:rPr>
                <w:rFonts w:ascii="標楷體" w:eastAsia="標楷體" w:hAnsi="標楷體" w:hint="eastAsia"/>
              </w:rPr>
              <w:t>7、8、9</w:t>
            </w:r>
          </w:p>
        </w:tc>
        <w:tc>
          <w:tcPr>
            <w:tcW w:w="3521" w:type="dxa"/>
          </w:tcPr>
          <w:p w:rsidR="00315962" w:rsidRPr="002B3102" w:rsidRDefault="00315962" w:rsidP="00315962">
            <w:pPr>
              <w:jc w:val="both"/>
              <w:rPr>
                <w:rFonts w:ascii="標楷體" w:eastAsia="標楷體" w:hAnsi="標楷體"/>
              </w:rPr>
            </w:pPr>
            <w:r>
              <w:rPr>
                <w:rFonts w:ascii="標楷體" w:eastAsia="標楷體" w:hAnsi="標楷體" w:hint="eastAsia"/>
              </w:rPr>
              <w:t>綜合</w:t>
            </w:r>
          </w:p>
        </w:tc>
      </w:tr>
      <w:tr w:rsidR="00315962" w:rsidRPr="002B3102" w:rsidTr="00315962">
        <w:trPr>
          <w:cantSplit/>
        </w:trPr>
        <w:tc>
          <w:tcPr>
            <w:tcW w:w="1280" w:type="dxa"/>
            <w:vMerge w:val="restart"/>
            <w:vAlign w:val="center"/>
          </w:tcPr>
          <w:p w:rsidR="00315962" w:rsidRPr="009524BC" w:rsidRDefault="00315962" w:rsidP="00315962">
            <w:pPr>
              <w:jc w:val="center"/>
              <w:rPr>
                <w:rFonts w:ascii="標楷體" w:eastAsia="標楷體" w:hAnsi="標楷體"/>
              </w:rPr>
            </w:pPr>
            <w:r>
              <w:rPr>
                <w:rFonts w:ascii="標楷體" w:eastAsia="標楷體" w:hAnsi="標楷體" w:hint="eastAsia"/>
              </w:rPr>
              <w:t>環境</w:t>
            </w:r>
            <w:r w:rsidRPr="009524BC">
              <w:rPr>
                <w:rFonts w:ascii="標楷體" w:eastAsia="標楷體" w:hAnsi="標楷體"/>
              </w:rPr>
              <w:t>資源</w:t>
            </w:r>
          </w:p>
        </w:tc>
        <w:tc>
          <w:tcPr>
            <w:tcW w:w="3533" w:type="dxa"/>
          </w:tcPr>
          <w:p w:rsidR="00315962" w:rsidRPr="009524BC" w:rsidRDefault="00315962" w:rsidP="00315962">
            <w:pPr>
              <w:jc w:val="both"/>
              <w:rPr>
                <w:rFonts w:ascii="標楷體" w:eastAsia="標楷體" w:hAnsi="標楷體"/>
              </w:rPr>
            </w:pPr>
            <w:r>
              <w:rPr>
                <w:rFonts w:ascii="標楷體" w:eastAsia="標楷體" w:hAnsi="標楷體" w:hint="eastAsia"/>
              </w:rPr>
              <w:t xml:space="preserve"> 134巷童玩街道</w:t>
            </w:r>
          </w:p>
        </w:tc>
        <w:tc>
          <w:tcPr>
            <w:tcW w:w="1294" w:type="dxa"/>
          </w:tcPr>
          <w:p w:rsidR="00315962" w:rsidRPr="009524BC" w:rsidRDefault="00315962" w:rsidP="00315962">
            <w:pPr>
              <w:jc w:val="both"/>
              <w:rPr>
                <w:rFonts w:ascii="標楷體" w:eastAsia="標楷體" w:hAnsi="標楷體"/>
              </w:rPr>
            </w:pPr>
            <w:r>
              <w:rPr>
                <w:rFonts w:ascii="標楷體" w:eastAsia="標楷體" w:hAnsi="標楷體" w:hint="eastAsia"/>
              </w:rPr>
              <w:t>7、8、9</w:t>
            </w:r>
          </w:p>
        </w:tc>
        <w:tc>
          <w:tcPr>
            <w:tcW w:w="3521" w:type="dxa"/>
          </w:tcPr>
          <w:p w:rsidR="00315962" w:rsidRPr="009524BC" w:rsidRDefault="00315962" w:rsidP="00315962">
            <w:pPr>
              <w:jc w:val="both"/>
              <w:rPr>
                <w:rFonts w:ascii="標楷體" w:eastAsia="標楷體" w:hAnsi="標楷體"/>
              </w:rPr>
            </w:pPr>
            <w:r>
              <w:rPr>
                <w:rFonts w:ascii="標楷體" w:eastAsia="標楷體" w:hAnsi="標楷體" w:hint="eastAsia"/>
              </w:rPr>
              <w:t>藝文、綜合</w:t>
            </w:r>
          </w:p>
        </w:tc>
      </w:tr>
      <w:tr w:rsidR="00315962" w:rsidRPr="002B3102" w:rsidTr="00315962">
        <w:trPr>
          <w:cantSplit/>
        </w:trPr>
        <w:tc>
          <w:tcPr>
            <w:tcW w:w="1280" w:type="dxa"/>
            <w:vMerge/>
            <w:vAlign w:val="center"/>
          </w:tcPr>
          <w:p w:rsidR="00315962" w:rsidRPr="002B3102" w:rsidRDefault="00315962" w:rsidP="00315962">
            <w:pPr>
              <w:rPr>
                <w:rFonts w:ascii="標楷體" w:eastAsia="標楷體" w:hAnsi="標楷體"/>
              </w:rPr>
            </w:pPr>
          </w:p>
        </w:tc>
        <w:tc>
          <w:tcPr>
            <w:tcW w:w="3533" w:type="dxa"/>
          </w:tcPr>
          <w:p w:rsidR="00315962" w:rsidRPr="002B3102" w:rsidRDefault="00315962" w:rsidP="00315962">
            <w:pPr>
              <w:jc w:val="both"/>
              <w:rPr>
                <w:rFonts w:ascii="標楷體" w:eastAsia="標楷體" w:hAnsi="標楷體"/>
              </w:rPr>
            </w:pPr>
            <w:r>
              <w:rPr>
                <w:rFonts w:ascii="標楷體" w:eastAsia="標楷體" w:hAnsi="標楷體" w:hint="eastAsia"/>
              </w:rPr>
              <w:t>三疊溪</w:t>
            </w:r>
          </w:p>
        </w:tc>
        <w:tc>
          <w:tcPr>
            <w:tcW w:w="1294" w:type="dxa"/>
          </w:tcPr>
          <w:p w:rsidR="00315962" w:rsidRPr="002B3102" w:rsidRDefault="00315962" w:rsidP="00315962">
            <w:pPr>
              <w:jc w:val="both"/>
              <w:rPr>
                <w:rFonts w:ascii="標楷體" w:eastAsia="標楷體" w:hAnsi="標楷體"/>
              </w:rPr>
            </w:pPr>
            <w:r>
              <w:rPr>
                <w:rFonts w:ascii="標楷體" w:eastAsia="標楷體" w:hAnsi="標楷體" w:hint="eastAsia"/>
              </w:rPr>
              <w:t>7</w:t>
            </w:r>
          </w:p>
        </w:tc>
        <w:tc>
          <w:tcPr>
            <w:tcW w:w="3521" w:type="dxa"/>
          </w:tcPr>
          <w:p w:rsidR="00315962" w:rsidRPr="002B3102" w:rsidRDefault="00315962" w:rsidP="00315962">
            <w:pPr>
              <w:jc w:val="both"/>
              <w:rPr>
                <w:rFonts w:ascii="標楷體" w:eastAsia="標楷體" w:hAnsi="標楷體"/>
              </w:rPr>
            </w:pPr>
            <w:r>
              <w:rPr>
                <w:rFonts w:ascii="標楷體" w:eastAsia="標楷體" w:hAnsi="標楷體" w:hint="eastAsia"/>
              </w:rPr>
              <w:t>自然</w:t>
            </w:r>
          </w:p>
        </w:tc>
      </w:tr>
      <w:tr w:rsidR="00315962" w:rsidRPr="002B3102" w:rsidTr="00315962">
        <w:trPr>
          <w:cantSplit/>
        </w:trPr>
        <w:tc>
          <w:tcPr>
            <w:tcW w:w="1280" w:type="dxa"/>
            <w:vMerge/>
            <w:vAlign w:val="center"/>
          </w:tcPr>
          <w:p w:rsidR="00315962" w:rsidRPr="002B3102" w:rsidRDefault="00315962" w:rsidP="00315962">
            <w:pPr>
              <w:rPr>
                <w:rFonts w:ascii="標楷體" w:eastAsia="標楷體" w:hAnsi="標楷體"/>
              </w:rPr>
            </w:pPr>
          </w:p>
        </w:tc>
        <w:tc>
          <w:tcPr>
            <w:tcW w:w="3533" w:type="dxa"/>
          </w:tcPr>
          <w:p w:rsidR="00315962" w:rsidRPr="002B3102" w:rsidRDefault="00315962" w:rsidP="00315962">
            <w:pPr>
              <w:jc w:val="both"/>
              <w:rPr>
                <w:rFonts w:ascii="標楷體" w:eastAsia="標楷體" w:hAnsi="標楷體"/>
              </w:rPr>
            </w:pPr>
            <w:r>
              <w:rPr>
                <w:rFonts w:ascii="標楷體" w:eastAsia="標楷體" w:hAnsi="標楷體" w:hint="eastAsia"/>
              </w:rPr>
              <w:t>諸羅紀農場</w:t>
            </w:r>
          </w:p>
        </w:tc>
        <w:tc>
          <w:tcPr>
            <w:tcW w:w="1294" w:type="dxa"/>
          </w:tcPr>
          <w:p w:rsidR="00315962" w:rsidRPr="002B3102" w:rsidRDefault="00315962" w:rsidP="00315962">
            <w:pPr>
              <w:jc w:val="both"/>
              <w:rPr>
                <w:rFonts w:ascii="標楷體" w:eastAsia="標楷體" w:hAnsi="標楷體"/>
              </w:rPr>
            </w:pPr>
            <w:r>
              <w:rPr>
                <w:rFonts w:ascii="標楷體" w:eastAsia="標楷體" w:hAnsi="標楷體" w:hint="eastAsia"/>
              </w:rPr>
              <w:t>7</w:t>
            </w:r>
          </w:p>
        </w:tc>
        <w:tc>
          <w:tcPr>
            <w:tcW w:w="3521" w:type="dxa"/>
          </w:tcPr>
          <w:p w:rsidR="00315962" w:rsidRPr="002B3102" w:rsidRDefault="00315962" w:rsidP="00315962">
            <w:pPr>
              <w:jc w:val="both"/>
              <w:rPr>
                <w:rFonts w:ascii="標楷體" w:eastAsia="標楷體" w:hAnsi="標楷體"/>
              </w:rPr>
            </w:pPr>
            <w:r>
              <w:rPr>
                <w:rFonts w:ascii="標楷體" w:eastAsia="標楷體" w:hAnsi="標楷體" w:hint="eastAsia"/>
              </w:rPr>
              <w:t>自然</w:t>
            </w:r>
          </w:p>
        </w:tc>
      </w:tr>
    </w:tbl>
    <w:p w:rsidR="00315962" w:rsidRDefault="00315962" w:rsidP="00AC4941">
      <w:pPr>
        <w:jc w:val="both"/>
        <w:rPr>
          <w:rFonts w:ascii="標楷體" w:eastAsia="標楷體" w:hAnsi="標楷體"/>
          <w:b/>
          <w:color w:val="000000"/>
          <w:bdr w:val="single" w:sz="4" w:space="0" w:color="auto"/>
        </w:rPr>
      </w:pPr>
    </w:p>
    <w:p w:rsidR="008E1419" w:rsidRPr="006103AC" w:rsidRDefault="008E1419" w:rsidP="008E1419">
      <w:pPr>
        <w:jc w:val="center"/>
        <w:rPr>
          <w:rFonts w:ascii="標楷體" w:eastAsia="標楷體" w:hAnsi="標楷體"/>
          <w:sz w:val="32"/>
          <w:szCs w:val="32"/>
        </w:rPr>
      </w:pPr>
      <w:r w:rsidRPr="006103AC">
        <w:rPr>
          <w:rFonts w:ascii="標楷體" w:eastAsia="標楷體" w:hAnsi="標楷體" w:hint="eastAsia"/>
          <w:sz w:val="32"/>
          <w:szCs w:val="32"/>
        </w:rPr>
        <w:lastRenderedPageBreak/>
        <w:t>嘉義縣立溪口國民中學學校課程願景與目標</w:t>
      </w:r>
    </w:p>
    <w:p w:rsidR="008E1419" w:rsidRPr="006103AC" w:rsidRDefault="008E1419" w:rsidP="008E1419">
      <w:pPr>
        <w:pStyle w:val="afc"/>
        <w:numPr>
          <w:ilvl w:val="0"/>
          <w:numId w:val="6"/>
        </w:numPr>
        <w:ind w:leftChars="0"/>
        <w:rPr>
          <w:rFonts w:ascii="標楷體" w:eastAsia="標楷體" w:hAnsi="標楷體"/>
          <w:sz w:val="28"/>
          <w:szCs w:val="28"/>
        </w:rPr>
      </w:pPr>
      <w:r w:rsidRPr="006103AC">
        <w:rPr>
          <w:rFonts w:ascii="標楷體" w:eastAsia="標楷體" w:hAnsi="標楷體" w:hint="eastAsia"/>
          <w:sz w:val="28"/>
          <w:szCs w:val="28"/>
        </w:rPr>
        <w:t>學校願景：</w:t>
      </w:r>
    </w:p>
    <w:p w:rsidR="008E1419" w:rsidRPr="006103AC" w:rsidRDefault="008E1419" w:rsidP="008E1419">
      <w:pPr>
        <w:pStyle w:val="afc"/>
        <w:numPr>
          <w:ilvl w:val="0"/>
          <w:numId w:val="7"/>
        </w:numPr>
        <w:ind w:leftChars="0"/>
        <w:rPr>
          <w:rFonts w:ascii="標楷體" w:eastAsia="標楷體" w:hAnsi="標楷體"/>
          <w:sz w:val="28"/>
          <w:szCs w:val="28"/>
        </w:rPr>
      </w:pPr>
      <w:r w:rsidRPr="006103AC">
        <w:rPr>
          <w:rFonts w:ascii="標楷體" w:eastAsia="標楷體" w:hAnsi="標楷體" w:hint="eastAsia"/>
          <w:sz w:val="28"/>
          <w:szCs w:val="28"/>
        </w:rPr>
        <w:t>創新：</w:t>
      </w:r>
      <w:r w:rsidRPr="006103AC">
        <w:rPr>
          <w:rFonts w:ascii="標楷體" w:eastAsia="標楷體" w:hAnsi="標楷體"/>
          <w:sz w:val="28"/>
          <w:szCs w:val="28"/>
        </w:rPr>
        <w:t>培養創造思考、</w:t>
      </w:r>
      <w:r w:rsidRPr="006103AC">
        <w:rPr>
          <w:rFonts w:ascii="標楷體" w:eastAsia="標楷體" w:hAnsi="標楷體" w:hint="eastAsia"/>
          <w:sz w:val="28"/>
          <w:szCs w:val="28"/>
        </w:rPr>
        <w:t>活化</w:t>
      </w:r>
      <w:r w:rsidRPr="006103AC">
        <w:rPr>
          <w:rFonts w:ascii="標楷體" w:eastAsia="標楷體" w:hAnsi="標楷體"/>
          <w:sz w:val="28"/>
          <w:szCs w:val="28"/>
        </w:rPr>
        <w:t>學習、應用資訊的創新能力</w:t>
      </w:r>
      <w:r w:rsidRPr="006103AC">
        <w:rPr>
          <w:rFonts w:ascii="標楷體" w:eastAsia="標楷體" w:hAnsi="標楷體" w:hint="eastAsia"/>
          <w:sz w:val="28"/>
          <w:szCs w:val="28"/>
        </w:rPr>
        <w:t>。</w:t>
      </w:r>
    </w:p>
    <w:p w:rsidR="008E1419" w:rsidRPr="006103AC" w:rsidRDefault="008E1419" w:rsidP="008E1419">
      <w:pPr>
        <w:pStyle w:val="afc"/>
        <w:numPr>
          <w:ilvl w:val="0"/>
          <w:numId w:val="7"/>
        </w:numPr>
        <w:ind w:leftChars="0"/>
        <w:rPr>
          <w:rFonts w:ascii="標楷體" w:eastAsia="標楷體" w:hAnsi="標楷體"/>
          <w:sz w:val="28"/>
          <w:szCs w:val="28"/>
        </w:rPr>
      </w:pPr>
      <w:r w:rsidRPr="006103AC">
        <w:rPr>
          <w:rFonts w:ascii="標楷體" w:eastAsia="標楷體" w:hAnsi="標楷體" w:hint="eastAsia"/>
          <w:sz w:val="28"/>
          <w:szCs w:val="28"/>
        </w:rPr>
        <w:t>多元：發展多元智能、全人教育、五育並重的多元學習。</w:t>
      </w:r>
    </w:p>
    <w:p w:rsidR="008E1419" w:rsidRPr="006103AC" w:rsidRDefault="008E1419" w:rsidP="008E1419">
      <w:pPr>
        <w:pStyle w:val="afc"/>
        <w:numPr>
          <w:ilvl w:val="0"/>
          <w:numId w:val="7"/>
        </w:numPr>
        <w:ind w:leftChars="0"/>
        <w:rPr>
          <w:rFonts w:ascii="標楷體" w:eastAsia="標楷體" w:hAnsi="標楷體"/>
          <w:sz w:val="28"/>
          <w:szCs w:val="28"/>
        </w:rPr>
      </w:pPr>
      <w:r w:rsidRPr="006103AC">
        <w:rPr>
          <w:rFonts w:ascii="標楷體" w:eastAsia="標楷體" w:hAnsi="標楷體" w:hint="eastAsia"/>
          <w:sz w:val="28"/>
          <w:szCs w:val="28"/>
        </w:rPr>
        <w:t>適性：尊重個別差異、因材施教、自主自信的適性輔導。</w:t>
      </w:r>
    </w:p>
    <w:p w:rsidR="008E1419" w:rsidRPr="006103AC" w:rsidRDefault="008E1419" w:rsidP="008E1419">
      <w:pPr>
        <w:pStyle w:val="afc"/>
        <w:numPr>
          <w:ilvl w:val="0"/>
          <w:numId w:val="7"/>
        </w:numPr>
        <w:ind w:leftChars="0"/>
        <w:rPr>
          <w:rFonts w:ascii="標楷體" w:eastAsia="標楷體" w:hAnsi="標楷體"/>
          <w:sz w:val="28"/>
          <w:szCs w:val="28"/>
        </w:rPr>
      </w:pPr>
      <w:r w:rsidRPr="006103AC">
        <w:rPr>
          <w:rFonts w:ascii="標楷體" w:eastAsia="標楷體" w:hAnsi="標楷體" w:hint="eastAsia"/>
          <w:sz w:val="28"/>
          <w:szCs w:val="28"/>
        </w:rPr>
        <w:t>卓越：</w:t>
      </w:r>
      <w:r w:rsidRPr="006103AC">
        <w:rPr>
          <w:rFonts w:ascii="標楷體" w:eastAsia="標楷體" w:hAnsi="標楷體"/>
          <w:sz w:val="28"/>
          <w:szCs w:val="28"/>
        </w:rPr>
        <w:t>積極向上向善、主動學習、激發潛能的卓越人生</w:t>
      </w:r>
      <w:r w:rsidRPr="006103AC">
        <w:rPr>
          <w:rFonts w:ascii="標楷體" w:eastAsia="標楷體" w:hAnsi="標楷體" w:hint="eastAsia"/>
          <w:sz w:val="28"/>
          <w:szCs w:val="28"/>
        </w:rPr>
        <w:t>。</w:t>
      </w:r>
    </w:p>
    <w:p w:rsidR="008E1419" w:rsidRPr="006103AC" w:rsidRDefault="008E1419" w:rsidP="008E1419">
      <w:pPr>
        <w:pStyle w:val="afc"/>
        <w:numPr>
          <w:ilvl w:val="0"/>
          <w:numId w:val="6"/>
        </w:numPr>
        <w:ind w:leftChars="0"/>
        <w:rPr>
          <w:rFonts w:ascii="標楷體" w:eastAsia="標楷體" w:hAnsi="標楷體"/>
          <w:sz w:val="28"/>
          <w:szCs w:val="28"/>
        </w:rPr>
      </w:pPr>
      <w:r w:rsidRPr="006103AC">
        <w:rPr>
          <w:rFonts w:ascii="標楷體" w:eastAsia="標楷體" w:hAnsi="標楷體" w:hint="eastAsia"/>
          <w:sz w:val="28"/>
          <w:szCs w:val="28"/>
        </w:rPr>
        <w:t>課程目標：</w:t>
      </w:r>
    </w:p>
    <w:p w:rsidR="008E1419" w:rsidRDefault="008E1419" w:rsidP="008E1419">
      <w:pPr>
        <w:rPr>
          <w:rFonts w:ascii="標楷體" w:eastAsia="標楷體" w:hAnsi="標楷體"/>
          <w:sz w:val="28"/>
          <w:szCs w:val="28"/>
        </w:rPr>
      </w:pPr>
      <w:r w:rsidRPr="006103AC">
        <w:rPr>
          <w:rFonts w:ascii="標楷體" w:eastAsia="標楷體" w:hAnsi="標楷體"/>
          <w:sz w:val="28"/>
          <w:szCs w:val="28"/>
        </w:rPr>
        <w:t xml:space="preserve">（一）發展學校本位課程，達成學校教育目標。 </w:t>
      </w:r>
      <w:r w:rsidRPr="006103AC">
        <w:rPr>
          <w:rFonts w:ascii="標楷體" w:eastAsia="標楷體" w:hAnsi="標楷體"/>
          <w:sz w:val="28"/>
          <w:szCs w:val="28"/>
        </w:rPr>
        <w:br/>
        <w:t xml:space="preserve">（二）引導教師發揮專業自主精神，協助學生有效的學習。 </w:t>
      </w:r>
      <w:r w:rsidRPr="006103AC">
        <w:rPr>
          <w:rFonts w:ascii="標楷體" w:eastAsia="標楷體" w:hAnsi="標楷體"/>
          <w:sz w:val="28"/>
          <w:szCs w:val="28"/>
        </w:rPr>
        <w:br/>
        <w:t>（三）落實以學生為主體、與學生生活相結合之課程精神。</w:t>
      </w:r>
    </w:p>
    <w:p w:rsidR="008E1419" w:rsidRPr="006103AC" w:rsidRDefault="008E1419" w:rsidP="008E1419">
      <w:pPr>
        <w:rPr>
          <w:rFonts w:ascii="標楷體" w:eastAsia="標楷體" w:hAnsi="標楷體"/>
          <w:sz w:val="28"/>
          <w:szCs w:val="28"/>
        </w:rPr>
      </w:pPr>
      <w:r>
        <w:rPr>
          <w:rFonts w:ascii="標楷體" w:eastAsia="標楷體" w:hAnsi="標楷體" w:hint="eastAsia"/>
          <w:sz w:val="28"/>
          <w:szCs w:val="28"/>
        </w:rPr>
        <w:t>（四）</w:t>
      </w:r>
      <w:r w:rsidRPr="006103AC">
        <w:rPr>
          <w:rFonts w:ascii="標楷體" w:eastAsia="標楷體" w:hAnsi="標楷體"/>
          <w:sz w:val="28"/>
          <w:szCs w:val="28"/>
        </w:rPr>
        <w:t>培養學生主動學習新知能和生涯發展所需具備的關鍵能力。</w:t>
      </w: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8E1419">
      <w:pPr>
        <w:jc w:val="both"/>
        <w:rPr>
          <w:rFonts w:ascii="標楷體" w:eastAsia="標楷體"/>
        </w:rPr>
      </w:pPr>
    </w:p>
    <w:p w:rsidR="008E1419" w:rsidRDefault="008E1419" w:rsidP="008E1419">
      <w:pPr>
        <w:spacing w:afterLines="100" w:after="360"/>
        <w:jc w:val="center"/>
        <w:rPr>
          <w:rFonts w:ascii="標楷體" w:eastAsia="標楷體"/>
          <w:sz w:val="28"/>
        </w:rPr>
      </w:pPr>
      <w:r>
        <w:rPr>
          <w:rFonts w:ascii="標楷體" w:eastAsia="標楷體" w:hint="eastAsia"/>
          <w:sz w:val="28"/>
        </w:rPr>
        <w:t>嘉義縣立溪口國民中學課程發展委員會設置要點</w:t>
      </w:r>
    </w:p>
    <w:p w:rsidR="008E1419" w:rsidRDefault="008E1419" w:rsidP="008E1419">
      <w:pPr>
        <w:spacing w:afterLines="100" w:after="360"/>
        <w:jc w:val="right"/>
        <w:rPr>
          <w:rFonts w:ascii="標楷體" w:eastAsia="標楷體"/>
          <w:sz w:val="22"/>
        </w:rPr>
      </w:pPr>
      <w:r>
        <w:rPr>
          <w:rFonts w:ascii="標楷體" w:eastAsia="標楷體" w:hint="eastAsia"/>
          <w:sz w:val="22"/>
        </w:rPr>
        <w:t>10</w:t>
      </w:r>
      <w:r>
        <w:rPr>
          <w:rFonts w:ascii="標楷體" w:eastAsia="標楷體"/>
          <w:sz w:val="22"/>
        </w:rPr>
        <w:t>7</w:t>
      </w:r>
      <w:r>
        <w:rPr>
          <w:rFonts w:ascii="標楷體" w:eastAsia="標楷體" w:hint="eastAsia"/>
          <w:sz w:val="22"/>
        </w:rPr>
        <w:t>0828修訂</w:t>
      </w:r>
    </w:p>
    <w:p w:rsidR="008E1419" w:rsidRDefault="008E1419" w:rsidP="008E1419">
      <w:pPr>
        <w:pStyle w:val="afa"/>
        <w:spacing w:line="300" w:lineRule="auto"/>
        <w:ind w:left="518" w:hanging="518"/>
        <w:jc w:val="both"/>
        <w:rPr>
          <w:rFonts w:ascii="標楷體" w:eastAsia="標楷體"/>
          <w:sz w:val="28"/>
        </w:rPr>
      </w:pPr>
      <w:r>
        <w:rPr>
          <w:rFonts w:ascii="標楷體" w:eastAsia="標楷體" w:hint="eastAsia"/>
          <w:sz w:val="28"/>
        </w:rPr>
        <w:t>一、嘉義縣立溪口國民中學（以下簡稱本校）依據教育部頒布「國民中小學九年一貫課程綱要」之實施要點規定，設置本要點。</w:t>
      </w:r>
    </w:p>
    <w:p w:rsidR="008E1419" w:rsidRDefault="008E1419" w:rsidP="008E1419">
      <w:pPr>
        <w:spacing w:line="300" w:lineRule="auto"/>
        <w:ind w:left="518" w:hanging="518"/>
        <w:jc w:val="both"/>
        <w:rPr>
          <w:rFonts w:ascii="標楷體" w:eastAsia="標楷體"/>
          <w:sz w:val="28"/>
        </w:rPr>
      </w:pPr>
      <w:r>
        <w:rPr>
          <w:rFonts w:ascii="標楷體" w:eastAsia="標楷體" w:hint="eastAsia"/>
          <w:sz w:val="28"/>
        </w:rPr>
        <w:t>二、嘉義縣立溪口國民中學課程發展委員會（以下簡稱本會）負責</w:t>
      </w:r>
      <w:r>
        <w:rPr>
          <w:rFonts w:ascii="標楷體" w:eastAsia="標楷體" w:hAnsi="標楷體"/>
          <w:sz w:val="28"/>
        </w:rPr>
        <w:t>規劃全校課程計畫</w:t>
      </w:r>
      <w:r>
        <w:rPr>
          <w:rFonts w:ascii="標楷體" w:eastAsia="標楷體" w:hAnsi="標楷體" w:hint="eastAsia"/>
          <w:sz w:val="28"/>
        </w:rPr>
        <w:t>，</w:t>
      </w:r>
      <w:r>
        <w:rPr>
          <w:rFonts w:ascii="標楷體" w:eastAsia="標楷體" w:hint="eastAsia"/>
          <w:sz w:val="28"/>
        </w:rPr>
        <w:t>審查自編教科用書，</w:t>
      </w:r>
      <w:r>
        <w:rPr>
          <w:rFonts w:ascii="標楷體" w:eastAsia="標楷體"/>
          <w:sz w:val="28"/>
        </w:rPr>
        <w:t>負責課程與教學的</w:t>
      </w:r>
      <w:r>
        <w:rPr>
          <w:rFonts w:ascii="標楷體" w:eastAsia="標楷體" w:hint="eastAsia"/>
          <w:sz w:val="28"/>
        </w:rPr>
        <w:t>評鑑</w:t>
      </w:r>
      <w:r>
        <w:rPr>
          <w:rFonts w:ascii="標楷體" w:eastAsia="標楷體"/>
          <w:sz w:val="28"/>
        </w:rPr>
        <w:t>，進行學習評鑑</w:t>
      </w:r>
      <w:r>
        <w:rPr>
          <w:rFonts w:ascii="標楷體" w:eastAsia="標楷體" w:hint="eastAsia"/>
          <w:sz w:val="28"/>
        </w:rPr>
        <w:t>，以培養具備人本情懷、統整能力、民主素養、鄉土與國際意識，以及能進行終身學習之健全國民。</w:t>
      </w:r>
    </w:p>
    <w:p w:rsidR="008E1419" w:rsidRDefault="008E1419" w:rsidP="008E1419">
      <w:pPr>
        <w:spacing w:line="300" w:lineRule="auto"/>
        <w:ind w:left="504" w:hanging="504"/>
        <w:jc w:val="both"/>
        <w:rPr>
          <w:rFonts w:ascii="標楷體" w:eastAsia="標楷體"/>
          <w:sz w:val="28"/>
        </w:rPr>
      </w:pPr>
      <w:r>
        <w:rPr>
          <w:rFonts w:ascii="標楷體" w:eastAsia="標楷體" w:hint="eastAsia"/>
          <w:sz w:val="28"/>
        </w:rPr>
        <w:t>三、本會設委員十五～十七人，委員均為無給職，其組成方式如下：</w:t>
      </w:r>
    </w:p>
    <w:p w:rsidR="008E1419" w:rsidRDefault="008E1419" w:rsidP="008E1419">
      <w:pPr>
        <w:pStyle w:val="afa"/>
        <w:spacing w:line="300" w:lineRule="auto"/>
        <w:ind w:left="868" w:hanging="868"/>
        <w:jc w:val="both"/>
        <w:rPr>
          <w:rFonts w:ascii="標楷體" w:eastAsia="標楷體"/>
          <w:sz w:val="28"/>
        </w:rPr>
      </w:pPr>
      <w:r>
        <w:rPr>
          <w:rFonts w:ascii="標楷體" w:eastAsia="標楷體" w:hint="eastAsia"/>
          <w:sz w:val="28"/>
        </w:rPr>
        <w:t xml:space="preserve">  (一)學校行政人員代表：指由校長及本職為教師兼行政之人員共同選(推)舉之代表，校長為當然委員。</w:t>
      </w:r>
    </w:p>
    <w:p w:rsidR="008E1419" w:rsidRDefault="008E1419" w:rsidP="008E1419">
      <w:pPr>
        <w:pStyle w:val="afa"/>
        <w:spacing w:line="300" w:lineRule="auto"/>
        <w:ind w:left="868" w:hanging="868"/>
        <w:jc w:val="both"/>
        <w:rPr>
          <w:rFonts w:ascii="標楷體" w:eastAsia="標楷體"/>
          <w:sz w:val="28"/>
        </w:rPr>
      </w:pPr>
      <w:r>
        <w:rPr>
          <w:rFonts w:ascii="標楷體" w:eastAsia="標楷體" w:hint="eastAsia"/>
          <w:sz w:val="28"/>
        </w:rPr>
        <w:t xml:space="preserve">  (二</w:t>
      </w:r>
      <w:r>
        <w:rPr>
          <w:rFonts w:ascii="標楷體" w:eastAsia="標楷體"/>
          <w:sz w:val="28"/>
        </w:rPr>
        <w:t>)</w:t>
      </w:r>
      <w:r>
        <w:rPr>
          <w:rFonts w:ascii="標楷體" w:eastAsia="標楷體" w:hAnsi="標楷體"/>
          <w:sz w:val="28"/>
        </w:rPr>
        <w:t>年級及</w:t>
      </w:r>
      <w:r>
        <w:rPr>
          <w:rFonts w:ascii="標楷體" w:eastAsia="標楷體" w:hAnsi="標楷體" w:hint="eastAsia"/>
          <w:sz w:val="28"/>
        </w:rPr>
        <w:t>領域</w:t>
      </w:r>
      <w:r>
        <w:rPr>
          <w:rFonts w:ascii="標楷體" w:eastAsia="標楷體" w:hint="eastAsia"/>
          <w:sz w:val="28"/>
        </w:rPr>
        <w:t>教師代表：各年級推舉之班導師代表及各學習召集人，各領域召集人為課程發展委員會之當然委員。</w:t>
      </w:r>
    </w:p>
    <w:p w:rsidR="008E1419" w:rsidRDefault="008E1419" w:rsidP="008E1419">
      <w:pPr>
        <w:pStyle w:val="afa"/>
        <w:spacing w:line="300" w:lineRule="auto"/>
        <w:ind w:left="868" w:hanging="868"/>
        <w:jc w:val="both"/>
        <w:rPr>
          <w:rFonts w:ascii="標楷體" w:eastAsia="標楷體"/>
          <w:sz w:val="28"/>
        </w:rPr>
      </w:pPr>
      <w:r>
        <w:rPr>
          <w:rFonts w:ascii="標楷體" w:eastAsia="標楷體" w:hint="eastAsia"/>
          <w:sz w:val="28"/>
        </w:rPr>
        <w:t xml:space="preserve">  (三)家長及社區代表：指由家長會或社區人士選(推)舉之代表，其人數為一～三人。</w:t>
      </w:r>
    </w:p>
    <w:p w:rsidR="008E1419" w:rsidRDefault="008E1419" w:rsidP="008E1419">
      <w:pPr>
        <w:pStyle w:val="afa"/>
        <w:spacing w:line="300" w:lineRule="auto"/>
        <w:ind w:left="560" w:hanging="560"/>
        <w:jc w:val="both"/>
        <w:rPr>
          <w:rFonts w:ascii="標楷體" w:eastAsia="標楷體"/>
          <w:sz w:val="28"/>
        </w:rPr>
      </w:pPr>
      <w:r>
        <w:rPr>
          <w:rFonts w:ascii="標楷體" w:eastAsia="標楷體" w:hint="eastAsia"/>
          <w:sz w:val="28"/>
        </w:rPr>
        <w:t>四、本會之職掌如下：</w:t>
      </w:r>
    </w:p>
    <w:p w:rsidR="008E1419" w:rsidRDefault="008E1419" w:rsidP="008E1419">
      <w:pPr>
        <w:spacing w:line="300" w:lineRule="auto"/>
        <w:ind w:left="826" w:hangingChars="295" w:hanging="826"/>
        <w:jc w:val="both"/>
        <w:rPr>
          <w:rFonts w:ascii="標楷體" w:eastAsia="標楷體" w:hAnsi="標楷體"/>
          <w:sz w:val="28"/>
        </w:rPr>
      </w:pPr>
      <w:r>
        <w:rPr>
          <w:rFonts w:ascii="標楷體" w:eastAsia="標楷體" w:hint="eastAsia"/>
          <w:sz w:val="28"/>
        </w:rPr>
        <w:t xml:space="preserve">  (一)</w:t>
      </w:r>
      <w:r>
        <w:rPr>
          <w:rFonts w:ascii="標楷體" w:eastAsia="標楷體" w:hAnsi="標楷體"/>
          <w:sz w:val="28"/>
        </w:rPr>
        <w:t>充分考量學校條件、社區特性、家長期望、學生需要等相關因素，結合全體教師和社區資源，發展學校本位課程，並審慎規劃全校課程計畫。</w:t>
      </w:r>
    </w:p>
    <w:p w:rsidR="008E1419" w:rsidRDefault="008E1419" w:rsidP="008E1419">
      <w:pPr>
        <w:spacing w:line="300" w:lineRule="auto"/>
        <w:ind w:left="826" w:hangingChars="295" w:hanging="826"/>
        <w:jc w:val="both"/>
        <w:rPr>
          <w:rFonts w:ascii="標楷體" w:eastAsia="標楷體" w:hAnsi="標楷體"/>
          <w:sz w:val="28"/>
        </w:rPr>
      </w:pPr>
      <w:r>
        <w:rPr>
          <w:rFonts w:ascii="標楷體" w:eastAsia="標楷體" w:hint="eastAsia"/>
          <w:sz w:val="28"/>
        </w:rPr>
        <w:t xml:space="preserve">  (二)審查各</w:t>
      </w:r>
      <w:r>
        <w:rPr>
          <w:rFonts w:ascii="標楷體" w:eastAsia="標楷體" w:hAnsi="標楷體" w:hint="eastAsia"/>
          <w:sz w:val="28"/>
        </w:rPr>
        <w:t>學習領域課程計畫，內容至少包涵</w:t>
      </w:r>
      <w:r>
        <w:rPr>
          <w:rFonts w:ascii="標楷體" w:eastAsia="標楷體" w:hAnsi="標楷體"/>
          <w:sz w:val="28"/>
        </w:rPr>
        <w:t>：「</w:t>
      </w:r>
      <w:r>
        <w:rPr>
          <w:rFonts w:ascii="標楷體" w:eastAsia="標楷體" w:hAnsi="標楷體" w:hint="eastAsia"/>
          <w:sz w:val="28"/>
        </w:rPr>
        <w:t>學年／學期學習目標</w:t>
      </w:r>
      <w:r>
        <w:rPr>
          <w:rFonts w:ascii="標楷體" w:eastAsia="標楷體" w:hAnsi="標楷體"/>
          <w:sz w:val="28"/>
        </w:rPr>
        <w:t>、</w:t>
      </w:r>
      <w:r>
        <w:rPr>
          <w:rFonts w:ascii="標楷體" w:eastAsia="標楷體" w:hAnsi="標楷體" w:hint="eastAsia"/>
          <w:sz w:val="28"/>
        </w:rPr>
        <w:t>單元</w:t>
      </w:r>
      <w:r>
        <w:rPr>
          <w:rFonts w:ascii="標楷體" w:eastAsia="標楷體" w:hAnsi="標楷體" w:hint="eastAsia"/>
          <w:sz w:val="28"/>
        </w:rPr>
        <w:lastRenderedPageBreak/>
        <w:t>活動主題</w:t>
      </w:r>
      <w:r>
        <w:rPr>
          <w:rFonts w:ascii="標楷體" w:eastAsia="標楷體" w:hAnsi="標楷體"/>
          <w:sz w:val="28"/>
        </w:rPr>
        <w:t>、</w:t>
      </w:r>
      <w:r>
        <w:rPr>
          <w:rFonts w:ascii="標楷體" w:eastAsia="標楷體" w:hAnsi="標楷體" w:hint="eastAsia"/>
          <w:sz w:val="28"/>
        </w:rPr>
        <w:t>單元學習目標</w:t>
      </w:r>
      <w:r>
        <w:rPr>
          <w:rFonts w:ascii="標楷體" w:eastAsia="標楷體" w:hAnsi="標楷體"/>
          <w:sz w:val="28"/>
        </w:rPr>
        <w:t>、</w:t>
      </w:r>
      <w:r>
        <w:rPr>
          <w:rFonts w:ascii="標楷體" w:eastAsia="標楷體" w:hAnsi="標楷體" w:hint="eastAsia"/>
          <w:sz w:val="28"/>
        </w:rPr>
        <w:t>對應能力指標</w:t>
      </w:r>
      <w:r>
        <w:rPr>
          <w:rFonts w:ascii="標楷體" w:eastAsia="標楷體" w:hAnsi="標楷體"/>
          <w:sz w:val="28"/>
        </w:rPr>
        <w:t>、</w:t>
      </w:r>
      <w:r>
        <w:rPr>
          <w:rFonts w:ascii="標楷體" w:eastAsia="標楷體" w:hAnsi="標楷體" w:hint="eastAsia"/>
          <w:sz w:val="28"/>
        </w:rPr>
        <w:t>時數</w:t>
      </w:r>
      <w:r>
        <w:rPr>
          <w:rFonts w:ascii="標楷體" w:eastAsia="標楷體" w:hAnsi="標楷體"/>
          <w:sz w:val="28"/>
        </w:rPr>
        <w:t>、</w:t>
      </w:r>
      <w:r>
        <w:rPr>
          <w:rFonts w:ascii="標楷體" w:eastAsia="標楷體" w:hAnsi="標楷體" w:hint="eastAsia"/>
          <w:sz w:val="28"/>
        </w:rPr>
        <w:t>評量方法</w:t>
      </w:r>
      <w:r>
        <w:rPr>
          <w:rFonts w:ascii="標楷體" w:eastAsia="標楷體" w:hAnsi="標楷體"/>
          <w:sz w:val="28"/>
        </w:rPr>
        <w:t>」等項目</w:t>
      </w:r>
      <w:r>
        <w:rPr>
          <w:rFonts w:ascii="標楷體" w:eastAsia="標楷體" w:hAnsi="標楷體" w:hint="eastAsia"/>
          <w:sz w:val="28"/>
        </w:rPr>
        <w:t>，且應融入</w:t>
      </w:r>
      <w:r>
        <w:rPr>
          <w:rFonts w:ascii="標楷體" w:eastAsia="標楷體" w:hAnsi="標楷體"/>
          <w:sz w:val="28"/>
        </w:rPr>
        <w:t>有關</w:t>
      </w:r>
      <w:r>
        <w:rPr>
          <w:rFonts w:ascii="標楷體" w:eastAsia="標楷體" w:hAnsi="標楷體" w:hint="eastAsia"/>
          <w:sz w:val="28"/>
        </w:rPr>
        <w:t>性別</w:t>
      </w:r>
      <w:r>
        <w:rPr>
          <w:rFonts w:ascii="標楷體" w:eastAsia="標楷體" w:hAnsi="標楷體"/>
          <w:sz w:val="28"/>
        </w:rPr>
        <w:t>、環</w:t>
      </w:r>
      <w:r>
        <w:rPr>
          <w:rFonts w:ascii="標楷體" w:eastAsia="標楷體" w:hAnsi="標楷體" w:hint="eastAsia"/>
          <w:sz w:val="28"/>
        </w:rPr>
        <w:t>境</w:t>
      </w:r>
      <w:r>
        <w:rPr>
          <w:rFonts w:ascii="標楷體" w:eastAsia="標楷體" w:hAnsi="標楷體"/>
          <w:sz w:val="28"/>
        </w:rPr>
        <w:t>、資訊、家政、人權、生涯發展等六大議題</w:t>
      </w:r>
      <w:r>
        <w:rPr>
          <w:rFonts w:ascii="標楷體" w:eastAsia="標楷體" w:hAnsi="標楷體" w:hint="eastAsia"/>
          <w:sz w:val="28"/>
        </w:rPr>
        <w:t>。</w:t>
      </w:r>
    </w:p>
    <w:p w:rsidR="008E1419" w:rsidRDefault="008E1419" w:rsidP="008E1419">
      <w:pPr>
        <w:spacing w:line="300" w:lineRule="auto"/>
        <w:ind w:left="826" w:hangingChars="295" w:hanging="826"/>
        <w:jc w:val="both"/>
        <w:rPr>
          <w:rFonts w:ascii="標楷體" w:eastAsia="標楷體" w:hAnsi="標楷體"/>
          <w:sz w:val="28"/>
        </w:rPr>
      </w:pPr>
      <w:r>
        <w:rPr>
          <w:rFonts w:ascii="標楷體" w:eastAsia="標楷體" w:hint="eastAsia"/>
          <w:sz w:val="28"/>
        </w:rPr>
        <w:t xml:space="preserve">  (三)統整各</w:t>
      </w:r>
      <w:r>
        <w:rPr>
          <w:rFonts w:ascii="標楷體" w:eastAsia="標楷體" w:hAnsi="標楷體" w:hint="eastAsia"/>
          <w:sz w:val="28"/>
        </w:rPr>
        <w:t>學習領域課程計畫發展學校課程</w:t>
      </w:r>
      <w:r>
        <w:rPr>
          <w:rFonts w:ascii="標楷體" w:eastAsia="標楷體" w:hAnsi="標楷體"/>
          <w:sz w:val="28"/>
        </w:rPr>
        <w:t>計畫</w:t>
      </w:r>
      <w:r>
        <w:rPr>
          <w:rFonts w:ascii="標楷體" w:eastAsia="標楷體" w:hAnsi="標楷體" w:hint="eastAsia"/>
          <w:sz w:val="28"/>
        </w:rPr>
        <w:t>。</w:t>
      </w:r>
    </w:p>
    <w:p w:rsidR="008E1419" w:rsidRDefault="008E1419" w:rsidP="008E1419">
      <w:pPr>
        <w:spacing w:line="300" w:lineRule="auto"/>
        <w:ind w:left="826" w:hangingChars="295" w:hanging="826"/>
        <w:jc w:val="both"/>
        <w:rPr>
          <w:rFonts w:ascii="標楷體" w:eastAsia="標楷體" w:hAnsi="標楷體"/>
          <w:sz w:val="28"/>
        </w:rPr>
      </w:pPr>
      <w:r>
        <w:rPr>
          <w:rFonts w:ascii="標楷體" w:eastAsia="標楷體" w:hAnsi="標楷體"/>
          <w:sz w:val="28"/>
        </w:rPr>
        <w:t xml:space="preserve">  </w:t>
      </w:r>
      <w:r>
        <w:rPr>
          <w:rFonts w:ascii="標楷體" w:eastAsia="標楷體" w:hint="eastAsia"/>
          <w:sz w:val="28"/>
        </w:rPr>
        <w:t>(四)</w:t>
      </w:r>
      <w:r>
        <w:rPr>
          <w:rFonts w:ascii="標楷體" w:eastAsia="標楷體" w:hAnsi="標楷體"/>
          <w:sz w:val="28"/>
        </w:rPr>
        <w:t>應於每學</w:t>
      </w:r>
      <w:r>
        <w:rPr>
          <w:rFonts w:ascii="標楷體" w:eastAsia="標楷體" w:hAnsi="標楷體" w:hint="eastAsia"/>
          <w:sz w:val="28"/>
        </w:rPr>
        <w:t>期（</w:t>
      </w:r>
      <w:r>
        <w:rPr>
          <w:rFonts w:ascii="標楷體" w:eastAsia="標楷體" w:hAnsi="標楷體"/>
          <w:sz w:val="28"/>
        </w:rPr>
        <w:t>年</w:t>
      </w:r>
      <w:r>
        <w:rPr>
          <w:rFonts w:ascii="標楷體" w:eastAsia="標楷體" w:hAnsi="標楷體" w:hint="eastAsia"/>
          <w:sz w:val="28"/>
        </w:rPr>
        <w:t>）</w:t>
      </w:r>
      <w:r>
        <w:rPr>
          <w:rFonts w:ascii="標楷體" w:eastAsia="標楷體" w:hAnsi="標楷體"/>
          <w:sz w:val="28"/>
        </w:rPr>
        <w:t>開學前</w:t>
      </w:r>
      <w:r>
        <w:rPr>
          <w:rFonts w:ascii="標楷體" w:eastAsia="標楷體" w:hAnsi="標楷體" w:hint="eastAsia"/>
          <w:sz w:val="28"/>
        </w:rPr>
        <w:t>二週</w:t>
      </w:r>
      <w:r>
        <w:rPr>
          <w:rFonts w:ascii="標楷體" w:eastAsia="標楷體" w:hAnsi="標楷體"/>
          <w:sz w:val="28"/>
        </w:rPr>
        <w:t>，</w:t>
      </w:r>
      <w:r>
        <w:rPr>
          <w:rFonts w:ascii="標楷體" w:eastAsia="標楷體" w:hAnsi="標楷體" w:hint="eastAsia"/>
          <w:sz w:val="28"/>
        </w:rPr>
        <w:t>完成該學期（</w:t>
      </w:r>
      <w:r>
        <w:rPr>
          <w:rFonts w:ascii="標楷體" w:eastAsia="標楷體" w:hAnsi="標楷體"/>
          <w:sz w:val="28"/>
        </w:rPr>
        <w:t>年</w:t>
      </w:r>
      <w:r>
        <w:rPr>
          <w:rFonts w:ascii="標楷體" w:eastAsia="標楷體" w:hAnsi="標楷體" w:hint="eastAsia"/>
          <w:sz w:val="28"/>
        </w:rPr>
        <w:t>）</w:t>
      </w:r>
      <w:r>
        <w:rPr>
          <w:rFonts w:ascii="標楷體" w:eastAsia="標楷體" w:hAnsi="標楷體"/>
          <w:sz w:val="28"/>
        </w:rPr>
        <w:t>學校課程</w:t>
      </w:r>
      <w:r>
        <w:rPr>
          <w:rFonts w:ascii="標楷體" w:eastAsia="標楷體" w:hAnsi="標楷體" w:hint="eastAsia"/>
          <w:sz w:val="28"/>
        </w:rPr>
        <w:t>計畫。</w:t>
      </w:r>
    </w:p>
    <w:p w:rsidR="008E1419" w:rsidRDefault="008E1419" w:rsidP="008E1419">
      <w:pPr>
        <w:spacing w:line="300" w:lineRule="auto"/>
        <w:ind w:left="826" w:hangingChars="295" w:hanging="826"/>
        <w:jc w:val="both"/>
        <w:rPr>
          <w:rFonts w:ascii="標楷體" w:eastAsia="標楷體"/>
          <w:sz w:val="28"/>
        </w:rPr>
      </w:pPr>
      <w:r>
        <w:rPr>
          <w:rFonts w:ascii="標楷體" w:eastAsia="標楷體" w:hAnsi="標楷體"/>
          <w:sz w:val="28"/>
        </w:rPr>
        <w:t xml:space="preserve">  </w:t>
      </w:r>
      <w:r>
        <w:rPr>
          <w:rFonts w:ascii="標楷體" w:eastAsia="標楷體" w:hint="eastAsia"/>
          <w:sz w:val="28"/>
        </w:rPr>
        <w:t>(五)擬定「選用教科用書辦法」。</w:t>
      </w:r>
    </w:p>
    <w:p w:rsidR="008E1419" w:rsidRDefault="008E1419" w:rsidP="008E1419">
      <w:pPr>
        <w:spacing w:line="300" w:lineRule="auto"/>
        <w:ind w:left="826" w:hangingChars="295" w:hanging="826"/>
        <w:jc w:val="both"/>
        <w:rPr>
          <w:rFonts w:ascii="標楷體" w:eastAsia="標楷體"/>
          <w:sz w:val="28"/>
        </w:rPr>
      </w:pPr>
      <w:r>
        <w:rPr>
          <w:rFonts w:ascii="標楷體" w:eastAsia="標楷體" w:hAnsi="標楷體"/>
          <w:sz w:val="28"/>
        </w:rPr>
        <w:t xml:space="preserve">  </w:t>
      </w:r>
      <w:r>
        <w:rPr>
          <w:rFonts w:ascii="標楷體" w:eastAsia="標楷體" w:hint="eastAsia"/>
          <w:sz w:val="28"/>
        </w:rPr>
        <w:t>(六)審查自編教科用書。</w:t>
      </w:r>
    </w:p>
    <w:p w:rsidR="008E1419" w:rsidRDefault="008E1419" w:rsidP="008E1419">
      <w:pPr>
        <w:spacing w:line="300" w:lineRule="auto"/>
        <w:ind w:left="826" w:hangingChars="295" w:hanging="826"/>
        <w:rPr>
          <w:rFonts w:ascii="標楷體" w:eastAsia="標楷體"/>
          <w:sz w:val="28"/>
        </w:rPr>
      </w:pPr>
      <w:r>
        <w:rPr>
          <w:rFonts w:ascii="標楷體" w:eastAsia="標楷體"/>
          <w:sz w:val="28"/>
        </w:rPr>
        <w:t xml:space="preserve">  (</w:t>
      </w:r>
      <w:r>
        <w:rPr>
          <w:rFonts w:ascii="標楷體" w:eastAsia="標楷體" w:hint="eastAsia"/>
          <w:sz w:val="28"/>
        </w:rPr>
        <w:t>七</w:t>
      </w:r>
      <w:r>
        <w:rPr>
          <w:rFonts w:ascii="標楷體" w:eastAsia="標楷體"/>
          <w:sz w:val="28"/>
        </w:rPr>
        <w:t>)</w:t>
      </w:r>
      <w:r>
        <w:rPr>
          <w:rFonts w:ascii="標楷體" w:eastAsia="標楷體" w:hint="eastAsia"/>
          <w:sz w:val="28"/>
        </w:rPr>
        <w:t>決定各學習領域之學習節數及彈性學習節數。</w:t>
      </w:r>
    </w:p>
    <w:p w:rsidR="008E1419" w:rsidRDefault="008E1419" w:rsidP="008E1419">
      <w:pPr>
        <w:spacing w:line="300" w:lineRule="auto"/>
        <w:ind w:left="826" w:hangingChars="295" w:hanging="826"/>
        <w:rPr>
          <w:rFonts w:ascii="標楷體" w:eastAsia="標楷體"/>
          <w:sz w:val="28"/>
        </w:rPr>
      </w:pPr>
      <w:r>
        <w:rPr>
          <w:rFonts w:ascii="標楷體" w:eastAsia="標楷體"/>
          <w:sz w:val="28"/>
        </w:rPr>
        <w:t xml:space="preserve">  (</w:t>
      </w:r>
      <w:r>
        <w:rPr>
          <w:rFonts w:ascii="標楷體" w:eastAsia="標楷體" w:hint="eastAsia"/>
          <w:sz w:val="28"/>
        </w:rPr>
        <w:t>八</w:t>
      </w:r>
      <w:r>
        <w:rPr>
          <w:rFonts w:ascii="標楷體" w:eastAsia="標楷體"/>
          <w:sz w:val="28"/>
        </w:rPr>
        <w:t>)</w:t>
      </w:r>
      <w:r>
        <w:rPr>
          <w:rFonts w:ascii="標楷體" w:eastAsia="標楷體" w:hint="eastAsia"/>
          <w:sz w:val="28"/>
        </w:rPr>
        <w:t>決定開設之選修課程。</w:t>
      </w:r>
    </w:p>
    <w:p w:rsidR="008E1419" w:rsidRDefault="008E1419" w:rsidP="008E1419">
      <w:pPr>
        <w:spacing w:line="300" w:lineRule="auto"/>
        <w:ind w:left="826" w:hangingChars="295" w:hanging="826"/>
        <w:jc w:val="both"/>
        <w:rPr>
          <w:rFonts w:ascii="標楷體" w:eastAsia="標楷體"/>
          <w:sz w:val="28"/>
        </w:rPr>
      </w:pPr>
      <w:r>
        <w:rPr>
          <w:rFonts w:ascii="標楷體" w:eastAsia="標楷體" w:hAnsi="標楷體"/>
          <w:sz w:val="28"/>
        </w:rPr>
        <w:t xml:space="preserve">  </w:t>
      </w:r>
      <w:r>
        <w:rPr>
          <w:rFonts w:ascii="標楷體" w:eastAsia="標楷體" w:hint="eastAsia"/>
          <w:sz w:val="28"/>
        </w:rPr>
        <w:t>(九)審查各學習領域課程小組之計畫與執行成效。</w:t>
      </w:r>
    </w:p>
    <w:p w:rsidR="008E1419" w:rsidRDefault="008E1419" w:rsidP="008E1419">
      <w:pPr>
        <w:spacing w:line="300" w:lineRule="auto"/>
        <w:ind w:left="826" w:hangingChars="295" w:hanging="826"/>
        <w:jc w:val="both"/>
        <w:rPr>
          <w:rFonts w:ascii="標楷體" w:eastAsia="標楷體"/>
          <w:sz w:val="28"/>
        </w:rPr>
      </w:pPr>
      <w:r>
        <w:rPr>
          <w:rFonts w:ascii="標楷體" w:eastAsia="標楷體" w:hint="eastAsia"/>
          <w:sz w:val="28"/>
        </w:rPr>
        <w:t xml:space="preserve">  (十)規劃教師專業成長進修計畫，增進專業成長。</w:t>
      </w:r>
    </w:p>
    <w:p w:rsidR="008E1419" w:rsidRDefault="008E1419" w:rsidP="008E1419">
      <w:pPr>
        <w:spacing w:line="300" w:lineRule="auto"/>
        <w:ind w:left="826" w:hangingChars="295" w:hanging="826"/>
        <w:jc w:val="both"/>
        <w:rPr>
          <w:rFonts w:ascii="標楷體" w:eastAsia="標楷體"/>
          <w:sz w:val="28"/>
        </w:rPr>
      </w:pPr>
      <w:r>
        <w:rPr>
          <w:rFonts w:ascii="標楷體" w:eastAsia="標楷體" w:hAnsi="標楷體"/>
          <w:sz w:val="28"/>
        </w:rPr>
        <w:t xml:space="preserve">  </w:t>
      </w:r>
      <w:r>
        <w:rPr>
          <w:rFonts w:ascii="標楷體" w:eastAsia="標楷體" w:hint="eastAsia"/>
          <w:sz w:val="28"/>
        </w:rPr>
        <w:t>(十一)</w:t>
      </w:r>
      <w:r>
        <w:rPr>
          <w:rFonts w:ascii="標楷體" w:eastAsia="標楷體"/>
          <w:sz w:val="28"/>
        </w:rPr>
        <w:t>負責課程與教學的</w:t>
      </w:r>
      <w:r>
        <w:rPr>
          <w:rFonts w:ascii="標楷體" w:eastAsia="標楷體" w:hint="eastAsia"/>
          <w:sz w:val="28"/>
        </w:rPr>
        <w:t>評鑑</w:t>
      </w:r>
      <w:r>
        <w:rPr>
          <w:rFonts w:ascii="標楷體" w:eastAsia="標楷體"/>
          <w:sz w:val="28"/>
        </w:rPr>
        <w:t>，並進行學習評鑑</w:t>
      </w:r>
      <w:r>
        <w:rPr>
          <w:rFonts w:ascii="標楷體" w:eastAsia="標楷體" w:hint="eastAsia"/>
          <w:sz w:val="28"/>
        </w:rPr>
        <w:t>。</w:t>
      </w:r>
    </w:p>
    <w:p w:rsidR="008E1419" w:rsidRDefault="008E1419" w:rsidP="008E1419">
      <w:pPr>
        <w:spacing w:line="300" w:lineRule="auto"/>
        <w:ind w:left="826" w:hangingChars="295" w:hanging="826"/>
        <w:jc w:val="both"/>
        <w:rPr>
          <w:rFonts w:ascii="標楷體" w:eastAsia="標楷體"/>
          <w:sz w:val="28"/>
        </w:rPr>
      </w:pPr>
      <w:r>
        <w:rPr>
          <w:rFonts w:ascii="標楷體" w:eastAsia="標楷體" w:hAnsi="標楷體"/>
          <w:sz w:val="28"/>
        </w:rPr>
        <w:t xml:space="preserve">  </w:t>
      </w:r>
      <w:r>
        <w:rPr>
          <w:rFonts w:ascii="標楷體" w:eastAsia="標楷體" w:hint="eastAsia"/>
          <w:sz w:val="28"/>
        </w:rPr>
        <w:t>(十二)其他有關課程發展事宜。</w:t>
      </w:r>
    </w:p>
    <w:p w:rsidR="008E1419" w:rsidRDefault="008E1419" w:rsidP="008E1419">
      <w:pPr>
        <w:pStyle w:val="afa"/>
        <w:spacing w:line="300" w:lineRule="auto"/>
        <w:ind w:left="567" w:hanging="567"/>
        <w:jc w:val="both"/>
        <w:rPr>
          <w:rFonts w:ascii="標楷體" w:eastAsia="標楷體"/>
          <w:sz w:val="28"/>
        </w:rPr>
      </w:pPr>
      <w:r>
        <w:rPr>
          <w:rFonts w:ascii="標楷體" w:eastAsia="標楷體" w:hint="eastAsia"/>
          <w:sz w:val="28"/>
        </w:rPr>
        <w:t>五、本會之組織分工如下：</w:t>
      </w:r>
    </w:p>
    <w:p w:rsidR="008E1419" w:rsidRDefault="008E1419" w:rsidP="008E1419">
      <w:pPr>
        <w:pStyle w:val="afa"/>
        <w:spacing w:line="300" w:lineRule="auto"/>
        <w:ind w:left="567" w:hanging="567"/>
        <w:jc w:val="both"/>
        <w:rPr>
          <w:rFonts w:ascii="標楷體" w:eastAsia="標楷體"/>
          <w:sz w:val="28"/>
        </w:rPr>
      </w:pPr>
      <w:r>
        <w:rPr>
          <w:rFonts w:ascii="標楷體" w:eastAsia="標楷體" w:hint="eastAsia"/>
          <w:sz w:val="28"/>
        </w:rPr>
        <w:t xml:space="preserve">  本會由校長擔任主任委員，教務主任擔任執行秘書，下設三組，各組各置組長，其分工如下：</w:t>
      </w:r>
    </w:p>
    <w:p w:rsidR="008E1419" w:rsidRDefault="008E1419" w:rsidP="008E1419">
      <w:pPr>
        <w:pStyle w:val="afa"/>
        <w:numPr>
          <w:ilvl w:val="0"/>
          <w:numId w:val="8"/>
        </w:numPr>
        <w:spacing w:line="300" w:lineRule="auto"/>
        <w:jc w:val="both"/>
        <w:rPr>
          <w:rFonts w:ascii="標楷體" w:eastAsia="標楷體"/>
          <w:sz w:val="28"/>
        </w:rPr>
      </w:pPr>
      <w:r>
        <w:rPr>
          <w:rFonts w:ascii="標楷體" w:eastAsia="標楷體" w:hint="eastAsia"/>
          <w:sz w:val="28"/>
        </w:rPr>
        <w:t>主任委員：</w:t>
      </w:r>
    </w:p>
    <w:p w:rsidR="008E1419" w:rsidRDefault="008E1419" w:rsidP="008E1419">
      <w:pPr>
        <w:pStyle w:val="afa"/>
        <w:spacing w:line="300" w:lineRule="auto"/>
        <w:ind w:left="720"/>
        <w:jc w:val="both"/>
        <w:rPr>
          <w:rFonts w:ascii="標楷體" w:eastAsia="標楷體"/>
          <w:sz w:val="28"/>
        </w:rPr>
      </w:pPr>
      <w:r>
        <w:rPr>
          <w:rFonts w:ascii="標楷體" w:eastAsia="標楷體" w:hint="eastAsia"/>
          <w:sz w:val="28"/>
        </w:rPr>
        <w:t>綜理學校本位課程，以及課程發展、計畫、執行與考核事宜。</w:t>
      </w:r>
    </w:p>
    <w:p w:rsidR="008E1419" w:rsidRDefault="008E1419" w:rsidP="008E1419">
      <w:pPr>
        <w:pStyle w:val="afa"/>
        <w:numPr>
          <w:ilvl w:val="0"/>
          <w:numId w:val="8"/>
        </w:numPr>
        <w:spacing w:line="300" w:lineRule="auto"/>
        <w:jc w:val="both"/>
        <w:rPr>
          <w:rFonts w:ascii="標楷體" w:eastAsia="標楷體"/>
          <w:sz w:val="28"/>
        </w:rPr>
      </w:pPr>
      <w:r>
        <w:rPr>
          <w:rFonts w:ascii="標楷體" w:eastAsia="標楷體" w:hint="eastAsia"/>
          <w:sz w:val="28"/>
        </w:rPr>
        <w:t>執行秘書：</w:t>
      </w:r>
    </w:p>
    <w:p w:rsidR="008E1419" w:rsidRDefault="008E1419" w:rsidP="008E1419">
      <w:pPr>
        <w:pStyle w:val="afa"/>
        <w:spacing w:line="300" w:lineRule="auto"/>
        <w:ind w:left="720"/>
        <w:jc w:val="both"/>
        <w:rPr>
          <w:rFonts w:ascii="標楷體" w:eastAsia="標楷體"/>
          <w:sz w:val="28"/>
        </w:rPr>
      </w:pPr>
      <w:r>
        <w:rPr>
          <w:rFonts w:ascii="標楷體" w:eastAsia="標楷體" w:hint="eastAsia"/>
          <w:sz w:val="28"/>
        </w:rPr>
        <w:t>協助主任委員推動課程發展、計畫、執行與考核事宜，以落實學校本位課程。</w:t>
      </w:r>
    </w:p>
    <w:p w:rsidR="008E1419" w:rsidRDefault="008E1419" w:rsidP="008E1419">
      <w:pPr>
        <w:pStyle w:val="afa"/>
        <w:numPr>
          <w:ilvl w:val="0"/>
          <w:numId w:val="8"/>
        </w:numPr>
        <w:spacing w:line="300" w:lineRule="auto"/>
        <w:jc w:val="both"/>
        <w:rPr>
          <w:rFonts w:ascii="標楷體" w:eastAsia="標楷體"/>
          <w:sz w:val="28"/>
        </w:rPr>
      </w:pPr>
      <w:r>
        <w:rPr>
          <w:rFonts w:ascii="標楷體" w:eastAsia="標楷體" w:hint="eastAsia"/>
          <w:sz w:val="28"/>
        </w:rPr>
        <w:lastRenderedPageBreak/>
        <w:t>教學組：</w:t>
      </w:r>
    </w:p>
    <w:p w:rsidR="008E1419" w:rsidRDefault="008E1419" w:rsidP="008E1419">
      <w:pPr>
        <w:pStyle w:val="afa"/>
        <w:numPr>
          <w:ilvl w:val="0"/>
          <w:numId w:val="9"/>
        </w:numPr>
        <w:spacing w:line="300" w:lineRule="auto"/>
        <w:jc w:val="both"/>
        <w:rPr>
          <w:rFonts w:ascii="標楷體" w:eastAsia="標楷體"/>
          <w:sz w:val="28"/>
        </w:rPr>
      </w:pPr>
      <w:r>
        <w:rPr>
          <w:rFonts w:ascii="標楷體" w:eastAsia="標楷體" w:hint="eastAsia"/>
          <w:sz w:val="28"/>
        </w:rPr>
        <w:t>發展與檢討改善學校本位課程內涵</w:t>
      </w:r>
      <w:r>
        <w:rPr>
          <w:rFonts w:ascii="Times New Roman" w:eastAsia="標楷體" w:hAnsi="Times New Roman" w:hint="eastAsia"/>
          <w:sz w:val="28"/>
        </w:rPr>
        <w:t>，編擬七大學習領域之自編或改編教材，探討六大議題融入各學習領域教學，研擬與實施各學年統整課程，設計與發展選修課程、以及發展學校課程計畫。</w:t>
      </w:r>
    </w:p>
    <w:p w:rsidR="008E1419" w:rsidRDefault="008E1419" w:rsidP="008E1419">
      <w:pPr>
        <w:pStyle w:val="afa"/>
        <w:numPr>
          <w:ilvl w:val="0"/>
          <w:numId w:val="9"/>
        </w:numPr>
        <w:spacing w:line="300" w:lineRule="auto"/>
        <w:jc w:val="both"/>
        <w:rPr>
          <w:rFonts w:ascii="標楷體" w:eastAsia="標楷體"/>
          <w:sz w:val="28"/>
        </w:rPr>
      </w:pPr>
      <w:r>
        <w:rPr>
          <w:rFonts w:ascii="Times New Roman" w:eastAsia="標楷體" w:hAnsi="Times New Roman" w:hint="eastAsia"/>
          <w:sz w:val="28"/>
        </w:rPr>
        <w:t>探討與規劃領域學習節數與彈性學習節數，探討班群與協同教學，發展各種創新的教學方法，協助教師發展教學策略，以及發展與檢討改善多元化教學評量。</w:t>
      </w:r>
    </w:p>
    <w:p w:rsidR="008E1419" w:rsidRDefault="008E1419" w:rsidP="008E1419">
      <w:pPr>
        <w:pStyle w:val="afa"/>
        <w:numPr>
          <w:ilvl w:val="0"/>
          <w:numId w:val="9"/>
        </w:numPr>
        <w:spacing w:line="300" w:lineRule="auto"/>
        <w:jc w:val="both"/>
        <w:rPr>
          <w:rFonts w:ascii="標楷體" w:eastAsia="標楷體"/>
          <w:sz w:val="28"/>
        </w:rPr>
      </w:pPr>
      <w:r>
        <w:rPr>
          <w:rFonts w:ascii="Times New Roman" w:eastAsia="標楷體" w:hAnsi="Times New Roman" w:hint="eastAsia"/>
          <w:sz w:val="28"/>
        </w:rPr>
        <w:t>規劃與推動教師專業成長進修計畫，提供課程、教學與行政之諮詢，協助解決課程問題與提出因應策略，以增進教師專業成長。</w:t>
      </w:r>
    </w:p>
    <w:p w:rsidR="008E1419" w:rsidRDefault="008E1419" w:rsidP="008E1419">
      <w:pPr>
        <w:pStyle w:val="afa"/>
        <w:numPr>
          <w:ilvl w:val="0"/>
          <w:numId w:val="9"/>
        </w:numPr>
        <w:spacing w:line="300" w:lineRule="auto"/>
        <w:jc w:val="both"/>
        <w:rPr>
          <w:rFonts w:ascii="標楷體" w:eastAsia="標楷體"/>
          <w:sz w:val="28"/>
        </w:rPr>
      </w:pPr>
      <w:r>
        <w:rPr>
          <w:rFonts w:ascii="Times New Roman" w:eastAsia="標楷體" w:hAnsi="Times New Roman" w:hint="eastAsia"/>
          <w:sz w:val="28"/>
        </w:rPr>
        <w:t>負責規劃與協助執行教學與學習評鑑、及學習評鑑，擬定「選用教科書辦法」，負責規劃與協助審查各學習領域課程小組之計畫與執行成效，以及彙整各學習領域審查自編教科用書之結果。</w:t>
      </w:r>
    </w:p>
    <w:p w:rsidR="008E1419" w:rsidRDefault="008E1419" w:rsidP="008E1419">
      <w:pPr>
        <w:pStyle w:val="afa"/>
        <w:numPr>
          <w:ilvl w:val="0"/>
          <w:numId w:val="8"/>
        </w:numPr>
        <w:spacing w:line="300" w:lineRule="auto"/>
        <w:jc w:val="both"/>
        <w:rPr>
          <w:rFonts w:ascii="Times New Roman" w:eastAsia="標楷體" w:hAnsi="Times New Roman"/>
          <w:sz w:val="28"/>
        </w:rPr>
      </w:pPr>
      <w:r>
        <w:rPr>
          <w:rFonts w:ascii="Times New Roman" w:eastAsia="標楷體" w:hAnsi="Times New Roman" w:hint="eastAsia"/>
          <w:sz w:val="28"/>
        </w:rPr>
        <w:t>資訊設備組：</w:t>
      </w:r>
    </w:p>
    <w:p w:rsidR="008E1419" w:rsidRDefault="008E1419" w:rsidP="008E1419">
      <w:pPr>
        <w:pStyle w:val="afa"/>
        <w:spacing w:line="300" w:lineRule="auto"/>
        <w:ind w:left="590"/>
        <w:jc w:val="both"/>
        <w:rPr>
          <w:rFonts w:ascii="標楷體" w:eastAsia="標楷體"/>
          <w:sz w:val="28"/>
        </w:rPr>
      </w:pPr>
      <w:r>
        <w:rPr>
          <w:rFonts w:ascii="標楷體" w:eastAsia="標楷體" w:hint="eastAsia"/>
          <w:sz w:val="28"/>
        </w:rPr>
        <w:t>負責策劃執行資訊教育相關軟硬體設施，以提昇電腦連結各科教學之專業技能及多媒體教學；提供相關教學行政支援，充實相關資訊、設備、圖書、光碟等教學設備。</w:t>
      </w:r>
    </w:p>
    <w:p w:rsidR="008E1419" w:rsidRDefault="008E1419" w:rsidP="008E1419">
      <w:pPr>
        <w:pStyle w:val="afa"/>
        <w:numPr>
          <w:ilvl w:val="0"/>
          <w:numId w:val="8"/>
        </w:numPr>
        <w:spacing w:line="300" w:lineRule="auto"/>
        <w:jc w:val="both"/>
        <w:rPr>
          <w:rFonts w:ascii="標楷體" w:eastAsia="標楷體"/>
          <w:sz w:val="28"/>
        </w:rPr>
      </w:pPr>
      <w:r>
        <w:rPr>
          <w:rFonts w:ascii="標楷體" w:eastAsia="標楷體" w:hint="eastAsia"/>
          <w:sz w:val="28"/>
        </w:rPr>
        <w:t>文宣聯絡組：</w:t>
      </w:r>
    </w:p>
    <w:p w:rsidR="008E1419" w:rsidRDefault="008E1419" w:rsidP="008E1419">
      <w:pPr>
        <w:pStyle w:val="afa"/>
        <w:spacing w:line="300" w:lineRule="auto"/>
        <w:ind w:left="590"/>
        <w:jc w:val="both"/>
        <w:rPr>
          <w:rFonts w:ascii="標楷體" w:eastAsia="標楷體"/>
          <w:sz w:val="28"/>
        </w:rPr>
      </w:pPr>
      <w:r>
        <w:rPr>
          <w:rFonts w:ascii="標楷體" w:eastAsia="標楷體" w:hint="eastAsia"/>
          <w:sz w:val="28"/>
        </w:rPr>
        <w:t>負責課程變革之宣導推廣，讓家長、社區人士充分了解九年一貫課程理念；負責聯絡社區、家長與教師，及各項會議聯繫，提供相關教學與行政支援。</w:t>
      </w:r>
    </w:p>
    <w:p w:rsidR="008E1419" w:rsidRDefault="008E1419" w:rsidP="008E1419">
      <w:pPr>
        <w:pStyle w:val="afa"/>
        <w:spacing w:line="300" w:lineRule="auto"/>
        <w:ind w:leftChars="10" w:left="590" w:hangingChars="202" w:hanging="566"/>
        <w:jc w:val="both"/>
        <w:rPr>
          <w:rFonts w:ascii="標楷體" w:eastAsia="標楷體"/>
          <w:sz w:val="28"/>
        </w:rPr>
      </w:pPr>
      <w:r>
        <w:rPr>
          <w:rFonts w:ascii="標楷體" w:eastAsia="標楷體" w:hint="eastAsia"/>
          <w:sz w:val="28"/>
        </w:rPr>
        <w:t>六、本會委員任期一年（任期自8/1</w:t>
      </w:r>
      <w:r>
        <w:rPr>
          <w:rFonts w:ascii="標楷體" w:eastAsia="標楷體" w:hAnsi="Times New Roman" w:hint="eastAsia"/>
          <w:sz w:val="28"/>
        </w:rPr>
        <w:t>起至隔年7/31止）</w:t>
      </w:r>
      <w:r>
        <w:rPr>
          <w:rFonts w:ascii="標楷體" w:eastAsia="標楷體" w:hint="eastAsia"/>
          <w:sz w:val="28"/>
        </w:rPr>
        <w:t>，連選得連任。候補委</w:t>
      </w:r>
      <w:r>
        <w:rPr>
          <w:rFonts w:ascii="標楷體" w:eastAsia="標楷體" w:hint="eastAsia"/>
          <w:sz w:val="28"/>
        </w:rPr>
        <w:lastRenderedPageBreak/>
        <w:t>員或補選（推）舉產生之委員，其任期均至原任期屆滿之日止。</w:t>
      </w:r>
    </w:p>
    <w:p w:rsidR="008E1419" w:rsidRDefault="008E1419" w:rsidP="008E1419">
      <w:pPr>
        <w:pStyle w:val="afa"/>
        <w:spacing w:line="300" w:lineRule="auto"/>
        <w:ind w:left="560" w:hanging="560"/>
        <w:jc w:val="both"/>
        <w:rPr>
          <w:rFonts w:ascii="標楷體" w:eastAsia="標楷體"/>
          <w:sz w:val="28"/>
        </w:rPr>
      </w:pPr>
      <w:r>
        <w:rPr>
          <w:rFonts w:ascii="標楷體" w:eastAsia="標楷體" w:hint="eastAsia"/>
          <w:sz w:val="28"/>
        </w:rPr>
        <w:t>七、本會每年定期舉行四次，以二月、六月、八月、一月各召開一次為原則。唯必要時得召開臨時會議。每年二月、八月召開會議必須完成擬定該學期</w:t>
      </w:r>
      <w:r>
        <w:rPr>
          <w:rFonts w:ascii="標楷體" w:eastAsia="標楷體" w:hAnsi="標楷體"/>
          <w:sz w:val="28"/>
        </w:rPr>
        <w:t>學校課程</w:t>
      </w:r>
      <w:r>
        <w:rPr>
          <w:rFonts w:ascii="標楷體" w:eastAsia="標楷體" w:hAnsi="標楷體" w:hint="eastAsia"/>
          <w:sz w:val="28"/>
        </w:rPr>
        <w:t>計畫方案</w:t>
      </w:r>
      <w:r>
        <w:rPr>
          <w:rFonts w:ascii="標楷體" w:eastAsia="標楷體" w:hint="eastAsia"/>
          <w:sz w:val="28"/>
        </w:rPr>
        <w:t>，</w:t>
      </w:r>
      <w:r>
        <w:rPr>
          <w:rFonts w:ascii="標楷體" w:eastAsia="標楷體" w:hAnsi="標楷體" w:hint="eastAsia"/>
          <w:sz w:val="28"/>
        </w:rPr>
        <w:t>呈報嘉</w:t>
      </w:r>
      <w:r>
        <w:rPr>
          <w:rFonts w:ascii="標楷體" w:eastAsia="標楷體" w:hAnsi="標楷體"/>
          <w:sz w:val="28"/>
        </w:rPr>
        <w:t>縣府備查</w:t>
      </w:r>
      <w:r>
        <w:rPr>
          <w:rFonts w:ascii="標楷體" w:eastAsia="標楷體" w:hAnsi="標楷體" w:hint="eastAsia"/>
          <w:sz w:val="28"/>
        </w:rPr>
        <w:t>。</w:t>
      </w:r>
    </w:p>
    <w:p w:rsidR="008E1419" w:rsidRDefault="008E1419" w:rsidP="008E1419">
      <w:pPr>
        <w:pStyle w:val="afa"/>
        <w:spacing w:line="300" w:lineRule="auto"/>
        <w:ind w:left="560" w:hanging="560"/>
        <w:jc w:val="both"/>
        <w:rPr>
          <w:rFonts w:ascii="標楷體" w:eastAsia="標楷體"/>
          <w:sz w:val="28"/>
        </w:rPr>
      </w:pPr>
      <w:r>
        <w:rPr>
          <w:rFonts w:ascii="標楷體" w:eastAsia="標楷體" w:hint="eastAsia"/>
          <w:sz w:val="28"/>
        </w:rPr>
        <w:t>八、本會由主任委員召集並擔任主席，主任委員缺席時，得由執行秘書代理之。然如經委員二分之一以上連署召集時，得由連署委員互推一人召集之。</w:t>
      </w:r>
    </w:p>
    <w:p w:rsidR="008E1419" w:rsidRDefault="008E1419" w:rsidP="008E1419">
      <w:pPr>
        <w:pStyle w:val="afa"/>
        <w:spacing w:line="300" w:lineRule="auto"/>
        <w:ind w:left="560" w:hanging="560"/>
        <w:jc w:val="both"/>
        <w:rPr>
          <w:rFonts w:ascii="標楷體" w:eastAsia="標楷體"/>
          <w:sz w:val="28"/>
        </w:rPr>
      </w:pPr>
      <w:r>
        <w:rPr>
          <w:rFonts w:ascii="標楷體" w:eastAsia="標楷體" w:hint="eastAsia"/>
          <w:sz w:val="28"/>
        </w:rPr>
        <w:t>九、本會開會時，須有應出席委員二分之一（含）以上之出席，方得開議。須有出席委員二分之一（含）以上之同意，方得議決，投票採無記名投票或舉手方式行之。</w:t>
      </w:r>
    </w:p>
    <w:p w:rsidR="008E1419" w:rsidRDefault="008E1419" w:rsidP="008E1419">
      <w:pPr>
        <w:pStyle w:val="afa"/>
        <w:spacing w:line="300" w:lineRule="auto"/>
        <w:ind w:left="560" w:hanging="560"/>
        <w:jc w:val="both"/>
        <w:rPr>
          <w:rFonts w:ascii="標楷體" w:eastAsia="標楷體"/>
          <w:sz w:val="28"/>
        </w:rPr>
      </w:pPr>
      <w:r>
        <w:rPr>
          <w:rFonts w:ascii="標楷體" w:eastAsia="標楷體" w:hint="eastAsia"/>
          <w:sz w:val="28"/>
        </w:rPr>
        <w:t>十、本會開會時得視事實需要邀請</w:t>
      </w:r>
      <w:r>
        <w:rPr>
          <w:rFonts w:ascii="標楷體" w:eastAsia="標楷體" w:hAnsi="標楷體"/>
          <w:sz w:val="28"/>
        </w:rPr>
        <w:t>學者專家</w:t>
      </w:r>
      <w:r>
        <w:rPr>
          <w:rFonts w:ascii="標楷體" w:eastAsia="標楷體" w:hAnsi="標楷體" w:hint="eastAsia"/>
          <w:sz w:val="28"/>
        </w:rPr>
        <w:t>、</w:t>
      </w:r>
      <w:r>
        <w:rPr>
          <w:rFonts w:ascii="標楷體" w:eastAsia="標楷體" w:hint="eastAsia"/>
          <w:sz w:val="28"/>
        </w:rPr>
        <w:t>其他相關人員列席諮詢或研討。</w:t>
      </w:r>
    </w:p>
    <w:p w:rsidR="008E1419" w:rsidRDefault="008E1419" w:rsidP="008E1419">
      <w:pPr>
        <w:spacing w:line="300" w:lineRule="auto"/>
        <w:ind w:left="560" w:hanging="560"/>
        <w:jc w:val="both"/>
        <w:rPr>
          <w:rFonts w:ascii="標楷體" w:eastAsia="標楷體"/>
          <w:sz w:val="28"/>
        </w:rPr>
      </w:pPr>
      <w:r>
        <w:rPr>
          <w:rFonts w:ascii="標楷體" w:eastAsia="標楷體" w:hint="eastAsia"/>
          <w:sz w:val="28"/>
        </w:rPr>
        <w:t>十一、本會之行政工作，由教務處主辦，相關單位協辦。</w:t>
      </w:r>
    </w:p>
    <w:p w:rsidR="008E1419" w:rsidRDefault="008E1419" w:rsidP="008E1419">
      <w:pPr>
        <w:spacing w:line="300" w:lineRule="auto"/>
        <w:ind w:left="560" w:hanging="560"/>
        <w:jc w:val="both"/>
        <w:rPr>
          <w:rFonts w:ascii="標楷體" w:eastAsia="標楷體"/>
          <w:sz w:val="28"/>
        </w:rPr>
      </w:pPr>
      <w:r>
        <w:rPr>
          <w:rFonts w:ascii="標楷體" w:eastAsia="標楷體" w:hint="eastAsia"/>
          <w:sz w:val="28"/>
        </w:rPr>
        <w:t>十二、本要點經校務會議通過，陳請校長核定後施行，修正時亦同。</w:t>
      </w:r>
    </w:p>
    <w:p w:rsidR="008E1419" w:rsidRDefault="008E1419" w:rsidP="008E1419">
      <w:pPr>
        <w:spacing w:line="300" w:lineRule="auto"/>
        <w:ind w:left="560" w:hanging="560"/>
        <w:jc w:val="both"/>
        <w:rPr>
          <w:rFonts w:ascii="標楷體" w:eastAsia="標楷體"/>
          <w:sz w:val="28"/>
        </w:rPr>
      </w:pPr>
    </w:p>
    <w:p w:rsidR="008E1419" w:rsidRDefault="008E1419" w:rsidP="008E1419">
      <w:pPr>
        <w:spacing w:line="300" w:lineRule="auto"/>
        <w:ind w:left="560" w:hanging="560"/>
        <w:jc w:val="both"/>
        <w:rPr>
          <w:rFonts w:ascii="標楷體" w:eastAsia="標楷體"/>
          <w:sz w:val="28"/>
        </w:rPr>
      </w:pPr>
    </w:p>
    <w:p w:rsidR="008E1419" w:rsidRDefault="008E1419" w:rsidP="008E1419">
      <w:pPr>
        <w:spacing w:line="300" w:lineRule="auto"/>
        <w:ind w:left="560" w:hanging="560"/>
        <w:jc w:val="both"/>
        <w:rPr>
          <w:rFonts w:ascii="標楷體" w:eastAsia="標楷體"/>
          <w:sz w:val="28"/>
        </w:rPr>
      </w:pPr>
    </w:p>
    <w:p w:rsidR="008E1419" w:rsidRDefault="008E1419" w:rsidP="008E1419">
      <w:pPr>
        <w:spacing w:line="300" w:lineRule="auto"/>
        <w:ind w:left="560" w:hanging="560"/>
        <w:jc w:val="both"/>
        <w:rPr>
          <w:rFonts w:ascii="標楷體" w:eastAsia="標楷體"/>
          <w:sz w:val="28"/>
        </w:rPr>
      </w:pPr>
    </w:p>
    <w:p w:rsidR="008E1419" w:rsidRDefault="008E1419" w:rsidP="008E1419">
      <w:pPr>
        <w:spacing w:line="300" w:lineRule="auto"/>
        <w:ind w:left="560" w:hanging="560"/>
        <w:jc w:val="both"/>
        <w:rPr>
          <w:rFonts w:ascii="標楷體" w:eastAsia="標楷體"/>
          <w:sz w:val="28"/>
        </w:rPr>
      </w:pPr>
    </w:p>
    <w:p w:rsidR="008E1419" w:rsidRDefault="008E1419" w:rsidP="008E1419">
      <w:pPr>
        <w:spacing w:line="300" w:lineRule="auto"/>
        <w:ind w:left="560" w:hanging="560"/>
        <w:jc w:val="both"/>
        <w:rPr>
          <w:rFonts w:ascii="標楷體" w:eastAsia="標楷體"/>
          <w:sz w:val="28"/>
        </w:rPr>
      </w:pPr>
    </w:p>
    <w:p w:rsidR="008E1419" w:rsidRDefault="008E1419" w:rsidP="008E1419">
      <w:pPr>
        <w:spacing w:line="300" w:lineRule="auto"/>
        <w:ind w:left="560" w:hanging="560"/>
        <w:jc w:val="both"/>
        <w:rPr>
          <w:rFonts w:ascii="標楷體" w:eastAsia="標楷體"/>
          <w:sz w:val="28"/>
        </w:rPr>
      </w:pPr>
    </w:p>
    <w:p w:rsidR="008E1419" w:rsidRDefault="008E1419" w:rsidP="008E1419">
      <w:pPr>
        <w:spacing w:line="300" w:lineRule="auto"/>
        <w:jc w:val="both"/>
        <w:rPr>
          <w:rFonts w:ascii="標楷體" w:eastAsia="標楷體"/>
          <w:sz w:val="28"/>
        </w:rPr>
      </w:pPr>
    </w:p>
    <w:p w:rsidR="008E1419" w:rsidRPr="00B44D9C" w:rsidRDefault="008E1419" w:rsidP="008E1419">
      <w:pPr>
        <w:spacing w:line="300" w:lineRule="auto"/>
        <w:ind w:left="560" w:hanging="560"/>
        <w:jc w:val="center"/>
        <w:rPr>
          <w:rFonts w:eastAsia="標楷體"/>
          <w:sz w:val="30"/>
          <w:szCs w:val="30"/>
        </w:rPr>
      </w:pPr>
      <w:r w:rsidRPr="003716DA">
        <w:rPr>
          <w:rFonts w:eastAsia="標楷體" w:hint="eastAsia"/>
          <w:sz w:val="30"/>
          <w:szCs w:val="30"/>
        </w:rPr>
        <w:lastRenderedPageBreak/>
        <w:t>嘉</w:t>
      </w:r>
      <w:r>
        <w:rPr>
          <w:rFonts w:eastAsia="標楷體" w:hint="eastAsia"/>
          <w:sz w:val="30"/>
          <w:szCs w:val="30"/>
        </w:rPr>
        <w:t>義縣立溪口國中</w:t>
      </w:r>
      <w:r>
        <w:rPr>
          <w:rFonts w:eastAsia="標楷體" w:hint="eastAsia"/>
          <w:sz w:val="30"/>
          <w:szCs w:val="30"/>
        </w:rPr>
        <w:t>107</w:t>
      </w:r>
      <w:r w:rsidRPr="003716DA">
        <w:rPr>
          <w:rFonts w:eastAsia="標楷體" w:hint="eastAsia"/>
          <w:sz w:val="30"/>
          <w:szCs w:val="30"/>
        </w:rPr>
        <w:t>學年度</w:t>
      </w:r>
      <w:r w:rsidRPr="003716DA">
        <w:rPr>
          <w:rFonts w:eastAsia="標楷體"/>
          <w:sz w:val="30"/>
          <w:szCs w:val="30"/>
        </w:rPr>
        <w:t>課程發展委員會組織</w:t>
      </w:r>
      <w:r w:rsidRPr="003716DA">
        <w:rPr>
          <w:rFonts w:eastAsia="標楷體" w:hint="eastAsia"/>
          <w:sz w:val="30"/>
          <w:szCs w:val="30"/>
        </w:rPr>
        <w:t>職掌表</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
        <w:gridCol w:w="1102"/>
        <w:gridCol w:w="6"/>
        <w:gridCol w:w="1434"/>
        <w:gridCol w:w="6"/>
        <w:gridCol w:w="1614"/>
        <w:gridCol w:w="6"/>
        <w:gridCol w:w="4194"/>
        <w:gridCol w:w="6"/>
      </w:tblGrid>
      <w:tr w:rsidR="008E1419" w:rsidTr="008E1419">
        <w:trPr>
          <w:gridBefore w:val="1"/>
          <w:wBefore w:w="11" w:type="dxa"/>
        </w:trPr>
        <w:tc>
          <w:tcPr>
            <w:tcW w:w="1108" w:type="dxa"/>
            <w:gridSpan w:val="2"/>
          </w:tcPr>
          <w:p w:rsidR="008E1419" w:rsidRDefault="008E1419" w:rsidP="008E1419">
            <w:pPr>
              <w:jc w:val="center"/>
              <w:rPr>
                <w:rFonts w:eastAsia="標楷體"/>
              </w:rPr>
            </w:pPr>
            <w:r>
              <w:rPr>
                <w:rFonts w:eastAsia="標楷體" w:hint="eastAsia"/>
              </w:rPr>
              <w:t>職稱</w:t>
            </w:r>
          </w:p>
        </w:tc>
        <w:tc>
          <w:tcPr>
            <w:tcW w:w="1440" w:type="dxa"/>
            <w:gridSpan w:val="2"/>
          </w:tcPr>
          <w:p w:rsidR="008E1419" w:rsidRDefault="008E1419" w:rsidP="008E1419">
            <w:pPr>
              <w:jc w:val="center"/>
              <w:rPr>
                <w:rFonts w:eastAsia="標楷體"/>
              </w:rPr>
            </w:pPr>
            <w:r>
              <w:rPr>
                <w:rFonts w:eastAsia="標楷體" w:hint="eastAsia"/>
              </w:rPr>
              <w:t>組別</w:t>
            </w:r>
          </w:p>
        </w:tc>
        <w:tc>
          <w:tcPr>
            <w:tcW w:w="1620" w:type="dxa"/>
            <w:gridSpan w:val="2"/>
          </w:tcPr>
          <w:p w:rsidR="008E1419" w:rsidRDefault="008E1419" w:rsidP="008E1419">
            <w:pPr>
              <w:jc w:val="center"/>
              <w:rPr>
                <w:rFonts w:eastAsia="標楷體"/>
              </w:rPr>
            </w:pPr>
            <w:r>
              <w:rPr>
                <w:rFonts w:eastAsia="標楷體" w:hint="eastAsia"/>
              </w:rPr>
              <w:t>姓名</w:t>
            </w:r>
          </w:p>
        </w:tc>
        <w:tc>
          <w:tcPr>
            <w:tcW w:w="4200" w:type="dxa"/>
            <w:gridSpan w:val="2"/>
          </w:tcPr>
          <w:p w:rsidR="008E1419" w:rsidRDefault="008E1419" w:rsidP="008E1419">
            <w:pPr>
              <w:jc w:val="center"/>
              <w:rPr>
                <w:rFonts w:eastAsia="標楷體"/>
              </w:rPr>
            </w:pPr>
            <w:r>
              <w:rPr>
                <w:rFonts w:eastAsia="標楷體" w:hint="eastAsia"/>
              </w:rPr>
              <w:t>主要負責業務</w:t>
            </w:r>
          </w:p>
        </w:tc>
      </w:tr>
      <w:tr w:rsidR="008E1419" w:rsidTr="008E1419">
        <w:trPr>
          <w:gridBefore w:val="1"/>
          <w:wBefore w:w="11" w:type="dxa"/>
        </w:trPr>
        <w:tc>
          <w:tcPr>
            <w:tcW w:w="1108" w:type="dxa"/>
            <w:gridSpan w:val="2"/>
            <w:vAlign w:val="center"/>
          </w:tcPr>
          <w:p w:rsidR="008E1419" w:rsidRDefault="008E1419" w:rsidP="008E1419">
            <w:pPr>
              <w:spacing w:before="100" w:beforeAutospacing="1" w:after="100" w:afterAutospacing="1"/>
              <w:jc w:val="center"/>
              <w:rPr>
                <w:rFonts w:eastAsia="標楷體"/>
              </w:rPr>
            </w:pPr>
            <w:r>
              <w:rPr>
                <w:rFonts w:eastAsia="標楷體" w:hint="eastAsia"/>
              </w:rPr>
              <w:t>主任委員</w:t>
            </w:r>
          </w:p>
        </w:tc>
        <w:tc>
          <w:tcPr>
            <w:tcW w:w="1440" w:type="dxa"/>
            <w:gridSpan w:val="2"/>
            <w:vAlign w:val="center"/>
          </w:tcPr>
          <w:p w:rsidR="008E1419" w:rsidRDefault="008E1419" w:rsidP="008E1419">
            <w:pPr>
              <w:spacing w:before="100" w:beforeAutospacing="1" w:after="100" w:afterAutospacing="1"/>
              <w:jc w:val="center"/>
              <w:rPr>
                <w:rFonts w:eastAsia="標楷體"/>
              </w:rPr>
            </w:pPr>
            <w:r>
              <w:rPr>
                <w:rFonts w:eastAsia="標楷體" w:hint="eastAsia"/>
              </w:rPr>
              <w:t>總召集人</w:t>
            </w:r>
          </w:p>
        </w:tc>
        <w:tc>
          <w:tcPr>
            <w:tcW w:w="1620" w:type="dxa"/>
            <w:gridSpan w:val="2"/>
            <w:vAlign w:val="center"/>
          </w:tcPr>
          <w:p w:rsidR="008E1419" w:rsidRPr="003716DA" w:rsidRDefault="008E1419" w:rsidP="008E1419">
            <w:pPr>
              <w:jc w:val="center"/>
              <w:rPr>
                <w:rFonts w:eastAsia="標楷體"/>
              </w:rPr>
            </w:pPr>
            <w:r w:rsidRPr="003716DA">
              <w:rPr>
                <w:rFonts w:eastAsia="標楷體" w:hint="eastAsia"/>
              </w:rPr>
              <w:t>校長</w:t>
            </w:r>
          </w:p>
          <w:p w:rsidR="008E1419" w:rsidRPr="003716DA" w:rsidRDefault="008E1419" w:rsidP="008E1419">
            <w:pPr>
              <w:jc w:val="center"/>
              <w:rPr>
                <w:rFonts w:eastAsia="標楷體"/>
                <w:b/>
                <w:sz w:val="26"/>
                <w:szCs w:val="26"/>
              </w:rPr>
            </w:pPr>
            <w:r>
              <w:rPr>
                <w:rFonts w:eastAsia="標楷體" w:hint="eastAsia"/>
                <w:b/>
                <w:sz w:val="26"/>
                <w:szCs w:val="26"/>
              </w:rPr>
              <w:t>簡淑玲</w:t>
            </w:r>
          </w:p>
        </w:tc>
        <w:tc>
          <w:tcPr>
            <w:tcW w:w="4200" w:type="dxa"/>
            <w:gridSpan w:val="2"/>
            <w:vAlign w:val="center"/>
          </w:tcPr>
          <w:p w:rsidR="008E1419" w:rsidRDefault="008E1419" w:rsidP="008E1419">
            <w:pPr>
              <w:jc w:val="both"/>
              <w:rPr>
                <w:rFonts w:eastAsia="標楷體"/>
              </w:rPr>
            </w:pPr>
            <w:r>
              <w:rPr>
                <w:rFonts w:ascii="標楷體" w:eastAsia="標楷體" w:hint="eastAsia"/>
              </w:rPr>
              <w:t>綜理學校本位課程，以及課程發展、計畫、執行與考核事宜。</w:t>
            </w:r>
          </w:p>
        </w:tc>
      </w:tr>
      <w:tr w:rsidR="008E1419" w:rsidTr="008E1419">
        <w:trPr>
          <w:gridBefore w:val="1"/>
          <w:wBefore w:w="11" w:type="dxa"/>
        </w:trPr>
        <w:tc>
          <w:tcPr>
            <w:tcW w:w="1108" w:type="dxa"/>
            <w:gridSpan w:val="2"/>
            <w:vAlign w:val="center"/>
          </w:tcPr>
          <w:p w:rsidR="008E1419" w:rsidRDefault="008E1419" w:rsidP="008E1419">
            <w:pPr>
              <w:spacing w:before="100" w:beforeAutospacing="1" w:after="100" w:afterAutospacing="1"/>
              <w:jc w:val="center"/>
              <w:rPr>
                <w:rFonts w:eastAsia="標楷體"/>
              </w:rPr>
            </w:pPr>
            <w:r>
              <w:rPr>
                <w:rFonts w:eastAsia="標楷體" w:hint="eastAsia"/>
              </w:rPr>
              <w:t>執行秘書</w:t>
            </w:r>
          </w:p>
        </w:tc>
        <w:tc>
          <w:tcPr>
            <w:tcW w:w="1440" w:type="dxa"/>
            <w:gridSpan w:val="2"/>
            <w:vAlign w:val="center"/>
          </w:tcPr>
          <w:p w:rsidR="008E1419" w:rsidRDefault="008E1419" w:rsidP="008E1419">
            <w:pPr>
              <w:spacing w:before="100" w:beforeAutospacing="1" w:after="100" w:afterAutospacing="1"/>
              <w:jc w:val="center"/>
              <w:rPr>
                <w:rFonts w:eastAsia="標楷體"/>
              </w:rPr>
            </w:pPr>
            <w:r>
              <w:rPr>
                <w:rFonts w:eastAsia="標楷體" w:hint="eastAsia"/>
              </w:rPr>
              <w:t>執行秘書</w:t>
            </w:r>
          </w:p>
        </w:tc>
        <w:tc>
          <w:tcPr>
            <w:tcW w:w="1620" w:type="dxa"/>
            <w:gridSpan w:val="2"/>
            <w:vAlign w:val="center"/>
          </w:tcPr>
          <w:p w:rsidR="008E1419" w:rsidRPr="003716DA" w:rsidRDefault="008E1419" w:rsidP="008E1419">
            <w:pPr>
              <w:jc w:val="center"/>
              <w:rPr>
                <w:rFonts w:eastAsia="標楷體"/>
              </w:rPr>
            </w:pPr>
            <w:r w:rsidRPr="003716DA">
              <w:rPr>
                <w:rFonts w:eastAsia="標楷體" w:hint="eastAsia"/>
              </w:rPr>
              <w:t>教務主任</w:t>
            </w:r>
          </w:p>
          <w:p w:rsidR="008E1419" w:rsidRPr="003716DA" w:rsidRDefault="008E1419" w:rsidP="008E1419">
            <w:pPr>
              <w:jc w:val="center"/>
              <w:rPr>
                <w:rFonts w:eastAsia="標楷體"/>
                <w:b/>
                <w:sz w:val="26"/>
                <w:szCs w:val="26"/>
              </w:rPr>
            </w:pPr>
            <w:r>
              <w:rPr>
                <w:rFonts w:eastAsia="標楷體" w:hint="eastAsia"/>
                <w:b/>
                <w:sz w:val="26"/>
                <w:szCs w:val="26"/>
              </w:rPr>
              <w:t>黃馨儀</w:t>
            </w:r>
          </w:p>
        </w:tc>
        <w:tc>
          <w:tcPr>
            <w:tcW w:w="4200" w:type="dxa"/>
            <w:gridSpan w:val="2"/>
            <w:vAlign w:val="center"/>
          </w:tcPr>
          <w:p w:rsidR="008E1419" w:rsidRDefault="008E1419" w:rsidP="008E1419">
            <w:pPr>
              <w:jc w:val="both"/>
              <w:rPr>
                <w:rFonts w:eastAsia="標楷體"/>
              </w:rPr>
            </w:pPr>
            <w:r>
              <w:rPr>
                <w:rFonts w:ascii="標楷體" w:eastAsia="標楷體" w:hint="eastAsia"/>
              </w:rPr>
              <w:t>協助主任委員推動課程發展、計畫、執行與考核事宜，以落實學校本位課程。</w:t>
            </w:r>
          </w:p>
        </w:tc>
      </w:tr>
      <w:tr w:rsidR="008E1419" w:rsidTr="008E1419">
        <w:trPr>
          <w:gridBefore w:val="1"/>
          <w:wBefore w:w="11" w:type="dxa"/>
          <w:cantSplit/>
          <w:trHeight w:val="5462"/>
        </w:trPr>
        <w:tc>
          <w:tcPr>
            <w:tcW w:w="1108" w:type="dxa"/>
            <w:gridSpan w:val="2"/>
            <w:tcBorders>
              <w:bottom w:val="single" w:sz="4" w:space="0" w:color="auto"/>
            </w:tcBorders>
            <w:vAlign w:val="center"/>
          </w:tcPr>
          <w:p w:rsidR="008E1419" w:rsidRDefault="008E1419" w:rsidP="008E1419">
            <w:pPr>
              <w:jc w:val="center"/>
              <w:rPr>
                <w:rFonts w:eastAsia="標楷體"/>
              </w:rPr>
            </w:pPr>
            <w:r>
              <w:rPr>
                <w:rFonts w:eastAsia="標楷體" w:hint="eastAsia"/>
              </w:rPr>
              <w:t>委員</w:t>
            </w:r>
          </w:p>
        </w:tc>
        <w:tc>
          <w:tcPr>
            <w:tcW w:w="1440" w:type="dxa"/>
            <w:gridSpan w:val="2"/>
            <w:tcBorders>
              <w:bottom w:val="single" w:sz="4" w:space="0" w:color="auto"/>
            </w:tcBorders>
            <w:vAlign w:val="center"/>
          </w:tcPr>
          <w:p w:rsidR="008E1419" w:rsidRDefault="008E1419" w:rsidP="008E1419">
            <w:pPr>
              <w:jc w:val="center"/>
              <w:rPr>
                <w:rFonts w:eastAsia="標楷體"/>
              </w:rPr>
            </w:pPr>
            <w:r>
              <w:rPr>
                <w:rFonts w:eastAsia="標楷體" w:hint="eastAsia"/>
              </w:rPr>
              <w:t>課程研發組</w:t>
            </w:r>
          </w:p>
        </w:tc>
        <w:tc>
          <w:tcPr>
            <w:tcW w:w="1620" w:type="dxa"/>
            <w:gridSpan w:val="2"/>
            <w:tcBorders>
              <w:bottom w:val="single" w:sz="4" w:space="0" w:color="auto"/>
            </w:tcBorders>
            <w:vAlign w:val="center"/>
          </w:tcPr>
          <w:p w:rsidR="008E1419" w:rsidRDefault="008E1419" w:rsidP="008E1419">
            <w:pPr>
              <w:jc w:val="center"/>
              <w:rPr>
                <w:rFonts w:eastAsia="標楷體"/>
              </w:rPr>
            </w:pPr>
            <w:r>
              <w:rPr>
                <w:rFonts w:eastAsia="標楷體" w:hint="eastAsia"/>
              </w:rPr>
              <w:t>教設組長</w:t>
            </w:r>
          </w:p>
          <w:p w:rsidR="008E1419" w:rsidRPr="003716DA" w:rsidRDefault="008E1419" w:rsidP="008E1419">
            <w:pPr>
              <w:jc w:val="center"/>
              <w:rPr>
                <w:rFonts w:eastAsia="標楷體"/>
                <w:b/>
                <w:sz w:val="26"/>
                <w:szCs w:val="26"/>
              </w:rPr>
            </w:pPr>
            <w:r>
              <w:rPr>
                <w:rFonts w:eastAsia="標楷體" w:hint="eastAsia"/>
                <w:b/>
                <w:sz w:val="26"/>
                <w:szCs w:val="26"/>
              </w:rPr>
              <w:t>陳静怡</w:t>
            </w:r>
          </w:p>
          <w:p w:rsidR="008E1419" w:rsidRDefault="008E1419" w:rsidP="008E1419">
            <w:pPr>
              <w:jc w:val="center"/>
              <w:rPr>
                <w:rFonts w:eastAsia="標楷體"/>
                <w:b/>
                <w:sz w:val="26"/>
                <w:szCs w:val="26"/>
              </w:rPr>
            </w:pPr>
            <w:r>
              <w:rPr>
                <w:rFonts w:eastAsia="標楷體" w:hint="eastAsia"/>
              </w:rPr>
              <w:t>國文領域代表</w:t>
            </w:r>
          </w:p>
          <w:p w:rsidR="008E1419" w:rsidRDefault="008E1419" w:rsidP="008E1419">
            <w:pPr>
              <w:jc w:val="center"/>
              <w:rPr>
                <w:rFonts w:eastAsia="標楷體"/>
              </w:rPr>
            </w:pPr>
            <w:r>
              <w:rPr>
                <w:rFonts w:eastAsia="標楷體" w:hint="eastAsia"/>
                <w:b/>
                <w:sz w:val="26"/>
                <w:szCs w:val="26"/>
              </w:rPr>
              <w:t>白雅雯</w:t>
            </w:r>
          </w:p>
          <w:p w:rsidR="008E1419" w:rsidRDefault="008E1419" w:rsidP="008E1419">
            <w:pPr>
              <w:jc w:val="center"/>
              <w:rPr>
                <w:rFonts w:eastAsia="標楷體"/>
                <w:b/>
                <w:sz w:val="26"/>
                <w:szCs w:val="26"/>
              </w:rPr>
            </w:pPr>
            <w:r>
              <w:rPr>
                <w:rFonts w:eastAsia="標楷體" w:hint="eastAsia"/>
              </w:rPr>
              <w:t>英語領域代表</w:t>
            </w:r>
          </w:p>
          <w:p w:rsidR="008E1419" w:rsidRDefault="008E1419" w:rsidP="008E1419">
            <w:pPr>
              <w:jc w:val="center"/>
              <w:rPr>
                <w:rFonts w:eastAsia="標楷體"/>
              </w:rPr>
            </w:pPr>
            <w:r>
              <w:rPr>
                <w:rFonts w:eastAsia="標楷體" w:hint="eastAsia"/>
                <w:b/>
                <w:sz w:val="26"/>
                <w:szCs w:val="26"/>
              </w:rPr>
              <w:t>賴淑萍</w:t>
            </w:r>
          </w:p>
          <w:p w:rsidR="008E1419" w:rsidRDefault="008E1419" w:rsidP="008E1419">
            <w:pPr>
              <w:jc w:val="center"/>
              <w:rPr>
                <w:rFonts w:eastAsia="標楷體"/>
                <w:b/>
                <w:sz w:val="26"/>
                <w:szCs w:val="26"/>
              </w:rPr>
            </w:pPr>
            <w:r>
              <w:rPr>
                <w:rFonts w:eastAsia="標楷體" w:hint="eastAsia"/>
              </w:rPr>
              <w:t>數學領域代表</w:t>
            </w:r>
          </w:p>
          <w:p w:rsidR="008E1419" w:rsidRDefault="008E1419" w:rsidP="008E1419">
            <w:pPr>
              <w:jc w:val="center"/>
              <w:rPr>
                <w:rFonts w:eastAsia="標楷體"/>
              </w:rPr>
            </w:pPr>
            <w:r>
              <w:rPr>
                <w:rFonts w:eastAsia="標楷體" w:hint="eastAsia"/>
                <w:b/>
                <w:sz w:val="26"/>
                <w:szCs w:val="26"/>
              </w:rPr>
              <w:t>郭沛曲</w:t>
            </w:r>
          </w:p>
          <w:p w:rsidR="008E1419" w:rsidRDefault="008E1419" w:rsidP="008E1419">
            <w:pPr>
              <w:jc w:val="center"/>
              <w:rPr>
                <w:rFonts w:eastAsia="標楷體"/>
                <w:b/>
                <w:sz w:val="26"/>
                <w:szCs w:val="26"/>
              </w:rPr>
            </w:pPr>
            <w:r>
              <w:rPr>
                <w:rFonts w:eastAsia="標楷體" w:hint="eastAsia"/>
              </w:rPr>
              <w:t>自然領域代表</w:t>
            </w:r>
          </w:p>
          <w:p w:rsidR="008E1419" w:rsidRDefault="008E1419" w:rsidP="008E1419">
            <w:pPr>
              <w:jc w:val="center"/>
              <w:rPr>
                <w:rFonts w:eastAsia="標楷體"/>
              </w:rPr>
            </w:pPr>
            <w:r>
              <w:rPr>
                <w:rFonts w:eastAsia="標楷體" w:hint="eastAsia"/>
                <w:b/>
                <w:sz w:val="26"/>
                <w:szCs w:val="26"/>
              </w:rPr>
              <w:t>陳怡伶</w:t>
            </w:r>
          </w:p>
          <w:p w:rsidR="008E1419" w:rsidRDefault="008E1419" w:rsidP="008E1419">
            <w:pPr>
              <w:jc w:val="center"/>
              <w:rPr>
                <w:rFonts w:eastAsia="標楷體"/>
                <w:b/>
                <w:sz w:val="26"/>
                <w:szCs w:val="26"/>
              </w:rPr>
            </w:pPr>
            <w:r>
              <w:rPr>
                <w:rFonts w:eastAsia="標楷體" w:hint="eastAsia"/>
              </w:rPr>
              <w:t>社會領域代表</w:t>
            </w:r>
          </w:p>
          <w:p w:rsidR="008E1419" w:rsidRPr="003716DA" w:rsidRDefault="008E1419" w:rsidP="008E1419">
            <w:pPr>
              <w:jc w:val="center"/>
              <w:rPr>
                <w:rFonts w:eastAsia="標楷體"/>
                <w:b/>
                <w:sz w:val="26"/>
                <w:szCs w:val="26"/>
              </w:rPr>
            </w:pPr>
            <w:r>
              <w:rPr>
                <w:rFonts w:eastAsia="標楷體" w:hint="eastAsia"/>
                <w:b/>
                <w:sz w:val="26"/>
                <w:szCs w:val="26"/>
              </w:rPr>
              <w:t>黃馨儀</w:t>
            </w:r>
          </w:p>
          <w:p w:rsidR="008E1419" w:rsidRDefault="008E1419" w:rsidP="008E1419">
            <w:pPr>
              <w:jc w:val="center"/>
              <w:rPr>
                <w:rFonts w:eastAsia="標楷體"/>
                <w:b/>
                <w:sz w:val="26"/>
                <w:szCs w:val="26"/>
              </w:rPr>
            </w:pPr>
            <w:r w:rsidRPr="003716DA">
              <w:rPr>
                <w:rFonts w:eastAsia="標楷體" w:hint="eastAsia"/>
              </w:rPr>
              <w:t>健體</w:t>
            </w:r>
            <w:r>
              <w:rPr>
                <w:rFonts w:eastAsia="標楷體" w:hint="eastAsia"/>
              </w:rPr>
              <w:t>領域代表</w:t>
            </w:r>
          </w:p>
          <w:p w:rsidR="008E1419" w:rsidRDefault="008E1419" w:rsidP="008E1419">
            <w:pPr>
              <w:jc w:val="center"/>
              <w:rPr>
                <w:rFonts w:eastAsia="標楷體"/>
              </w:rPr>
            </w:pPr>
            <w:r>
              <w:rPr>
                <w:rFonts w:eastAsia="標楷體" w:hint="eastAsia"/>
                <w:b/>
                <w:sz w:val="26"/>
                <w:szCs w:val="26"/>
              </w:rPr>
              <w:t>楊東淇</w:t>
            </w:r>
          </w:p>
          <w:p w:rsidR="008E1419" w:rsidRDefault="008E1419" w:rsidP="008E1419">
            <w:pPr>
              <w:jc w:val="center"/>
              <w:rPr>
                <w:rFonts w:eastAsia="標楷體"/>
                <w:b/>
                <w:sz w:val="26"/>
                <w:szCs w:val="26"/>
              </w:rPr>
            </w:pPr>
            <w:r w:rsidRPr="00A1437E">
              <w:rPr>
                <w:rFonts w:eastAsia="標楷體" w:hint="eastAsia"/>
              </w:rPr>
              <w:t>藝文領域代表</w:t>
            </w:r>
          </w:p>
          <w:p w:rsidR="008E1419" w:rsidRPr="00F8619A" w:rsidRDefault="008E1419" w:rsidP="008E1419">
            <w:pPr>
              <w:rPr>
                <w:rFonts w:eastAsia="標楷體"/>
                <w:b/>
                <w:sz w:val="26"/>
                <w:szCs w:val="26"/>
              </w:rPr>
            </w:pPr>
            <w:r>
              <w:rPr>
                <w:rFonts w:eastAsia="標楷體" w:hint="eastAsia"/>
                <w:b/>
                <w:sz w:val="26"/>
                <w:szCs w:val="26"/>
              </w:rPr>
              <w:t xml:space="preserve">   </w:t>
            </w:r>
            <w:r>
              <w:rPr>
                <w:rFonts w:eastAsia="標楷體" w:hint="eastAsia"/>
                <w:b/>
                <w:sz w:val="26"/>
                <w:szCs w:val="26"/>
              </w:rPr>
              <w:t>李佳齊</w:t>
            </w:r>
          </w:p>
          <w:p w:rsidR="008E1419" w:rsidRDefault="008E1419" w:rsidP="008E1419">
            <w:pPr>
              <w:jc w:val="center"/>
              <w:rPr>
                <w:rFonts w:eastAsia="標楷體"/>
                <w:b/>
                <w:sz w:val="26"/>
                <w:szCs w:val="26"/>
              </w:rPr>
            </w:pPr>
            <w:r>
              <w:rPr>
                <w:rFonts w:eastAsia="標楷體" w:hint="eastAsia"/>
              </w:rPr>
              <w:t>綜合領域代表</w:t>
            </w:r>
          </w:p>
          <w:p w:rsidR="008E1419" w:rsidRDefault="008E1419" w:rsidP="008E1419">
            <w:pPr>
              <w:jc w:val="center"/>
              <w:rPr>
                <w:rFonts w:eastAsia="標楷體"/>
              </w:rPr>
            </w:pPr>
            <w:r>
              <w:rPr>
                <w:rFonts w:eastAsia="標楷體" w:hint="eastAsia"/>
                <w:b/>
                <w:sz w:val="26"/>
                <w:szCs w:val="26"/>
              </w:rPr>
              <w:t>蕭欣怡</w:t>
            </w:r>
          </w:p>
        </w:tc>
        <w:tc>
          <w:tcPr>
            <w:tcW w:w="4200" w:type="dxa"/>
            <w:gridSpan w:val="2"/>
            <w:tcBorders>
              <w:bottom w:val="single" w:sz="4" w:space="0" w:color="auto"/>
            </w:tcBorders>
            <w:vAlign w:val="center"/>
          </w:tcPr>
          <w:p w:rsidR="008E1419" w:rsidRDefault="008E1419" w:rsidP="008E1419">
            <w:pPr>
              <w:pStyle w:val="afa"/>
              <w:spacing w:line="300" w:lineRule="auto"/>
              <w:jc w:val="both"/>
              <w:rPr>
                <w:rFonts w:ascii="標楷體" w:eastAsia="標楷體"/>
              </w:rPr>
            </w:pPr>
            <w:r>
              <w:rPr>
                <w:rFonts w:ascii="標楷體" w:eastAsia="標楷體" w:hint="eastAsia"/>
              </w:rPr>
              <w:t>1.發展與檢討改善學校本位課程內涵</w:t>
            </w:r>
            <w:r>
              <w:rPr>
                <w:rFonts w:ascii="Times New Roman" w:eastAsia="標楷體" w:hAnsi="Times New Roman" w:hint="eastAsia"/>
              </w:rPr>
              <w:t>，編擬七大學習領域之自編或改編教材，探討六大議題融入各學習領域教學，研擬與實施各學年統整課程，設計與發展選修課程、以及發展學校課程計畫。</w:t>
            </w:r>
          </w:p>
          <w:p w:rsidR="008E1419" w:rsidRDefault="008E1419" w:rsidP="008E1419">
            <w:pPr>
              <w:pStyle w:val="afa"/>
              <w:spacing w:line="300" w:lineRule="auto"/>
              <w:jc w:val="both"/>
              <w:rPr>
                <w:rFonts w:ascii="標楷體" w:eastAsia="標楷體"/>
              </w:rPr>
            </w:pPr>
            <w:r>
              <w:rPr>
                <w:rFonts w:ascii="Times New Roman" w:eastAsia="標楷體" w:hAnsi="Times New Roman" w:hint="eastAsia"/>
              </w:rPr>
              <w:t xml:space="preserve">2. </w:t>
            </w:r>
            <w:r>
              <w:rPr>
                <w:rFonts w:ascii="Times New Roman" w:eastAsia="標楷體" w:hAnsi="Times New Roman" w:hint="eastAsia"/>
              </w:rPr>
              <w:t>規劃與推動教師專業成長進修計畫，提供課程、教學與行政之諮詢，協助解決課程問題與提出因應策略，以增進教師專業成長。</w:t>
            </w:r>
          </w:p>
          <w:p w:rsidR="008E1419" w:rsidRDefault="008E1419" w:rsidP="008E1419">
            <w:pPr>
              <w:pStyle w:val="afa"/>
              <w:spacing w:line="300" w:lineRule="auto"/>
              <w:jc w:val="both"/>
              <w:rPr>
                <w:rFonts w:eastAsia="標楷體"/>
              </w:rPr>
            </w:pPr>
            <w:r>
              <w:rPr>
                <w:rFonts w:eastAsia="標楷體" w:hint="eastAsia"/>
              </w:rPr>
              <w:t>3.</w:t>
            </w:r>
            <w:r>
              <w:rPr>
                <w:rFonts w:eastAsia="標楷體" w:hint="eastAsia"/>
              </w:rPr>
              <w:t>負責規劃與協助執行教學與學習評鑑、及學習評鑑，擬定「選用教科書辦法」，負責規劃與協助審查各學習領域課程小組之計畫與執行成效，以及彙整各學習領域審查自編教科用書之結果。</w:t>
            </w:r>
          </w:p>
        </w:tc>
      </w:tr>
      <w:tr w:rsidR="008E1419" w:rsidTr="008E1419">
        <w:trPr>
          <w:gridBefore w:val="1"/>
          <w:wBefore w:w="11" w:type="dxa"/>
          <w:cantSplit/>
          <w:trHeight w:val="1662"/>
        </w:trPr>
        <w:tc>
          <w:tcPr>
            <w:tcW w:w="1108" w:type="dxa"/>
            <w:gridSpan w:val="2"/>
            <w:tcBorders>
              <w:bottom w:val="single" w:sz="4" w:space="0" w:color="auto"/>
            </w:tcBorders>
            <w:vAlign w:val="center"/>
          </w:tcPr>
          <w:p w:rsidR="008E1419" w:rsidRDefault="008E1419" w:rsidP="008E1419">
            <w:pPr>
              <w:jc w:val="center"/>
              <w:rPr>
                <w:rFonts w:eastAsia="標楷體"/>
              </w:rPr>
            </w:pPr>
            <w:r>
              <w:rPr>
                <w:rFonts w:eastAsia="標楷體" w:hint="eastAsia"/>
              </w:rPr>
              <w:lastRenderedPageBreak/>
              <w:t>委員</w:t>
            </w:r>
          </w:p>
        </w:tc>
        <w:tc>
          <w:tcPr>
            <w:tcW w:w="1440" w:type="dxa"/>
            <w:gridSpan w:val="2"/>
            <w:tcBorders>
              <w:bottom w:val="single" w:sz="4" w:space="0" w:color="auto"/>
            </w:tcBorders>
            <w:vAlign w:val="center"/>
          </w:tcPr>
          <w:p w:rsidR="008E1419" w:rsidRDefault="008E1419" w:rsidP="008E1419">
            <w:pPr>
              <w:jc w:val="center"/>
              <w:rPr>
                <w:rFonts w:eastAsia="標楷體"/>
              </w:rPr>
            </w:pPr>
            <w:r>
              <w:rPr>
                <w:rFonts w:eastAsia="標楷體" w:hint="eastAsia"/>
              </w:rPr>
              <w:t>教學研究組</w:t>
            </w:r>
          </w:p>
        </w:tc>
        <w:tc>
          <w:tcPr>
            <w:tcW w:w="1620" w:type="dxa"/>
            <w:gridSpan w:val="2"/>
            <w:tcBorders>
              <w:bottom w:val="single" w:sz="4" w:space="0" w:color="auto"/>
            </w:tcBorders>
            <w:vAlign w:val="center"/>
          </w:tcPr>
          <w:p w:rsidR="008E1419" w:rsidRDefault="008E1419" w:rsidP="008E1419">
            <w:pPr>
              <w:jc w:val="center"/>
              <w:rPr>
                <w:rFonts w:eastAsia="標楷體"/>
                <w:b/>
                <w:sz w:val="26"/>
                <w:szCs w:val="26"/>
              </w:rPr>
            </w:pPr>
            <w:r>
              <w:rPr>
                <w:rFonts w:eastAsia="標楷體" w:hint="eastAsia"/>
              </w:rPr>
              <w:t>國文領域代表</w:t>
            </w:r>
          </w:p>
          <w:p w:rsidR="008E1419" w:rsidRDefault="008E1419" w:rsidP="008E1419">
            <w:pPr>
              <w:jc w:val="center"/>
              <w:rPr>
                <w:rFonts w:eastAsia="標楷體"/>
              </w:rPr>
            </w:pPr>
            <w:r>
              <w:rPr>
                <w:rFonts w:eastAsia="標楷體" w:hint="eastAsia"/>
                <w:b/>
                <w:sz w:val="26"/>
                <w:szCs w:val="26"/>
              </w:rPr>
              <w:t>白雅雯</w:t>
            </w:r>
          </w:p>
          <w:p w:rsidR="008E1419" w:rsidRDefault="008E1419" w:rsidP="008E1419">
            <w:pPr>
              <w:jc w:val="center"/>
              <w:rPr>
                <w:rFonts w:eastAsia="標楷體"/>
                <w:b/>
                <w:sz w:val="26"/>
                <w:szCs w:val="26"/>
              </w:rPr>
            </w:pPr>
            <w:r>
              <w:rPr>
                <w:rFonts w:eastAsia="標楷體" w:hint="eastAsia"/>
              </w:rPr>
              <w:t>英語領域代表</w:t>
            </w:r>
          </w:p>
          <w:p w:rsidR="008E1419" w:rsidRDefault="008E1419" w:rsidP="008E1419">
            <w:pPr>
              <w:jc w:val="center"/>
              <w:rPr>
                <w:rFonts w:eastAsia="標楷體"/>
              </w:rPr>
            </w:pPr>
            <w:r>
              <w:rPr>
                <w:rFonts w:eastAsia="標楷體" w:hint="eastAsia"/>
                <w:b/>
                <w:sz w:val="26"/>
                <w:szCs w:val="26"/>
              </w:rPr>
              <w:t>賴淑萍</w:t>
            </w:r>
          </w:p>
          <w:p w:rsidR="008E1419" w:rsidRDefault="008E1419" w:rsidP="008E1419">
            <w:pPr>
              <w:jc w:val="center"/>
              <w:rPr>
                <w:rFonts w:eastAsia="標楷體"/>
                <w:b/>
                <w:sz w:val="26"/>
                <w:szCs w:val="26"/>
              </w:rPr>
            </w:pPr>
            <w:r>
              <w:rPr>
                <w:rFonts w:eastAsia="標楷體" w:hint="eastAsia"/>
              </w:rPr>
              <w:t>數學領域代表</w:t>
            </w:r>
          </w:p>
          <w:p w:rsidR="008E1419" w:rsidRDefault="008E1419" w:rsidP="008E1419">
            <w:pPr>
              <w:jc w:val="center"/>
              <w:rPr>
                <w:rFonts w:eastAsia="標楷體"/>
              </w:rPr>
            </w:pPr>
            <w:r>
              <w:rPr>
                <w:rFonts w:eastAsia="標楷體" w:hint="eastAsia"/>
                <w:b/>
                <w:sz w:val="26"/>
                <w:szCs w:val="26"/>
              </w:rPr>
              <w:t>郭沛曲</w:t>
            </w:r>
          </w:p>
          <w:p w:rsidR="008E1419" w:rsidRDefault="008E1419" w:rsidP="008E1419">
            <w:pPr>
              <w:jc w:val="center"/>
              <w:rPr>
                <w:rFonts w:eastAsia="標楷體"/>
                <w:b/>
                <w:sz w:val="26"/>
                <w:szCs w:val="26"/>
              </w:rPr>
            </w:pPr>
            <w:r>
              <w:rPr>
                <w:rFonts w:eastAsia="標楷體" w:hint="eastAsia"/>
              </w:rPr>
              <w:t>自然領域代表</w:t>
            </w:r>
          </w:p>
          <w:p w:rsidR="008E1419" w:rsidRDefault="008E1419" w:rsidP="008E1419">
            <w:pPr>
              <w:jc w:val="center"/>
              <w:rPr>
                <w:rFonts w:eastAsia="標楷體"/>
              </w:rPr>
            </w:pPr>
            <w:r>
              <w:rPr>
                <w:rFonts w:eastAsia="標楷體" w:hint="eastAsia"/>
                <w:b/>
                <w:sz w:val="26"/>
                <w:szCs w:val="26"/>
              </w:rPr>
              <w:t>陳怡伶</w:t>
            </w:r>
          </w:p>
          <w:p w:rsidR="008E1419" w:rsidRDefault="008E1419" w:rsidP="008E1419">
            <w:pPr>
              <w:jc w:val="center"/>
              <w:rPr>
                <w:rFonts w:eastAsia="標楷體"/>
                <w:b/>
                <w:sz w:val="26"/>
                <w:szCs w:val="26"/>
              </w:rPr>
            </w:pPr>
            <w:r>
              <w:rPr>
                <w:rFonts w:eastAsia="標楷體" w:hint="eastAsia"/>
              </w:rPr>
              <w:t>社會領域代表</w:t>
            </w:r>
          </w:p>
          <w:p w:rsidR="008E1419" w:rsidRPr="003716DA" w:rsidRDefault="008E1419" w:rsidP="008E1419">
            <w:pPr>
              <w:jc w:val="center"/>
              <w:rPr>
                <w:rFonts w:eastAsia="標楷體"/>
                <w:b/>
                <w:sz w:val="26"/>
                <w:szCs w:val="26"/>
              </w:rPr>
            </w:pPr>
            <w:r>
              <w:rPr>
                <w:rFonts w:eastAsia="標楷體" w:hint="eastAsia"/>
                <w:b/>
                <w:sz w:val="26"/>
                <w:szCs w:val="26"/>
              </w:rPr>
              <w:t>黃馨儀</w:t>
            </w:r>
          </w:p>
          <w:p w:rsidR="008E1419" w:rsidRDefault="008E1419" w:rsidP="008E1419">
            <w:pPr>
              <w:jc w:val="center"/>
              <w:rPr>
                <w:rFonts w:eastAsia="標楷體"/>
                <w:b/>
                <w:sz w:val="26"/>
                <w:szCs w:val="26"/>
              </w:rPr>
            </w:pPr>
            <w:r w:rsidRPr="003716DA">
              <w:rPr>
                <w:rFonts w:eastAsia="標楷體" w:hint="eastAsia"/>
              </w:rPr>
              <w:t>健體</w:t>
            </w:r>
            <w:r>
              <w:rPr>
                <w:rFonts w:eastAsia="標楷體" w:hint="eastAsia"/>
              </w:rPr>
              <w:t>領域代表</w:t>
            </w:r>
          </w:p>
          <w:p w:rsidR="008E1419" w:rsidRDefault="008E1419" w:rsidP="008E1419">
            <w:pPr>
              <w:jc w:val="center"/>
              <w:rPr>
                <w:rFonts w:eastAsia="標楷體"/>
              </w:rPr>
            </w:pPr>
            <w:r>
              <w:rPr>
                <w:rFonts w:eastAsia="標楷體" w:hint="eastAsia"/>
                <w:b/>
                <w:sz w:val="26"/>
                <w:szCs w:val="26"/>
              </w:rPr>
              <w:t>楊東淇</w:t>
            </w:r>
          </w:p>
          <w:p w:rsidR="008E1419" w:rsidRDefault="008E1419" w:rsidP="008E1419">
            <w:pPr>
              <w:jc w:val="center"/>
              <w:rPr>
                <w:rFonts w:eastAsia="標楷體"/>
              </w:rPr>
            </w:pPr>
            <w:r w:rsidRPr="00A1437E">
              <w:rPr>
                <w:rFonts w:eastAsia="標楷體" w:hint="eastAsia"/>
              </w:rPr>
              <w:t>藝文領域代表</w:t>
            </w:r>
          </w:p>
          <w:p w:rsidR="008E1419" w:rsidRDefault="008E1419" w:rsidP="008E1419">
            <w:pPr>
              <w:jc w:val="center"/>
              <w:rPr>
                <w:rFonts w:eastAsia="標楷體"/>
                <w:b/>
                <w:sz w:val="26"/>
                <w:szCs w:val="26"/>
              </w:rPr>
            </w:pPr>
            <w:r>
              <w:rPr>
                <w:rFonts w:eastAsia="標楷體" w:hint="eastAsia"/>
                <w:b/>
                <w:sz w:val="26"/>
                <w:szCs w:val="26"/>
              </w:rPr>
              <w:t>李佳齊</w:t>
            </w:r>
          </w:p>
          <w:p w:rsidR="008E1419" w:rsidRDefault="008E1419" w:rsidP="008E1419">
            <w:pPr>
              <w:jc w:val="center"/>
              <w:rPr>
                <w:rFonts w:eastAsia="標楷體"/>
                <w:b/>
                <w:sz w:val="26"/>
                <w:szCs w:val="26"/>
              </w:rPr>
            </w:pPr>
            <w:r>
              <w:rPr>
                <w:rFonts w:eastAsia="標楷體" w:hint="eastAsia"/>
              </w:rPr>
              <w:t>綜合領域代表</w:t>
            </w:r>
          </w:p>
          <w:p w:rsidR="008E1419" w:rsidRDefault="008E1419" w:rsidP="008E1419">
            <w:pPr>
              <w:jc w:val="center"/>
              <w:rPr>
                <w:rFonts w:eastAsia="標楷體"/>
              </w:rPr>
            </w:pPr>
            <w:r>
              <w:rPr>
                <w:rFonts w:eastAsia="標楷體" w:hint="eastAsia"/>
                <w:b/>
                <w:sz w:val="26"/>
                <w:szCs w:val="26"/>
              </w:rPr>
              <w:t>蕭欣怡</w:t>
            </w:r>
          </w:p>
        </w:tc>
        <w:tc>
          <w:tcPr>
            <w:tcW w:w="4200" w:type="dxa"/>
            <w:gridSpan w:val="2"/>
            <w:tcBorders>
              <w:bottom w:val="single" w:sz="4" w:space="0" w:color="auto"/>
            </w:tcBorders>
            <w:vAlign w:val="center"/>
          </w:tcPr>
          <w:p w:rsidR="008E1419" w:rsidRDefault="008E1419" w:rsidP="008E1419">
            <w:pPr>
              <w:pStyle w:val="afa"/>
              <w:spacing w:line="300" w:lineRule="auto"/>
              <w:jc w:val="both"/>
              <w:rPr>
                <w:rFonts w:ascii="標楷體" w:eastAsia="標楷體"/>
              </w:rPr>
            </w:pPr>
            <w:r>
              <w:rPr>
                <w:rFonts w:ascii="Times New Roman" w:eastAsia="標楷體" w:hAnsi="Times New Roman" w:hint="eastAsia"/>
              </w:rPr>
              <w:t>探討與規劃領域學習節數與彈性學習節數，探討班群與協同教學，發展各種創新的教學方法，協助教師發展教學策略，以及發展與檢討改善多元化教學評量。</w:t>
            </w:r>
          </w:p>
        </w:tc>
      </w:tr>
      <w:tr w:rsidR="008E1419" w:rsidTr="008E1419">
        <w:trPr>
          <w:gridBefore w:val="1"/>
          <w:wBefore w:w="11" w:type="dxa"/>
          <w:cantSplit/>
          <w:trHeight w:val="1423"/>
        </w:trPr>
        <w:tc>
          <w:tcPr>
            <w:tcW w:w="1108" w:type="dxa"/>
            <w:gridSpan w:val="2"/>
            <w:tcBorders>
              <w:bottom w:val="single" w:sz="4" w:space="0" w:color="auto"/>
            </w:tcBorders>
          </w:tcPr>
          <w:p w:rsidR="008E1419" w:rsidRDefault="008E1419" w:rsidP="008E1419">
            <w:pPr>
              <w:spacing w:beforeLines="250" w:before="900"/>
              <w:jc w:val="center"/>
              <w:rPr>
                <w:rFonts w:eastAsia="標楷體"/>
              </w:rPr>
            </w:pPr>
            <w:r>
              <w:rPr>
                <w:rFonts w:eastAsia="標楷體" w:hint="eastAsia"/>
              </w:rPr>
              <w:t>委員</w:t>
            </w:r>
          </w:p>
        </w:tc>
        <w:tc>
          <w:tcPr>
            <w:tcW w:w="1440" w:type="dxa"/>
            <w:gridSpan w:val="2"/>
            <w:tcBorders>
              <w:bottom w:val="single" w:sz="4" w:space="0" w:color="auto"/>
            </w:tcBorders>
          </w:tcPr>
          <w:p w:rsidR="008E1419" w:rsidRDefault="008E1419" w:rsidP="008E1419">
            <w:pPr>
              <w:spacing w:beforeLines="250" w:before="900"/>
              <w:jc w:val="center"/>
              <w:rPr>
                <w:rFonts w:eastAsia="標楷體"/>
              </w:rPr>
            </w:pPr>
            <w:r>
              <w:rPr>
                <w:rFonts w:eastAsia="標楷體" w:hint="eastAsia"/>
              </w:rPr>
              <w:t>資訊設備組</w:t>
            </w:r>
          </w:p>
        </w:tc>
        <w:tc>
          <w:tcPr>
            <w:tcW w:w="1620" w:type="dxa"/>
            <w:gridSpan w:val="2"/>
            <w:tcBorders>
              <w:bottom w:val="single" w:sz="4" w:space="0" w:color="auto"/>
            </w:tcBorders>
            <w:vAlign w:val="center"/>
          </w:tcPr>
          <w:p w:rsidR="008E1419" w:rsidRPr="008E1419" w:rsidRDefault="008E1419" w:rsidP="008E1419">
            <w:pPr>
              <w:jc w:val="center"/>
              <w:rPr>
                <w:rFonts w:ascii="標楷體" w:eastAsia="標楷體" w:hAnsi="標楷體"/>
              </w:rPr>
            </w:pPr>
            <w:r w:rsidRPr="008E1419">
              <w:rPr>
                <w:rFonts w:ascii="標楷體" w:eastAsia="標楷體" w:hAnsi="標楷體" w:hint="eastAsia"/>
              </w:rPr>
              <w:t>教設組長</w:t>
            </w:r>
          </w:p>
          <w:p w:rsidR="008E1419" w:rsidRPr="008E1419" w:rsidRDefault="008E1419" w:rsidP="008E1419">
            <w:pPr>
              <w:jc w:val="center"/>
              <w:rPr>
                <w:rFonts w:ascii="標楷體" w:eastAsia="標楷體" w:hAnsi="標楷體"/>
                <w:b/>
                <w:sz w:val="26"/>
                <w:szCs w:val="26"/>
              </w:rPr>
            </w:pPr>
            <w:r w:rsidRPr="008E1419">
              <w:rPr>
                <w:rFonts w:ascii="標楷體" w:eastAsia="標楷體" w:hAnsi="標楷體" w:hint="eastAsia"/>
                <w:b/>
                <w:sz w:val="26"/>
                <w:szCs w:val="26"/>
              </w:rPr>
              <w:t>陳静怡</w:t>
            </w:r>
          </w:p>
          <w:p w:rsidR="008E1419" w:rsidRPr="008E1419" w:rsidRDefault="008E1419" w:rsidP="008E1419">
            <w:pPr>
              <w:pStyle w:val="26"/>
              <w:jc w:val="center"/>
              <w:rPr>
                <w:rFonts w:ascii="標楷體" w:eastAsia="標楷體" w:hAnsi="標楷體"/>
              </w:rPr>
            </w:pPr>
            <w:r w:rsidRPr="008E1419">
              <w:rPr>
                <w:rFonts w:ascii="標楷體" w:eastAsia="標楷體" w:hAnsi="標楷體" w:hint="eastAsia"/>
              </w:rPr>
              <w:t>網</w:t>
            </w:r>
            <w:smartTag w:uri="urn:schemas-microsoft-com:office:smarttags" w:element="PersonName">
              <w:smartTagPr>
                <w:attr w:name="ProductID" w:val="管"/>
              </w:smartTagPr>
              <w:r w:rsidRPr="008E1419">
                <w:rPr>
                  <w:rFonts w:ascii="標楷體" w:eastAsia="標楷體" w:hAnsi="標楷體" w:hint="eastAsia"/>
                </w:rPr>
                <w:t>管</w:t>
              </w:r>
            </w:smartTag>
            <w:r w:rsidRPr="008E1419">
              <w:rPr>
                <w:rFonts w:ascii="標楷體" w:eastAsia="標楷體" w:hAnsi="標楷體" w:hint="eastAsia"/>
              </w:rPr>
              <w:t>老師</w:t>
            </w:r>
          </w:p>
          <w:p w:rsidR="008E1419" w:rsidRPr="008E1419" w:rsidRDefault="008E1419" w:rsidP="008E1419">
            <w:pPr>
              <w:jc w:val="center"/>
              <w:rPr>
                <w:rFonts w:ascii="標楷體" w:eastAsia="標楷體" w:hAnsi="標楷體"/>
              </w:rPr>
            </w:pPr>
            <w:r w:rsidRPr="008E1419">
              <w:rPr>
                <w:rFonts w:ascii="標楷體" w:eastAsia="標楷體" w:hAnsi="標楷體" w:hint="eastAsia"/>
                <w:b/>
                <w:sz w:val="26"/>
                <w:szCs w:val="26"/>
              </w:rPr>
              <w:t>沈弘恩</w:t>
            </w:r>
          </w:p>
        </w:tc>
        <w:tc>
          <w:tcPr>
            <w:tcW w:w="4200" w:type="dxa"/>
            <w:gridSpan w:val="2"/>
            <w:tcBorders>
              <w:bottom w:val="single" w:sz="4" w:space="0" w:color="auto"/>
            </w:tcBorders>
            <w:vAlign w:val="center"/>
          </w:tcPr>
          <w:p w:rsidR="008E1419" w:rsidRDefault="008E1419" w:rsidP="008E1419">
            <w:pPr>
              <w:jc w:val="both"/>
              <w:rPr>
                <w:rFonts w:eastAsia="標楷體"/>
              </w:rPr>
            </w:pPr>
            <w:r>
              <w:rPr>
                <w:rFonts w:ascii="標楷體" w:eastAsia="標楷體" w:hint="eastAsia"/>
              </w:rPr>
              <w:t>負責策劃執行資訊教育相關軟硬體設施，以提昇電腦連結各科教學之專業技能及多媒體教學；提供相關教學行政支援，充實相關資訊、設備、圖書、光碟等教學設備。</w:t>
            </w:r>
          </w:p>
        </w:tc>
      </w:tr>
      <w:tr w:rsidR="008E1419" w:rsidTr="008E1419">
        <w:trPr>
          <w:gridBefore w:val="1"/>
          <w:wBefore w:w="11" w:type="dxa"/>
          <w:cantSplit/>
          <w:trHeight w:val="1435"/>
        </w:trPr>
        <w:tc>
          <w:tcPr>
            <w:tcW w:w="1108" w:type="dxa"/>
            <w:gridSpan w:val="2"/>
            <w:tcBorders>
              <w:bottom w:val="single" w:sz="4" w:space="0" w:color="auto"/>
            </w:tcBorders>
            <w:vAlign w:val="center"/>
          </w:tcPr>
          <w:p w:rsidR="008E1419" w:rsidRDefault="008E1419" w:rsidP="008E1419">
            <w:pPr>
              <w:spacing w:before="100" w:beforeAutospacing="1" w:after="100" w:afterAutospacing="1"/>
              <w:jc w:val="center"/>
              <w:rPr>
                <w:rFonts w:eastAsia="標楷體"/>
              </w:rPr>
            </w:pPr>
            <w:r>
              <w:rPr>
                <w:rFonts w:eastAsia="標楷體" w:hint="eastAsia"/>
              </w:rPr>
              <w:t>委員</w:t>
            </w:r>
          </w:p>
        </w:tc>
        <w:tc>
          <w:tcPr>
            <w:tcW w:w="1440" w:type="dxa"/>
            <w:gridSpan w:val="2"/>
            <w:tcBorders>
              <w:bottom w:val="single" w:sz="4" w:space="0" w:color="auto"/>
            </w:tcBorders>
            <w:vAlign w:val="center"/>
          </w:tcPr>
          <w:p w:rsidR="008E1419" w:rsidRDefault="008E1419" w:rsidP="008E1419">
            <w:pPr>
              <w:spacing w:before="100" w:beforeAutospacing="1" w:after="100" w:afterAutospacing="1"/>
              <w:jc w:val="center"/>
              <w:rPr>
                <w:rFonts w:eastAsia="標楷體"/>
              </w:rPr>
            </w:pPr>
            <w:r>
              <w:rPr>
                <w:rFonts w:eastAsia="標楷體" w:hint="eastAsia"/>
              </w:rPr>
              <w:t>文宣聯絡組</w:t>
            </w:r>
          </w:p>
        </w:tc>
        <w:tc>
          <w:tcPr>
            <w:tcW w:w="1620" w:type="dxa"/>
            <w:gridSpan w:val="2"/>
            <w:tcBorders>
              <w:bottom w:val="single" w:sz="4" w:space="0" w:color="auto"/>
            </w:tcBorders>
            <w:vAlign w:val="center"/>
          </w:tcPr>
          <w:p w:rsidR="008E1419" w:rsidRPr="008E1419" w:rsidRDefault="008E1419" w:rsidP="008E1419">
            <w:pPr>
              <w:pStyle w:val="26"/>
              <w:jc w:val="center"/>
              <w:rPr>
                <w:rFonts w:ascii="標楷體" w:eastAsia="標楷體" w:hAnsi="標楷體"/>
              </w:rPr>
            </w:pPr>
            <w:r w:rsidRPr="008E1419">
              <w:rPr>
                <w:rFonts w:ascii="標楷體" w:eastAsia="標楷體" w:hAnsi="標楷體" w:hint="eastAsia"/>
              </w:rPr>
              <w:t>輔導主任</w:t>
            </w:r>
          </w:p>
          <w:p w:rsidR="008E1419" w:rsidRPr="008E1419" w:rsidRDefault="008E1419" w:rsidP="008E1419">
            <w:pPr>
              <w:jc w:val="center"/>
              <w:rPr>
                <w:rFonts w:ascii="標楷體" w:eastAsia="標楷體" w:hAnsi="標楷體"/>
                <w:b/>
                <w:sz w:val="26"/>
                <w:szCs w:val="26"/>
              </w:rPr>
            </w:pPr>
            <w:r w:rsidRPr="008E1419">
              <w:rPr>
                <w:rFonts w:ascii="標楷體" w:eastAsia="標楷體" w:hAnsi="標楷體" w:hint="eastAsia"/>
                <w:b/>
                <w:sz w:val="26"/>
                <w:szCs w:val="26"/>
              </w:rPr>
              <w:t>黃孝文</w:t>
            </w:r>
          </w:p>
          <w:p w:rsidR="008E1419" w:rsidRPr="008E1419" w:rsidRDefault="008E1419" w:rsidP="008E1419">
            <w:pPr>
              <w:jc w:val="center"/>
              <w:rPr>
                <w:rFonts w:ascii="標楷體" w:eastAsia="標楷體" w:hAnsi="標楷體"/>
              </w:rPr>
            </w:pPr>
            <w:r w:rsidRPr="008E1419">
              <w:rPr>
                <w:rFonts w:ascii="標楷體" w:eastAsia="標楷體" w:hAnsi="標楷體" w:hint="eastAsia"/>
              </w:rPr>
              <w:t>以及</w:t>
            </w:r>
          </w:p>
          <w:p w:rsidR="008E1419" w:rsidRPr="008E1419" w:rsidRDefault="008E1419" w:rsidP="008E1419">
            <w:pPr>
              <w:jc w:val="center"/>
              <w:rPr>
                <w:rFonts w:ascii="標楷體" w:eastAsia="標楷體" w:hAnsi="標楷體"/>
              </w:rPr>
            </w:pPr>
            <w:r w:rsidRPr="008E1419">
              <w:rPr>
                <w:rFonts w:ascii="標楷體" w:eastAsia="標楷體" w:hAnsi="標楷體" w:hint="eastAsia"/>
              </w:rPr>
              <w:t>家長、社區代表</w:t>
            </w:r>
          </w:p>
        </w:tc>
        <w:tc>
          <w:tcPr>
            <w:tcW w:w="4200" w:type="dxa"/>
            <w:gridSpan w:val="2"/>
            <w:tcBorders>
              <w:bottom w:val="single" w:sz="4" w:space="0" w:color="auto"/>
            </w:tcBorders>
            <w:vAlign w:val="center"/>
          </w:tcPr>
          <w:p w:rsidR="008E1419" w:rsidRDefault="008E1419" w:rsidP="008E1419">
            <w:pPr>
              <w:jc w:val="both"/>
              <w:rPr>
                <w:rFonts w:eastAsia="標楷體"/>
              </w:rPr>
            </w:pPr>
            <w:r>
              <w:rPr>
                <w:rFonts w:ascii="標楷體" w:eastAsia="標楷體" w:hint="eastAsia"/>
              </w:rPr>
              <w:t>負責課程變革之宣導推廣，讓家長、社區人士充分了解九年一貫課程理念；負責聯絡社區、家長與教師，及各項會議聯繫，提供相關教學與行政支援。</w:t>
            </w:r>
          </w:p>
        </w:tc>
      </w:tr>
      <w:tr w:rsidR="008E1419" w:rsidTr="008E1419">
        <w:tblPrEx>
          <w:jc w:val="center"/>
          <w:tblInd w:w="0" w:type="dxa"/>
          <w:tblBorders>
            <w:insideH w:val="none" w:sz="0" w:space="0" w:color="auto"/>
            <w:insideV w:val="none" w:sz="0" w:space="0" w:color="auto"/>
          </w:tblBorders>
        </w:tblPrEx>
        <w:trPr>
          <w:gridAfter w:val="1"/>
          <w:wAfter w:w="6" w:type="dxa"/>
          <w:trHeight w:val="894"/>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8E1419" w:rsidRDefault="008E1419" w:rsidP="008E1419">
            <w:pPr>
              <w:adjustRightInd w:val="0"/>
              <w:snapToGrid w:val="0"/>
              <w:jc w:val="center"/>
              <w:rPr>
                <w:rFonts w:ascii="標楷體" w:eastAsia="標楷體"/>
              </w:rPr>
            </w:pPr>
            <w:r>
              <w:rPr>
                <w:rFonts w:ascii="標楷體" w:eastAsia="標楷體" w:hint="eastAsia"/>
              </w:rPr>
              <w:t>委員</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1419" w:rsidRDefault="008E1419" w:rsidP="008E1419">
            <w:pPr>
              <w:adjustRightInd w:val="0"/>
              <w:snapToGrid w:val="0"/>
              <w:jc w:val="center"/>
              <w:rPr>
                <w:rFonts w:ascii="標楷體" w:eastAsia="標楷體"/>
              </w:rPr>
            </w:pPr>
            <w:r>
              <w:rPr>
                <w:rFonts w:ascii="標楷體" w:eastAsia="標楷體" w:hint="eastAsia"/>
              </w:rPr>
              <w:t>活動設計組</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E1419" w:rsidRPr="008E1419" w:rsidRDefault="008E1419" w:rsidP="008E1419">
            <w:pPr>
              <w:adjustRightInd w:val="0"/>
              <w:snapToGrid w:val="0"/>
              <w:jc w:val="center"/>
              <w:rPr>
                <w:rFonts w:ascii="標楷體" w:eastAsia="標楷體" w:hAnsi="標楷體"/>
              </w:rPr>
            </w:pPr>
            <w:r w:rsidRPr="008E1419">
              <w:rPr>
                <w:rFonts w:ascii="標楷體" w:eastAsia="標楷體" w:hAnsi="標楷體" w:hint="eastAsia"/>
              </w:rPr>
              <w:t>學務主任</w:t>
            </w:r>
          </w:p>
          <w:p w:rsidR="008E1419" w:rsidRPr="008E1419" w:rsidRDefault="008E1419" w:rsidP="008E1419">
            <w:pPr>
              <w:jc w:val="center"/>
              <w:rPr>
                <w:rFonts w:ascii="標楷體" w:eastAsia="標楷體" w:hAnsi="標楷體"/>
                <w:b/>
                <w:sz w:val="26"/>
                <w:szCs w:val="26"/>
              </w:rPr>
            </w:pPr>
            <w:r w:rsidRPr="008E1419">
              <w:rPr>
                <w:rFonts w:ascii="標楷體" w:eastAsia="標楷體" w:hAnsi="標楷體" w:hint="eastAsia"/>
                <w:b/>
                <w:sz w:val="26"/>
                <w:szCs w:val="26"/>
              </w:rPr>
              <w:t>林坤德</w:t>
            </w:r>
          </w:p>
          <w:p w:rsidR="008E1419" w:rsidRPr="008E1419" w:rsidRDefault="008E1419" w:rsidP="008E1419">
            <w:pPr>
              <w:adjustRightInd w:val="0"/>
              <w:snapToGrid w:val="0"/>
              <w:jc w:val="center"/>
              <w:rPr>
                <w:rFonts w:ascii="標楷體" w:eastAsia="標楷體" w:hAnsi="標楷體"/>
              </w:rPr>
            </w:pPr>
            <w:r w:rsidRPr="008E1419">
              <w:rPr>
                <w:rFonts w:ascii="標楷體" w:eastAsia="標楷體" w:hAnsi="標楷體" w:hint="eastAsia"/>
              </w:rPr>
              <w:t>（學年導師）</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8E1419" w:rsidRPr="008E1419" w:rsidRDefault="008E1419" w:rsidP="008E1419">
            <w:pPr>
              <w:adjustRightInd w:val="0"/>
              <w:snapToGrid w:val="0"/>
              <w:jc w:val="both"/>
              <w:rPr>
                <w:rFonts w:ascii="標楷體" w:eastAsia="標楷體" w:hAnsi="標楷體"/>
              </w:rPr>
            </w:pPr>
            <w:r w:rsidRPr="008E1419">
              <w:rPr>
                <w:rFonts w:ascii="標楷體" w:eastAsia="標楷體" w:hAnsi="標楷體" w:hint="eastAsia"/>
              </w:rPr>
              <w:t>依統整課程主題，擬定及推動學校行事活動及班級活動</w:t>
            </w:r>
          </w:p>
        </w:tc>
      </w:tr>
      <w:tr w:rsidR="008E1419" w:rsidTr="008E1419">
        <w:tblPrEx>
          <w:jc w:val="center"/>
          <w:tblInd w:w="0" w:type="dxa"/>
          <w:tblBorders>
            <w:insideH w:val="none" w:sz="0" w:space="0" w:color="auto"/>
            <w:insideV w:val="none" w:sz="0" w:space="0" w:color="auto"/>
          </w:tblBorders>
        </w:tblPrEx>
        <w:trPr>
          <w:gridAfter w:val="1"/>
          <w:wAfter w:w="6" w:type="dxa"/>
          <w:trHeight w:val="933"/>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8E1419" w:rsidRDefault="008E1419" w:rsidP="008E1419">
            <w:pPr>
              <w:adjustRightInd w:val="0"/>
              <w:snapToGrid w:val="0"/>
              <w:jc w:val="center"/>
              <w:rPr>
                <w:rFonts w:ascii="標楷體" w:eastAsia="標楷體"/>
              </w:rPr>
            </w:pPr>
            <w:r>
              <w:rPr>
                <w:rFonts w:ascii="標楷體" w:eastAsia="標楷體" w:hint="eastAsia"/>
              </w:rPr>
              <w:t>委員</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E1419" w:rsidRDefault="008E1419" w:rsidP="008E1419">
            <w:pPr>
              <w:adjustRightInd w:val="0"/>
              <w:snapToGrid w:val="0"/>
              <w:jc w:val="center"/>
              <w:rPr>
                <w:rFonts w:ascii="標楷體" w:eastAsia="標楷體"/>
              </w:rPr>
            </w:pPr>
            <w:r>
              <w:rPr>
                <w:rFonts w:ascii="標楷體" w:eastAsia="標楷體" w:hint="eastAsia"/>
              </w:rPr>
              <w:t>教學支援組</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E1419" w:rsidRPr="008E1419" w:rsidRDefault="008E1419" w:rsidP="008E1419">
            <w:pPr>
              <w:jc w:val="center"/>
              <w:rPr>
                <w:rFonts w:ascii="標楷體" w:eastAsia="標楷體" w:hAnsi="標楷體"/>
              </w:rPr>
            </w:pPr>
            <w:r w:rsidRPr="008E1419">
              <w:rPr>
                <w:rFonts w:ascii="標楷體" w:eastAsia="標楷體" w:hAnsi="標楷體" w:hint="eastAsia"/>
              </w:rPr>
              <w:t>總務主任</w:t>
            </w:r>
          </w:p>
          <w:p w:rsidR="008E1419" w:rsidRPr="008E1419" w:rsidRDefault="008E1419" w:rsidP="008E1419">
            <w:pPr>
              <w:adjustRightInd w:val="0"/>
              <w:snapToGrid w:val="0"/>
              <w:jc w:val="center"/>
              <w:rPr>
                <w:rFonts w:ascii="標楷體" w:eastAsia="標楷體" w:hAnsi="標楷體"/>
                <w:b/>
                <w:sz w:val="26"/>
                <w:szCs w:val="26"/>
              </w:rPr>
            </w:pPr>
            <w:r w:rsidRPr="008E1419">
              <w:rPr>
                <w:rFonts w:ascii="標楷體" w:eastAsia="標楷體" w:hAnsi="標楷體" w:hint="eastAsia"/>
                <w:b/>
                <w:sz w:val="26"/>
                <w:szCs w:val="26"/>
              </w:rPr>
              <w:t>蔡詩威</w:t>
            </w:r>
          </w:p>
          <w:p w:rsidR="008E1419" w:rsidRPr="008E1419" w:rsidRDefault="008E1419" w:rsidP="008E1419">
            <w:pPr>
              <w:adjustRightInd w:val="0"/>
              <w:snapToGrid w:val="0"/>
              <w:jc w:val="center"/>
              <w:rPr>
                <w:rFonts w:ascii="標楷體" w:eastAsia="標楷體" w:hAnsi="標楷體"/>
                <w:sz w:val="26"/>
                <w:szCs w:val="26"/>
              </w:rPr>
            </w:pPr>
            <w:r w:rsidRPr="008E1419">
              <w:rPr>
                <w:rFonts w:ascii="標楷體" w:eastAsia="標楷體" w:hAnsi="標楷體" w:hint="eastAsia"/>
                <w:sz w:val="26"/>
                <w:szCs w:val="26"/>
              </w:rPr>
              <w:t>社區代表</w:t>
            </w:r>
          </w:p>
          <w:p w:rsidR="008E1419" w:rsidRPr="008E1419" w:rsidRDefault="008E1419" w:rsidP="008E1419">
            <w:pPr>
              <w:adjustRightInd w:val="0"/>
              <w:snapToGrid w:val="0"/>
              <w:jc w:val="center"/>
              <w:rPr>
                <w:rFonts w:ascii="標楷體" w:eastAsia="標楷體" w:hAnsi="標楷體"/>
                <w:b/>
                <w:sz w:val="26"/>
                <w:szCs w:val="26"/>
              </w:rPr>
            </w:pPr>
            <w:r w:rsidRPr="008E1419">
              <w:rPr>
                <w:rFonts w:ascii="標楷體" w:eastAsia="標楷體" w:hAnsi="標楷體" w:hint="eastAsia"/>
                <w:b/>
                <w:sz w:val="26"/>
                <w:szCs w:val="26"/>
              </w:rPr>
              <w:t>曾孟珠</w:t>
            </w:r>
          </w:p>
          <w:p w:rsidR="008E1419" w:rsidRPr="008E1419" w:rsidRDefault="008E1419" w:rsidP="008E1419">
            <w:pPr>
              <w:adjustRightInd w:val="0"/>
              <w:snapToGrid w:val="0"/>
              <w:jc w:val="center"/>
              <w:rPr>
                <w:rFonts w:ascii="標楷體" w:eastAsia="標楷體" w:hAnsi="標楷體"/>
                <w:sz w:val="26"/>
                <w:szCs w:val="26"/>
              </w:rPr>
            </w:pPr>
            <w:r w:rsidRPr="008E1419">
              <w:rPr>
                <w:rFonts w:ascii="標楷體" w:eastAsia="標楷體" w:hAnsi="標楷體" w:hint="eastAsia"/>
                <w:sz w:val="26"/>
                <w:szCs w:val="26"/>
              </w:rPr>
              <w:t>家長會會長</w:t>
            </w:r>
          </w:p>
          <w:p w:rsidR="008E1419" w:rsidRPr="008E1419" w:rsidRDefault="008E1419" w:rsidP="008E1419">
            <w:pPr>
              <w:adjustRightInd w:val="0"/>
              <w:snapToGrid w:val="0"/>
              <w:jc w:val="center"/>
              <w:rPr>
                <w:rFonts w:ascii="標楷體" w:eastAsia="標楷體" w:hAnsi="標楷體"/>
                <w:b/>
                <w:sz w:val="26"/>
                <w:szCs w:val="26"/>
              </w:rPr>
            </w:pPr>
            <w:r w:rsidRPr="008E1419">
              <w:rPr>
                <w:rFonts w:ascii="標楷體" w:eastAsia="標楷體" w:hAnsi="標楷體" w:hint="eastAsia"/>
                <w:b/>
                <w:sz w:val="26"/>
                <w:szCs w:val="26"/>
              </w:rPr>
              <w:t>王梅生</w:t>
            </w:r>
          </w:p>
          <w:p w:rsidR="008E1419" w:rsidRPr="008E1419" w:rsidRDefault="008E1419" w:rsidP="008E1419">
            <w:pPr>
              <w:adjustRightInd w:val="0"/>
              <w:snapToGrid w:val="0"/>
              <w:jc w:val="center"/>
              <w:rPr>
                <w:rFonts w:ascii="標楷體" w:eastAsia="標楷體" w:hAnsi="標楷體"/>
                <w:sz w:val="26"/>
                <w:szCs w:val="26"/>
              </w:rPr>
            </w:pPr>
            <w:r w:rsidRPr="008E1419">
              <w:rPr>
                <w:rFonts w:ascii="標楷體" w:eastAsia="標楷體" w:hAnsi="標楷體" w:hint="eastAsia"/>
                <w:sz w:val="26"/>
                <w:szCs w:val="26"/>
              </w:rPr>
              <w:t>家長代表</w:t>
            </w:r>
          </w:p>
          <w:p w:rsidR="008E1419" w:rsidRPr="008E1419" w:rsidRDefault="008E1419" w:rsidP="008E1419">
            <w:pPr>
              <w:adjustRightInd w:val="0"/>
              <w:snapToGrid w:val="0"/>
              <w:jc w:val="center"/>
              <w:rPr>
                <w:rFonts w:ascii="標楷體" w:eastAsia="標楷體" w:hAnsi="標楷體"/>
                <w:b/>
                <w:sz w:val="26"/>
                <w:szCs w:val="26"/>
              </w:rPr>
            </w:pPr>
            <w:r w:rsidRPr="008E1419">
              <w:rPr>
                <w:rFonts w:ascii="標楷體" w:eastAsia="標楷體" w:hAnsi="標楷體" w:hint="eastAsia"/>
                <w:b/>
                <w:sz w:val="26"/>
                <w:szCs w:val="26"/>
              </w:rPr>
              <w:t>郭進福</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8E1419" w:rsidRPr="008E1419" w:rsidRDefault="008E1419" w:rsidP="008E1419">
            <w:pPr>
              <w:adjustRightInd w:val="0"/>
              <w:snapToGrid w:val="0"/>
              <w:ind w:left="185" w:hangingChars="77" w:hanging="185"/>
              <w:jc w:val="both"/>
              <w:rPr>
                <w:rFonts w:ascii="標楷體" w:eastAsia="標楷體" w:hAnsi="標楷體"/>
              </w:rPr>
            </w:pPr>
            <w:r w:rsidRPr="008E1419">
              <w:rPr>
                <w:rFonts w:ascii="標楷體" w:eastAsia="標楷體" w:hAnsi="標楷體" w:hint="eastAsia"/>
              </w:rPr>
              <w:t>1.提供相關教學之行政支援及教學設備</w:t>
            </w:r>
          </w:p>
          <w:p w:rsidR="008E1419" w:rsidRPr="008E1419" w:rsidRDefault="008E1419" w:rsidP="008E1419">
            <w:pPr>
              <w:adjustRightInd w:val="0"/>
              <w:snapToGrid w:val="0"/>
              <w:jc w:val="both"/>
              <w:rPr>
                <w:rFonts w:ascii="標楷體" w:eastAsia="標楷體" w:hAnsi="標楷體"/>
              </w:rPr>
            </w:pPr>
            <w:r w:rsidRPr="008E1419">
              <w:rPr>
                <w:rFonts w:ascii="標楷體" w:eastAsia="標楷體" w:hAnsi="標楷體" w:hint="eastAsia"/>
              </w:rPr>
              <w:t>2.結合社區資源，建立支援系統</w:t>
            </w:r>
          </w:p>
        </w:tc>
      </w:tr>
    </w:tbl>
    <w:p w:rsidR="008E1419" w:rsidRDefault="008E1419" w:rsidP="008E1419">
      <w:pPr>
        <w:spacing w:afterLines="100" w:after="360"/>
        <w:jc w:val="center"/>
        <w:rPr>
          <w:rFonts w:eastAsia="標楷體"/>
          <w:sz w:val="28"/>
        </w:rPr>
      </w:pPr>
    </w:p>
    <w:p w:rsidR="008E1419" w:rsidRDefault="008E1419" w:rsidP="008E1419">
      <w:pPr>
        <w:spacing w:afterLines="100" w:after="360"/>
        <w:rPr>
          <w:rFonts w:eastAsia="標楷體"/>
          <w:sz w:val="28"/>
        </w:rPr>
      </w:pPr>
    </w:p>
    <w:p w:rsidR="008E1419" w:rsidRDefault="008E1419" w:rsidP="008E1419">
      <w:pPr>
        <w:spacing w:afterLines="100" w:after="360"/>
        <w:jc w:val="center"/>
        <w:rPr>
          <w:rFonts w:eastAsia="標楷體"/>
          <w:sz w:val="28"/>
        </w:rPr>
      </w:pPr>
      <w:r>
        <w:rPr>
          <w:rFonts w:eastAsia="標楷體" w:hint="eastAsia"/>
          <w:sz w:val="28"/>
        </w:rPr>
        <w:t>嘉義縣立溪口國中</w:t>
      </w:r>
      <w:r>
        <w:rPr>
          <w:rFonts w:eastAsia="標楷體" w:hint="eastAsia"/>
          <w:sz w:val="28"/>
        </w:rPr>
        <w:t>107</w:t>
      </w:r>
      <w:r>
        <w:rPr>
          <w:rFonts w:eastAsia="標楷體" w:hint="eastAsia"/>
          <w:sz w:val="28"/>
        </w:rPr>
        <w:t>學年度</w:t>
      </w:r>
      <w:r>
        <w:rPr>
          <w:rFonts w:eastAsia="標楷體"/>
          <w:sz w:val="28"/>
        </w:rPr>
        <w:t>學習領域課程小組組織</w:t>
      </w:r>
      <w:r>
        <w:rPr>
          <w:rFonts w:eastAsia="標楷體" w:hint="eastAsia"/>
          <w:sz w:val="28"/>
        </w:rPr>
        <w:t>組織成員</w:t>
      </w:r>
    </w:p>
    <w:p w:rsidR="008E1419" w:rsidRDefault="008E1419" w:rsidP="008E1419">
      <w:pPr>
        <w:rPr>
          <w:rFonts w:eastAsia="標楷體"/>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1678"/>
        <w:gridCol w:w="3897"/>
      </w:tblGrid>
      <w:tr w:rsidR="008E1419" w:rsidTr="008E1419">
        <w:tc>
          <w:tcPr>
            <w:tcW w:w="2787" w:type="dxa"/>
          </w:tcPr>
          <w:p w:rsidR="008E1419" w:rsidRDefault="008E1419" w:rsidP="008E1419">
            <w:pPr>
              <w:jc w:val="center"/>
              <w:rPr>
                <w:rFonts w:ascii="標楷體" w:eastAsia="標楷體"/>
                <w:sz w:val="28"/>
              </w:rPr>
            </w:pPr>
            <w:r>
              <w:rPr>
                <w:rFonts w:ascii="標楷體" w:eastAsia="標楷體" w:hint="eastAsia"/>
                <w:sz w:val="28"/>
              </w:rPr>
              <w:t>學習領域名稱</w:t>
            </w:r>
          </w:p>
        </w:tc>
        <w:tc>
          <w:tcPr>
            <w:tcW w:w="1678" w:type="dxa"/>
          </w:tcPr>
          <w:p w:rsidR="008E1419" w:rsidRDefault="008E1419" w:rsidP="008E1419">
            <w:pPr>
              <w:jc w:val="center"/>
              <w:rPr>
                <w:rFonts w:ascii="標楷體" w:eastAsia="標楷體"/>
                <w:sz w:val="28"/>
              </w:rPr>
            </w:pPr>
            <w:r>
              <w:rPr>
                <w:rFonts w:ascii="標楷體" w:eastAsia="標楷體" w:hint="eastAsia"/>
                <w:sz w:val="28"/>
              </w:rPr>
              <w:t>召集人</w:t>
            </w:r>
          </w:p>
        </w:tc>
        <w:tc>
          <w:tcPr>
            <w:tcW w:w="3897" w:type="dxa"/>
          </w:tcPr>
          <w:p w:rsidR="008E1419" w:rsidRDefault="008E1419" w:rsidP="008E1419">
            <w:pPr>
              <w:jc w:val="center"/>
              <w:rPr>
                <w:rFonts w:ascii="標楷體" w:eastAsia="標楷體"/>
                <w:sz w:val="28"/>
              </w:rPr>
            </w:pPr>
            <w:r>
              <w:rPr>
                <w:rFonts w:ascii="標楷體" w:eastAsia="標楷體" w:hint="eastAsia"/>
                <w:sz w:val="28"/>
              </w:rPr>
              <w:t>委員</w:t>
            </w:r>
          </w:p>
        </w:tc>
      </w:tr>
      <w:tr w:rsidR="008E1419"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語文領域（本國語文）</w:t>
            </w:r>
          </w:p>
        </w:tc>
        <w:tc>
          <w:tcPr>
            <w:tcW w:w="1678" w:type="dxa"/>
            <w:vAlign w:val="center"/>
          </w:tcPr>
          <w:p w:rsidR="008E1419" w:rsidRPr="003716DA" w:rsidRDefault="008E1419" w:rsidP="008E1419">
            <w:pPr>
              <w:jc w:val="center"/>
              <w:rPr>
                <w:rFonts w:eastAsia="標楷體"/>
                <w:sz w:val="28"/>
                <w:szCs w:val="28"/>
              </w:rPr>
            </w:pPr>
            <w:r>
              <w:rPr>
                <w:rFonts w:eastAsia="標楷體" w:hint="eastAsia"/>
                <w:sz w:val="28"/>
                <w:szCs w:val="28"/>
              </w:rPr>
              <w:t>白雅雯</w:t>
            </w:r>
          </w:p>
        </w:tc>
        <w:tc>
          <w:tcPr>
            <w:tcW w:w="3897" w:type="dxa"/>
            <w:vAlign w:val="center"/>
          </w:tcPr>
          <w:p w:rsidR="008E1419" w:rsidRPr="00263CF9" w:rsidRDefault="008E1419" w:rsidP="008E1419">
            <w:pPr>
              <w:jc w:val="both"/>
              <w:rPr>
                <w:rFonts w:eastAsia="標楷體"/>
              </w:rPr>
            </w:pPr>
            <w:r>
              <w:rPr>
                <w:rFonts w:eastAsia="標楷體" w:hint="eastAsia"/>
              </w:rPr>
              <w:t>蔡詩威</w:t>
            </w:r>
            <w:r>
              <w:rPr>
                <w:rFonts w:ascii="新細明體" w:hAnsi="新細明體" w:hint="eastAsia"/>
              </w:rPr>
              <w:t>、</w:t>
            </w:r>
            <w:r>
              <w:rPr>
                <w:rFonts w:eastAsia="標楷體" w:hint="eastAsia"/>
              </w:rPr>
              <w:t>陳靜怡</w:t>
            </w:r>
          </w:p>
        </w:tc>
      </w:tr>
      <w:tr w:rsidR="008E1419"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語文領域（英語）</w:t>
            </w:r>
          </w:p>
        </w:tc>
        <w:tc>
          <w:tcPr>
            <w:tcW w:w="1678" w:type="dxa"/>
            <w:vAlign w:val="center"/>
          </w:tcPr>
          <w:p w:rsidR="008E1419" w:rsidRPr="003716DA" w:rsidRDefault="008E1419" w:rsidP="008E1419">
            <w:pPr>
              <w:jc w:val="center"/>
              <w:rPr>
                <w:rFonts w:eastAsia="標楷體"/>
                <w:sz w:val="28"/>
                <w:szCs w:val="28"/>
              </w:rPr>
            </w:pPr>
            <w:r>
              <w:rPr>
                <w:rFonts w:eastAsia="標楷體" w:hint="eastAsia"/>
                <w:sz w:val="28"/>
                <w:szCs w:val="28"/>
              </w:rPr>
              <w:t>賴淑萍</w:t>
            </w:r>
          </w:p>
        </w:tc>
        <w:tc>
          <w:tcPr>
            <w:tcW w:w="3897" w:type="dxa"/>
            <w:vAlign w:val="center"/>
          </w:tcPr>
          <w:p w:rsidR="008E1419" w:rsidRDefault="008E1419" w:rsidP="008E1419">
            <w:pPr>
              <w:jc w:val="both"/>
              <w:rPr>
                <w:rFonts w:eastAsia="標楷體"/>
              </w:rPr>
            </w:pPr>
            <w:r>
              <w:rPr>
                <w:rFonts w:eastAsia="標楷體" w:hint="eastAsia"/>
              </w:rPr>
              <w:t>陳靜儀</w:t>
            </w:r>
          </w:p>
        </w:tc>
      </w:tr>
      <w:tr w:rsidR="008E1419"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健康與體育領域</w:t>
            </w:r>
          </w:p>
        </w:tc>
        <w:tc>
          <w:tcPr>
            <w:tcW w:w="1678" w:type="dxa"/>
            <w:vAlign w:val="center"/>
          </w:tcPr>
          <w:p w:rsidR="008E1419" w:rsidRPr="003716DA" w:rsidRDefault="008E1419" w:rsidP="008E1419">
            <w:pPr>
              <w:jc w:val="center"/>
              <w:rPr>
                <w:rFonts w:eastAsia="標楷體"/>
                <w:sz w:val="28"/>
                <w:szCs w:val="28"/>
              </w:rPr>
            </w:pPr>
            <w:r>
              <w:rPr>
                <w:rFonts w:eastAsia="標楷體" w:hint="eastAsia"/>
                <w:sz w:val="28"/>
                <w:szCs w:val="28"/>
              </w:rPr>
              <w:t>楊東淇</w:t>
            </w:r>
          </w:p>
        </w:tc>
        <w:tc>
          <w:tcPr>
            <w:tcW w:w="3897" w:type="dxa"/>
            <w:vAlign w:val="center"/>
          </w:tcPr>
          <w:p w:rsidR="008E1419" w:rsidRDefault="008E1419" w:rsidP="008E1419">
            <w:pPr>
              <w:jc w:val="both"/>
              <w:rPr>
                <w:rFonts w:eastAsia="標楷體"/>
              </w:rPr>
            </w:pPr>
            <w:r>
              <w:rPr>
                <w:rFonts w:eastAsia="標楷體" w:hint="eastAsia"/>
              </w:rPr>
              <w:t>李佳齊</w:t>
            </w:r>
          </w:p>
        </w:tc>
      </w:tr>
      <w:tr w:rsidR="008E1419"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社會領域</w:t>
            </w:r>
          </w:p>
        </w:tc>
        <w:tc>
          <w:tcPr>
            <w:tcW w:w="1678" w:type="dxa"/>
            <w:vAlign w:val="center"/>
          </w:tcPr>
          <w:p w:rsidR="008E1419" w:rsidRPr="003716DA" w:rsidRDefault="008E1419" w:rsidP="008E1419">
            <w:pPr>
              <w:jc w:val="center"/>
              <w:rPr>
                <w:rFonts w:eastAsia="標楷體"/>
                <w:sz w:val="28"/>
                <w:szCs w:val="28"/>
              </w:rPr>
            </w:pPr>
            <w:r>
              <w:rPr>
                <w:rFonts w:eastAsia="標楷體" w:hint="eastAsia"/>
                <w:sz w:val="28"/>
                <w:szCs w:val="28"/>
              </w:rPr>
              <w:t>黃馨儀</w:t>
            </w:r>
          </w:p>
        </w:tc>
        <w:tc>
          <w:tcPr>
            <w:tcW w:w="3897" w:type="dxa"/>
            <w:vAlign w:val="center"/>
          </w:tcPr>
          <w:p w:rsidR="008E1419" w:rsidRDefault="008E1419" w:rsidP="008E1419">
            <w:pPr>
              <w:jc w:val="both"/>
              <w:rPr>
                <w:rFonts w:eastAsia="標楷體"/>
              </w:rPr>
            </w:pPr>
            <w:r>
              <w:rPr>
                <w:rFonts w:eastAsia="標楷體" w:hint="eastAsia"/>
              </w:rPr>
              <w:t>方虹月</w:t>
            </w:r>
          </w:p>
        </w:tc>
      </w:tr>
      <w:tr w:rsidR="008E1419"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藝術與人文領域</w:t>
            </w:r>
          </w:p>
        </w:tc>
        <w:tc>
          <w:tcPr>
            <w:tcW w:w="1678" w:type="dxa"/>
            <w:vAlign w:val="center"/>
          </w:tcPr>
          <w:p w:rsidR="008E1419" w:rsidRPr="003716DA" w:rsidRDefault="008E1419" w:rsidP="008E1419">
            <w:pPr>
              <w:rPr>
                <w:rFonts w:eastAsia="標楷體"/>
                <w:sz w:val="28"/>
                <w:szCs w:val="28"/>
              </w:rPr>
            </w:pPr>
            <w:r>
              <w:rPr>
                <w:rFonts w:eastAsia="標楷體" w:hint="eastAsia"/>
                <w:sz w:val="28"/>
                <w:szCs w:val="28"/>
              </w:rPr>
              <w:t xml:space="preserve">   </w:t>
            </w:r>
            <w:r>
              <w:rPr>
                <w:rFonts w:eastAsia="標楷體" w:hint="eastAsia"/>
                <w:sz w:val="28"/>
                <w:szCs w:val="28"/>
              </w:rPr>
              <w:t>李佳齊</w:t>
            </w:r>
          </w:p>
        </w:tc>
        <w:tc>
          <w:tcPr>
            <w:tcW w:w="3897" w:type="dxa"/>
            <w:vAlign w:val="center"/>
          </w:tcPr>
          <w:p w:rsidR="008E1419" w:rsidRDefault="008E1419" w:rsidP="008E1419">
            <w:pPr>
              <w:jc w:val="both"/>
              <w:rPr>
                <w:rFonts w:eastAsia="標楷體"/>
              </w:rPr>
            </w:pPr>
            <w:r>
              <w:rPr>
                <w:rFonts w:eastAsia="標楷體" w:hint="eastAsia"/>
              </w:rPr>
              <w:t>李筠思</w:t>
            </w:r>
          </w:p>
        </w:tc>
      </w:tr>
      <w:tr w:rsidR="008E1419"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數學領域</w:t>
            </w:r>
          </w:p>
        </w:tc>
        <w:tc>
          <w:tcPr>
            <w:tcW w:w="1678" w:type="dxa"/>
            <w:vAlign w:val="center"/>
          </w:tcPr>
          <w:p w:rsidR="008E1419" w:rsidRPr="003716DA" w:rsidRDefault="008E1419" w:rsidP="008E1419">
            <w:pPr>
              <w:jc w:val="center"/>
              <w:rPr>
                <w:rFonts w:eastAsia="標楷體"/>
                <w:sz w:val="28"/>
                <w:szCs w:val="28"/>
              </w:rPr>
            </w:pPr>
            <w:r>
              <w:rPr>
                <w:rFonts w:eastAsia="標楷體" w:hint="eastAsia"/>
                <w:sz w:val="28"/>
                <w:szCs w:val="28"/>
              </w:rPr>
              <w:t>郭沛曲</w:t>
            </w:r>
          </w:p>
        </w:tc>
        <w:tc>
          <w:tcPr>
            <w:tcW w:w="3897" w:type="dxa"/>
            <w:vAlign w:val="center"/>
          </w:tcPr>
          <w:p w:rsidR="008E1419" w:rsidRDefault="008E1419" w:rsidP="008E1419">
            <w:pPr>
              <w:jc w:val="both"/>
              <w:rPr>
                <w:rFonts w:eastAsia="標楷體"/>
              </w:rPr>
            </w:pPr>
            <w:r>
              <w:rPr>
                <w:rFonts w:eastAsia="標楷體" w:hint="eastAsia"/>
              </w:rPr>
              <w:t>林坤德、柯秀儒</w:t>
            </w:r>
          </w:p>
        </w:tc>
      </w:tr>
      <w:tr w:rsidR="008E1419"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自然與生活科技領域</w:t>
            </w:r>
          </w:p>
        </w:tc>
        <w:tc>
          <w:tcPr>
            <w:tcW w:w="1678" w:type="dxa"/>
            <w:vAlign w:val="center"/>
          </w:tcPr>
          <w:p w:rsidR="008E1419" w:rsidRPr="003716DA" w:rsidRDefault="008E1419" w:rsidP="008E1419">
            <w:pPr>
              <w:jc w:val="center"/>
              <w:rPr>
                <w:rFonts w:eastAsia="標楷體"/>
                <w:sz w:val="28"/>
                <w:szCs w:val="28"/>
              </w:rPr>
            </w:pPr>
            <w:r>
              <w:rPr>
                <w:rFonts w:eastAsia="標楷體" w:hint="eastAsia"/>
                <w:sz w:val="28"/>
                <w:szCs w:val="28"/>
              </w:rPr>
              <w:t>陳怡伶</w:t>
            </w:r>
          </w:p>
        </w:tc>
        <w:tc>
          <w:tcPr>
            <w:tcW w:w="3897" w:type="dxa"/>
            <w:vAlign w:val="center"/>
          </w:tcPr>
          <w:p w:rsidR="008E1419" w:rsidRDefault="008E1419" w:rsidP="008E1419">
            <w:pPr>
              <w:jc w:val="both"/>
              <w:rPr>
                <w:rFonts w:eastAsia="標楷體"/>
              </w:rPr>
            </w:pPr>
            <w:r>
              <w:rPr>
                <w:rFonts w:eastAsia="標楷體" w:hint="eastAsia"/>
              </w:rPr>
              <w:t>黃孝文</w:t>
            </w:r>
          </w:p>
        </w:tc>
      </w:tr>
      <w:tr w:rsidR="008E1419" w:rsidRPr="00F51EE1" w:rsidTr="008E1419">
        <w:tc>
          <w:tcPr>
            <w:tcW w:w="2787" w:type="dxa"/>
            <w:vAlign w:val="center"/>
          </w:tcPr>
          <w:p w:rsidR="008E1419" w:rsidRDefault="008E1419" w:rsidP="008E1419">
            <w:pPr>
              <w:jc w:val="center"/>
              <w:rPr>
                <w:rFonts w:ascii="標楷體" w:eastAsia="標楷體"/>
                <w:sz w:val="28"/>
              </w:rPr>
            </w:pPr>
            <w:r>
              <w:rPr>
                <w:rFonts w:ascii="標楷體" w:eastAsia="標楷體" w:hint="eastAsia"/>
                <w:sz w:val="28"/>
              </w:rPr>
              <w:t>綜合活動領域</w:t>
            </w:r>
          </w:p>
        </w:tc>
        <w:tc>
          <w:tcPr>
            <w:tcW w:w="1678" w:type="dxa"/>
            <w:vAlign w:val="center"/>
          </w:tcPr>
          <w:p w:rsidR="008E1419" w:rsidRPr="003716DA" w:rsidRDefault="008E1419" w:rsidP="008E1419">
            <w:pPr>
              <w:jc w:val="center"/>
              <w:rPr>
                <w:rFonts w:eastAsia="標楷體"/>
                <w:sz w:val="28"/>
                <w:szCs w:val="28"/>
              </w:rPr>
            </w:pPr>
            <w:r>
              <w:rPr>
                <w:rFonts w:eastAsia="標楷體" w:hint="eastAsia"/>
                <w:sz w:val="28"/>
                <w:szCs w:val="28"/>
              </w:rPr>
              <w:t>蕭欣怡</w:t>
            </w:r>
          </w:p>
        </w:tc>
        <w:tc>
          <w:tcPr>
            <w:tcW w:w="3897" w:type="dxa"/>
            <w:vAlign w:val="center"/>
          </w:tcPr>
          <w:p w:rsidR="008E1419" w:rsidRPr="00A90041" w:rsidRDefault="008E1419" w:rsidP="008E1419">
            <w:pPr>
              <w:jc w:val="both"/>
              <w:rPr>
                <w:rFonts w:eastAsia="標楷體"/>
                <w:color w:val="000000"/>
              </w:rPr>
            </w:pPr>
            <w:r>
              <w:rPr>
                <w:rFonts w:eastAsia="標楷體" w:hint="eastAsia"/>
                <w:color w:val="000000"/>
              </w:rPr>
              <w:t>張語彤</w:t>
            </w:r>
          </w:p>
        </w:tc>
      </w:tr>
    </w:tbl>
    <w:p w:rsidR="008E1419" w:rsidRPr="0078472E" w:rsidRDefault="008E1419" w:rsidP="008E1419">
      <w:pPr>
        <w:spacing w:line="300" w:lineRule="auto"/>
        <w:jc w:val="both"/>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Pr="00C623C9" w:rsidRDefault="008E1419" w:rsidP="008E1419">
      <w:r w:rsidRPr="004D2249">
        <w:rPr>
          <w:rFonts w:eastAsia="標楷體" w:hint="eastAsia"/>
          <w:b/>
          <w:color w:val="000000"/>
          <w:sz w:val="36"/>
          <w:szCs w:val="36"/>
        </w:rPr>
        <w:lastRenderedPageBreak/>
        <w:t>嘉義</w:t>
      </w:r>
      <w:r>
        <w:rPr>
          <w:rFonts w:eastAsia="標楷體" w:hint="eastAsia"/>
          <w:b/>
          <w:color w:val="000000"/>
          <w:sz w:val="36"/>
          <w:szCs w:val="36"/>
        </w:rPr>
        <w:t>縣立溪口國民中學課程整體</w:t>
      </w:r>
      <w:r w:rsidRPr="00813C6C">
        <w:rPr>
          <w:rFonts w:eastAsia="標楷體"/>
          <w:b/>
          <w:color w:val="000000"/>
          <w:sz w:val="36"/>
          <w:szCs w:val="36"/>
        </w:rPr>
        <w:t>架</w:t>
      </w:r>
      <w:r>
        <w:rPr>
          <w:rFonts w:eastAsia="標楷體" w:hint="eastAsia"/>
          <w:b/>
          <w:color w:val="000000"/>
          <w:sz w:val="36"/>
          <w:szCs w:val="36"/>
        </w:rPr>
        <w:t>構規劃</w:t>
      </w:r>
    </w:p>
    <w:tbl>
      <w:tblPr>
        <w:tblpPr w:leftFromText="180" w:rightFromText="180" w:vertAnchor="text" w:horzAnchor="margin" w:tblpX="-256" w:tblpY="164"/>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567"/>
        <w:gridCol w:w="709"/>
        <w:gridCol w:w="567"/>
        <w:gridCol w:w="818"/>
        <w:gridCol w:w="600"/>
        <w:gridCol w:w="708"/>
        <w:gridCol w:w="851"/>
        <w:gridCol w:w="850"/>
        <w:gridCol w:w="851"/>
        <w:gridCol w:w="850"/>
      </w:tblGrid>
      <w:tr w:rsidR="008E1419" w:rsidRPr="00C701AC" w:rsidTr="008E1419">
        <w:trPr>
          <w:cantSplit/>
        </w:trPr>
        <w:tc>
          <w:tcPr>
            <w:tcW w:w="1162" w:type="dxa"/>
          </w:tcPr>
          <w:p w:rsidR="008E1419" w:rsidRPr="00C701AC" w:rsidRDefault="008E1419" w:rsidP="008E1419">
            <w:pPr>
              <w:spacing w:beforeLines="50" w:before="180"/>
              <w:jc w:val="both"/>
              <w:rPr>
                <w:rFonts w:ascii="標楷體" w:eastAsia="標楷體" w:hAnsi="標楷體"/>
              </w:rPr>
            </w:pPr>
            <w:r w:rsidRPr="00C701AC">
              <w:rPr>
                <w:rFonts w:ascii="標楷體" w:eastAsia="標楷體" w:hAnsi="標楷體"/>
              </w:rPr>
              <w:t>學校願景</w:t>
            </w:r>
          </w:p>
        </w:tc>
        <w:tc>
          <w:tcPr>
            <w:tcW w:w="7371" w:type="dxa"/>
            <w:gridSpan w:val="10"/>
          </w:tcPr>
          <w:p w:rsidR="008E1419" w:rsidRPr="00C701AC" w:rsidRDefault="008E1419" w:rsidP="008E1419">
            <w:pPr>
              <w:spacing w:beforeLines="50" w:before="180"/>
              <w:jc w:val="both"/>
              <w:rPr>
                <w:rFonts w:ascii="標楷體" w:eastAsia="標楷體" w:cs="標楷體"/>
                <w:color w:val="FF0000"/>
                <w:kern w:val="0"/>
              </w:rPr>
            </w:pPr>
            <w:r>
              <w:rPr>
                <w:rFonts w:ascii="標楷體" w:eastAsia="標楷體" w:hAnsi="標楷體" w:cs="新細明體" w:hint="eastAsia"/>
                <w:b/>
                <w:bCs/>
                <w:kern w:val="0"/>
                <w:sz w:val="27"/>
                <w:szCs w:val="27"/>
              </w:rPr>
              <w:t>創新、多元、適性、卓越</w:t>
            </w:r>
          </w:p>
        </w:tc>
      </w:tr>
      <w:tr w:rsidR="008E1419" w:rsidRPr="00C701AC" w:rsidTr="008E1419">
        <w:tc>
          <w:tcPr>
            <w:tcW w:w="1162" w:type="dxa"/>
          </w:tcPr>
          <w:p w:rsidR="008E1419" w:rsidRPr="00C701AC" w:rsidRDefault="008E1419" w:rsidP="008E1419">
            <w:pPr>
              <w:spacing w:beforeLines="50" w:before="180"/>
              <w:jc w:val="both"/>
              <w:rPr>
                <w:rFonts w:ascii="標楷體" w:eastAsia="標楷體" w:hAnsi="標楷體"/>
              </w:rPr>
            </w:pPr>
            <w:r w:rsidRPr="00C701AC">
              <w:rPr>
                <w:rFonts w:ascii="標楷體" w:eastAsia="標楷體" w:hAnsi="標楷體"/>
              </w:rPr>
              <w:t>學校主題</w:t>
            </w:r>
          </w:p>
        </w:tc>
        <w:tc>
          <w:tcPr>
            <w:tcW w:w="1276" w:type="dxa"/>
            <w:gridSpan w:val="2"/>
          </w:tcPr>
          <w:p w:rsidR="008E1419" w:rsidRPr="00C701AC" w:rsidRDefault="008E1419" w:rsidP="008E1419">
            <w:pPr>
              <w:spacing w:beforeLines="50" w:before="180"/>
              <w:jc w:val="both"/>
              <w:rPr>
                <w:rFonts w:ascii="標楷體" w:eastAsia="標楷體" w:hAnsi="標楷體"/>
              </w:rPr>
            </w:pPr>
            <w:r>
              <w:rPr>
                <w:rFonts w:ascii="標楷體" w:eastAsia="標楷體" w:hAnsi="標楷體" w:cs="標楷體" w:hint="eastAsia"/>
                <w:color w:val="000000"/>
                <w:kern w:val="0"/>
              </w:rPr>
              <w:t>健康樂活</w:t>
            </w:r>
          </w:p>
        </w:tc>
        <w:tc>
          <w:tcPr>
            <w:tcW w:w="1385" w:type="dxa"/>
            <w:gridSpan w:val="2"/>
          </w:tcPr>
          <w:p w:rsidR="008E1419" w:rsidRPr="00C701AC" w:rsidRDefault="008E1419" w:rsidP="008E1419">
            <w:pPr>
              <w:spacing w:beforeLines="50" w:before="180"/>
              <w:jc w:val="both"/>
              <w:rPr>
                <w:rFonts w:ascii="標楷體" w:eastAsia="標楷體" w:hAnsi="標楷體"/>
              </w:rPr>
            </w:pPr>
            <w:r w:rsidRPr="00C701AC">
              <w:rPr>
                <w:rFonts w:ascii="標楷體" w:eastAsia="標楷體" w:hAnsi="標楷體" w:cs="標楷體" w:hint="eastAsia"/>
                <w:color w:val="000000"/>
                <w:kern w:val="0"/>
              </w:rPr>
              <w:t>品</w:t>
            </w:r>
            <w:r w:rsidRPr="001714D2">
              <w:rPr>
                <w:rFonts w:ascii="標楷體" w:eastAsia="標楷體" w:hAnsi="標楷體" w:cs="標楷體" w:hint="eastAsia"/>
                <w:color w:val="000000"/>
                <w:kern w:val="0"/>
              </w:rPr>
              <w:t>德深耕</w:t>
            </w:r>
          </w:p>
        </w:tc>
        <w:tc>
          <w:tcPr>
            <w:tcW w:w="1308" w:type="dxa"/>
            <w:gridSpan w:val="2"/>
          </w:tcPr>
          <w:p w:rsidR="008E1419" w:rsidRPr="00C701AC" w:rsidRDefault="008E1419" w:rsidP="008E1419">
            <w:pPr>
              <w:spacing w:beforeLines="50" w:before="180"/>
              <w:jc w:val="both"/>
              <w:rPr>
                <w:rFonts w:ascii="標楷體" w:eastAsia="標楷體" w:hAnsi="標楷體"/>
              </w:rPr>
            </w:pPr>
            <w:r>
              <w:rPr>
                <w:rFonts w:ascii="標楷體" w:eastAsia="標楷體" w:hAnsi="標楷體" w:hint="eastAsia"/>
                <w:bCs/>
                <w:color w:val="000000"/>
              </w:rPr>
              <w:t>科技創意</w:t>
            </w:r>
          </w:p>
        </w:tc>
        <w:tc>
          <w:tcPr>
            <w:tcW w:w="1701" w:type="dxa"/>
            <w:gridSpan w:val="2"/>
          </w:tcPr>
          <w:p w:rsidR="008E1419" w:rsidRPr="00C701AC" w:rsidRDefault="008E1419" w:rsidP="008E1419">
            <w:pPr>
              <w:spacing w:beforeLines="50" w:before="180"/>
              <w:jc w:val="both"/>
              <w:rPr>
                <w:rFonts w:ascii="標楷體" w:eastAsia="標楷體" w:hAnsi="標楷體"/>
              </w:rPr>
            </w:pPr>
            <w:r>
              <w:rPr>
                <w:rFonts w:ascii="標楷體" w:eastAsia="標楷體" w:hAnsi="標楷體" w:cs="標楷體" w:hint="eastAsia"/>
                <w:color w:val="000000"/>
                <w:kern w:val="0"/>
              </w:rPr>
              <w:t>國際接軌</w:t>
            </w:r>
          </w:p>
        </w:tc>
        <w:tc>
          <w:tcPr>
            <w:tcW w:w="1701" w:type="dxa"/>
            <w:gridSpan w:val="2"/>
          </w:tcPr>
          <w:p w:rsidR="008E1419" w:rsidRPr="00C701AC" w:rsidRDefault="008E1419" w:rsidP="008E1419">
            <w:pPr>
              <w:spacing w:beforeLines="50" w:before="180"/>
              <w:jc w:val="both"/>
              <w:rPr>
                <w:rFonts w:ascii="標楷體" w:eastAsia="標楷體" w:hAnsi="標楷體" w:cs="標楷體"/>
                <w:color w:val="000000"/>
                <w:kern w:val="0"/>
              </w:rPr>
            </w:pPr>
            <w:r>
              <w:rPr>
                <w:rFonts w:ascii="標楷體" w:eastAsia="標楷體" w:hAnsi="標楷體" w:cs="標楷體" w:hint="eastAsia"/>
                <w:color w:val="000000"/>
                <w:kern w:val="0"/>
              </w:rPr>
              <w:t>藝文昇華</w:t>
            </w:r>
          </w:p>
        </w:tc>
      </w:tr>
      <w:tr w:rsidR="008E1419" w:rsidRPr="00C701AC" w:rsidTr="008E1419">
        <w:tc>
          <w:tcPr>
            <w:tcW w:w="1162" w:type="dxa"/>
          </w:tcPr>
          <w:p w:rsidR="008E1419" w:rsidRPr="00C701AC" w:rsidRDefault="008E1419" w:rsidP="008E1419">
            <w:pPr>
              <w:spacing w:beforeLines="50" w:before="180"/>
              <w:jc w:val="both"/>
              <w:rPr>
                <w:rFonts w:ascii="標楷體" w:eastAsia="標楷體" w:hAnsi="標楷體"/>
              </w:rPr>
            </w:pPr>
            <w:r w:rsidRPr="00C701AC">
              <w:rPr>
                <w:rFonts w:ascii="標楷體" w:eastAsia="標楷體" w:hAnsi="標楷體"/>
              </w:rPr>
              <w:t>課程內涵</w:t>
            </w:r>
          </w:p>
        </w:tc>
        <w:tc>
          <w:tcPr>
            <w:tcW w:w="1276" w:type="dxa"/>
            <w:gridSpan w:val="2"/>
          </w:tcPr>
          <w:p w:rsidR="008E1419" w:rsidRPr="00C701AC" w:rsidRDefault="008E1419" w:rsidP="008E1419">
            <w:pPr>
              <w:autoSpaceDE w:val="0"/>
              <w:autoSpaceDN w:val="0"/>
              <w:adjustRightInd w:val="0"/>
              <w:rPr>
                <w:rFonts w:ascii="標楷體" w:eastAsia="標楷體" w:cs="標楷體"/>
                <w:kern w:val="0"/>
                <w:sz w:val="20"/>
                <w:szCs w:val="20"/>
              </w:rPr>
            </w:pPr>
            <w:r w:rsidRPr="00C701AC">
              <w:rPr>
                <w:rFonts w:ascii="標楷體" w:eastAsia="標楷體" w:cs="標楷體" w:hint="eastAsia"/>
                <w:kern w:val="0"/>
                <w:sz w:val="20"/>
                <w:szCs w:val="20"/>
              </w:rPr>
              <w:t>體適能、健康促進學校（校園安全、校園愛滋防制宣導、交通安全、無菸校園、視力保健、反毒宣導</w:t>
            </w:r>
            <w:r w:rsidRPr="00C701AC">
              <w:rPr>
                <w:rFonts w:ascii="標楷體" w:eastAsia="標楷體" w:hAnsi="標楷體" w:cs="標楷體" w:hint="eastAsia"/>
                <w:kern w:val="0"/>
                <w:sz w:val="20"/>
                <w:szCs w:val="20"/>
              </w:rPr>
              <w:t>、</w:t>
            </w:r>
            <w:r>
              <w:rPr>
                <w:rFonts w:ascii="標楷體" w:eastAsia="標楷體" w:cs="標楷體" w:hint="eastAsia"/>
                <w:kern w:val="0"/>
                <w:sz w:val="20"/>
                <w:szCs w:val="20"/>
              </w:rPr>
              <w:t>友善校園）、學校班級體育競賽活動（大隊接力</w:t>
            </w:r>
            <w:r w:rsidRPr="00C701AC">
              <w:rPr>
                <w:rFonts w:ascii="標楷體" w:eastAsia="標楷體" w:cs="標楷體" w:hint="eastAsia"/>
                <w:kern w:val="0"/>
                <w:sz w:val="20"/>
                <w:szCs w:val="20"/>
              </w:rPr>
              <w:t>、籃球）</w:t>
            </w:r>
          </w:p>
        </w:tc>
        <w:tc>
          <w:tcPr>
            <w:tcW w:w="1385" w:type="dxa"/>
            <w:gridSpan w:val="2"/>
          </w:tcPr>
          <w:p w:rsidR="008E1419" w:rsidRPr="00C701AC" w:rsidRDefault="008E1419" w:rsidP="008E1419">
            <w:pPr>
              <w:autoSpaceDE w:val="0"/>
              <w:autoSpaceDN w:val="0"/>
              <w:adjustRightIn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1</w:t>
            </w:r>
            <w:r>
              <w:rPr>
                <w:rFonts w:ascii="標楷體" w:eastAsia="標楷體" w:cs="標楷體" w:hint="eastAsia"/>
                <w:kern w:val="0"/>
                <w:sz w:val="20"/>
                <w:szCs w:val="20"/>
              </w:rPr>
              <w:t>）品格（道德）教育（性別</w:t>
            </w:r>
            <w:r w:rsidRPr="00C701AC">
              <w:rPr>
                <w:rFonts w:ascii="標楷體" w:eastAsia="標楷體" w:cs="標楷體" w:hint="eastAsia"/>
                <w:kern w:val="0"/>
                <w:sz w:val="20"/>
                <w:szCs w:val="20"/>
              </w:rPr>
              <w:t>平等、敬師卡設計、感恩活動、禮貌運動）</w:t>
            </w:r>
          </w:p>
          <w:p w:rsidR="008E1419" w:rsidRPr="00C701AC" w:rsidRDefault="008E1419" w:rsidP="008E1419">
            <w:pPr>
              <w:autoSpaceDE w:val="0"/>
              <w:autoSpaceDN w:val="0"/>
              <w:adjustRightIn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2</w:t>
            </w:r>
            <w:r w:rsidRPr="00C701AC">
              <w:rPr>
                <w:rFonts w:ascii="標楷體" w:eastAsia="標楷體" w:cs="標楷體" w:hint="eastAsia"/>
                <w:kern w:val="0"/>
                <w:sz w:val="20"/>
                <w:szCs w:val="20"/>
              </w:rPr>
              <w:t>）民主法治教育（法律知識會考、反毒宣導）</w:t>
            </w:r>
          </w:p>
        </w:tc>
        <w:tc>
          <w:tcPr>
            <w:tcW w:w="1308" w:type="dxa"/>
            <w:gridSpan w:val="2"/>
          </w:tcPr>
          <w:p w:rsidR="008E1419" w:rsidRPr="00C701AC" w:rsidRDefault="008E1419" w:rsidP="008E1419">
            <w:pPr>
              <w:autoSpaceDE w:val="0"/>
              <w:autoSpaceDN w:val="0"/>
              <w:adjustRightInd w:val="0"/>
              <w:snapToGrid w:val="0"/>
              <w:rPr>
                <w:rFonts w:ascii="標楷體" w:eastAsia="標楷體" w:cs="標楷體"/>
                <w:kern w:val="0"/>
                <w:sz w:val="20"/>
                <w:szCs w:val="20"/>
              </w:rPr>
            </w:pPr>
            <w:r w:rsidRPr="00C701AC">
              <w:rPr>
                <w:rFonts w:ascii="標楷體" w:eastAsia="標楷體" w:cs="標楷體" w:hint="eastAsia"/>
                <w:kern w:val="0"/>
                <w:sz w:val="20"/>
                <w:szCs w:val="20"/>
              </w:rPr>
              <w:t>（</w:t>
            </w:r>
            <w:r>
              <w:rPr>
                <w:rFonts w:ascii="標楷體" w:eastAsia="標楷體" w:cs="標楷體" w:hint="eastAsia"/>
                <w:kern w:val="0"/>
                <w:sz w:val="20"/>
                <w:szCs w:val="20"/>
              </w:rPr>
              <w:t>1）思考與推理：自然科學、科展、發明展</w:t>
            </w:r>
          </w:p>
          <w:p w:rsidR="008E1419" w:rsidRPr="00C701AC" w:rsidRDefault="008E1419" w:rsidP="008E1419">
            <w:pPr>
              <w:autoSpaceDE w:val="0"/>
              <w:autoSpaceDN w:val="0"/>
              <w:adjustRightInd w:val="0"/>
              <w:snapToGrid w:val="0"/>
              <w:rPr>
                <w:rFonts w:ascii="標楷體" w:eastAsia="標楷體" w:cs="標楷體"/>
                <w:kern w:val="0"/>
                <w:sz w:val="20"/>
                <w:szCs w:val="20"/>
              </w:rPr>
            </w:pPr>
            <w:r w:rsidRPr="00C701AC">
              <w:rPr>
                <w:rFonts w:ascii="標楷體" w:eastAsia="標楷體" w:cs="標楷體" w:hint="eastAsia"/>
                <w:kern w:val="0"/>
                <w:sz w:val="20"/>
                <w:szCs w:val="20"/>
              </w:rPr>
              <w:t>（</w:t>
            </w:r>
            <w:r>
              <w:rPr>
                <w:rFonts w:ascii="標楷體" w:eastAsia="標楷體" w:cs="標楷體" w:hint="eastAsia"/>
                <w:kern w:val="0"/>
                <w:sz w:val="20"/>
                <w:szCs w:val="20"/>
              </w:rPr>
              <w:t>2</w:t>
            </w:r>
            <w:r w:rsidRPr="00C701AC">
              <w:rPr>
                <w:rFonts w:ascii="標楷體" w:eastAsia="標楷體" w:cs="標楷體" w:hint="eastAsia"/>
                <w:kern w:val="0"/>
                <w:sz w:val="20"/>
                <w:szCs w:val="20"/>
              </w:rPr>
              <w:t>）彈性與創意：創意教學、資訊融入、閱讀達人、創意科學競賽</w:t>
            </w:r>
          </w:p>
          <w:p w:rsidR="008E1419" w:rsidRPr="00C701AC" w:rsidRDefault="008E1419" w:rsidP="008E1419">
            <w:pPr>
              <w:autoSpaceDE w:val="0"/>
              <w:autoSpaceDN w:val="0"/>
              <w:adjustRightInd w:val="0"/>
              <w:snapToGrid w:val="0"/>
              <w:rPr>
                <w:rFonts w:ascii="標楷體" w:eastAsia="標楷體" w:cs="標楷體"/>
                <w:kern w:val="0"/>
                <w:sz w:val="20"/>
                <w:szCs w:val="20"/>
              </w:rPr>
            </w:pPr>
          </w:p>
        </w:tc>
        <w:tc>
          <w:tcPr>
            <w:tcW w:w="1701" w:type="dxa"/>
            <w:gridSpan w:val="2"/>
          </w:tcPr>
          <w:p w:rsidR="008E1419" w:rsidRDefault="008E1419" w:rsidP="008E1419">
            <w:pPr>
              <w:autoSpaceDE w:val="0"/>
              <w:autoSpaceDN w:val="0"/>
              <w:adjustRightInd w:val="0"/>
              <w:rPr>
                <w:rFonts w:ascii="標楷體" w:eastAsia="標楷體" w:hAnsi="標楷體" w:cs="夹发砰"/>
                <w:kern w:val="0"/>
                <w:sz w:val="20"/>
                <w:szCs w:val="20"/>
              </w:rPr>
            </w:pPr>
            <w:r w:rsidRPr="00C701AC">
              <w:rPr>
                <w:rFonts w:ascii="標楷體" w:eastAsia="標楷體" w:hAnsi="標楷體" w:cs="夹发砰" w:hint="eastAsia"/>
                <w:kern w:val="0"/>
                <w:sz w:val="20"/>
                <w:szCs w:val="20"/>
              </w:rPr>
              <w:t>（</w:t>
            </w:r>
            <w:r w:rsidRPr="00C701AC">
              <w:rPr>
                <w:rFonts w:ascii="標楷體" w:eastAsia="標楷體" w:hAnsi="標楷體" w:cs="夹发砰"/>
                <w:kern w:val="0"/>
                <w:sz w:val="20"/>
                <w:szCs w:val="20"/>
              </w:rPr>
              <w:t>1</w:t>
            </w:r>
            <w:r>
              <w:rPr>
                <w:rFonts w:ascii="標楷體" w:eastAsia="標楷體" w:hAnsi="標楷體" w:cs="夹发砰" w:hint="eastAsia"/>
                <w:kern w:val="0"/>
                <w:sz w:val="20"/>
                <w:szCs w:val="20"/>
              </w:rPr>
              <w:t>）校內活動：</w:t>
            </w:r>
          </w:p>
          <w:p w:rsidR="008E1419" w:rsidRPr="004D2249" w:rsidRDefault="008E1419" w:rsidP="008E1419">
            <w:pPr>
              <w:autoSpaceDE w:val="0"/>
              <w:autoSpaceDN w:val="0"/>
              <w:adjustRightInd w:val="0"/>
              <w:rPr>
                <w:rFonts w:ascii="標楷體" w:eastAsia="標楷體" w:hAnsi="標楷體" w:cs="夹发砰"/>
                <w:kern w:val="0"/>
                <w:sz w:val="20"/>
                <w:szCs w:val="20"/>
              </w:rPr>
            </w:pPr>
            <w:r w:rsidRPr="00C701AC">
              <w:rPr>
                <w:rFonts w:ascii="標楷體" w:eastAsia="標楷體" w:hAnsi="標楷體" w:cs="夹发砰" w:hint="eastAsia"/>
                <w:kern w:val="0"/>
                <w:sz w:val="20"/>
                <w:szCs w:val="20"/>
              </w:rPr>
              <w:t>英語繪</w:t>
            </w:r>
            <w:r w:rsidRPr="00C701AC">
              <w:rPr>
                <w:rFonts w:ascii="標楷體" w:eastAsia="標楷體" w:hAnsi="標楷體" w:cs="夹发砰"/>
                <w:kern w:val="0"/>
                <w:sz w:val="20"/>
                <w:szCs w:val="20"/>
              </w:rPr>
              <w:t>本</w:t>
            </w:r>
            <w:r w:rsidRPr="00C701AC">
              <w:rPr>
                <w:rFonts w:ascii="標楷體" w:eastAsia="標楷體" w:hAnsi="標楷體" w:cs="夹发砰" w:hint="eastAsia"/>
                <w:kern w:val="0"/>
                <w:sz w:val="20"/>
                <w:szCs w:val="20"/>
              </w:rPr>
              <w:t>聽</w:t>
            </w:r>
            <w:r w:rsidRPr="00C701AC">
              <w:rPr>
                <w:rFonts w:ascii="標楷體" w:eastAsia="標楷體" w:hAnsi="標楷體" w:cs="夹发砰"/>
                <w:kern w:val="0"/>
                <w:sz w:val="20"/>
                <w:szCs w:val="20"/>
              </w:rPr>
              <w:t>說</w:t>
            </w:r>
            <w:r>
              <w:rPr>
                <w:rFonts w:ascii="標楷體" w:eastAsia="標楷體" w:hAnsi="標楷體" w:cs="夹发砰" w:hint="eastAsia"/>
                <w:kern w:val="0"/>
                <w:sz w:val="20"/>
                <w:szCs w:val="20"/>
              </w:rPr>
              <w:t>、英語單字競賽、英語書故事比賽、讀者劇場</w:t>
            </w:r>
          </w:p>
          <w:p w:rsidR="008E1419" w:rsidRPr="00C701AC" w:rsidRDefault="008E1419" w:rsidP="008E1419">
            <w:pPr>
              <w:autoSpaceDE w:val="0"/>
              <w:autoSpaceDN w:val="0"/>
              <w:adjustRightInd w:val="0"/>
              <w:rPr>
                <w:rFonts w:ascii="標楷體" w:eastAsia="標楷體" w:hAnsi="標楷體" w:cs="夹发砰"/>
                <w:kern w:val="0"/>
                <w:sz w:val="20"/>
                <w:szCs w:val="20"/>
              </w:rPr>
            </w:pPr>
            <w:r w:rsidRPr="00C701AC">
              <w:rPr>
                <w:rFonts w:ascii="標楷體" w:eastAsia="標楷體" w:hAnsi="標楷體" w:cs="夹发砰" w:hint="eastAsia"/>
                <w:kern w:val="0"/>
                <w:sz w:val="20"/>
                <w:szCs w:val="20"/>
              </w:rPr>
              <w:t>（</w:t>
            </w:r>
            <w:r w:rsidRPr="00C701AC">
              <w:rPr>
                <w:rFonts w:ascii="標楷體" w:eastAsia="標楷體" w:hAnsi="標楷體" w:cs="夹发砰"/>
                <w:kern w:val="0"/>
                <w:sz w:val="20"/>
                <w:szCs w:val="20"/>
              </w:rPr>
              <w:t>2</w:t>
            </w:r>
            <w:r>
              <w:rPr>
                <w:rFonts w:ascii="標楷體" w:eastAsia="標楷體" w:hAnsi="標楷體" w:cs="夹发砰" w:hint="eastAsia"/>
                <w:kern w:val="0"/>
                <w:sz w:val="20"/>
                <w:szCs w:val="20"/>
              </w:rPr>
              <w:t>）校外資源</w:t>
            </w:r>
            <w:r w:rsidRPr="00C701AC">
              <w:rPr>
                <w:rFonts w:ascii="標楷體" w:eastAsia="標楷體" w:hAnsi="標楷體" w:cs="夹发砰" w:hint="eastAsia"/>
                <w:kern w:val="0"/>
                <w:sz w:val="20"/>
                <w:szCs w:val="20"/>
              </w:rPr>
              <w:t>：</w:t>
            </w:r>
            <w:r>
              <w:rPr>
                <w:rFonts w:ascii="標楷體" w:eastAsia="標楷體" w:hAnsi="標楷體" w:cs="夹发砰" w:hint="eastAsia"/>
                <w:kern w:val="0"/>
                <w:sz w:val="20"/>
                <w:szCs w:val="20"/>
              </w:rPr>
              <w:t>暑期英語營隊、國際志工、假日英語營</w:t>
            </w:r>
            <w:r w:rsidRPr="00C701AC">
              <w:rPr>
                <w:rFonts w:ascii="標楷體" w:eastAsia="標楷體" w:hAnsi="標楷體" w:cs="夹发砰"/>
                <w:kern w:val="0"/>
                <w:sz w:val="20"/>
                <w:szCs w:val="20"/>
              </w:rPr>
              <w:t xml:space="preserve"> </w:t>
            </w:r>
          </w:p>
          <w:p w:rsidR="008E1419" w:rsidRPr="00C701AC" w:rsidRDefault="008E1419" w:rsidP="008E1419">
            <w:pPr>
              <w:autoSpaceDE w:val="0"/>
              <w:autoSpaceDN w:val="0"/>
              <w:adjustRightInd w:val="0"/>
              <w:rPr>
                <w:rFonts w:ascii="標楷體" w:eastAsia="標楷體" w:hAnsi="標楷體" w:cs="夹发砰"/>
                <w:kern w:val="0"/>
                <w:sz w:val="20"/>
                <w:szCs w:val="20"/>
              </w:rPr>
            </w:pPr>
          </w:p>
        </w:tc>
        <w:tc>
          <w:tcPr>
            <w:tcW w:w="1701" w:type="dxa"/>
            <w:gridSpan w:val="2"/>
          </w:tcPr>
          <w:p w:rsidR="008E1419" w:rsidRPr="00C701AC" w:rsidRDefault="008E1419" w:rsidP="008E1419">
            <w:pPr>
              <w:autoSpaceDE w:val="0"/>
              <w:autoSpaceDN w:val="0"/>
              <w:adjustRightInd w:val="0"/>
              <w:rPr>
                <w:rFonts w:ascii="標楷體" w:eastAsia="標楷體" w:cs="標楷體"/>
                <w:kern w:val="0"/>
                <w:sz w:val="20"/>
                <w:szCs w:val="20"/>
              </w:rPr>
            </w:pPr>
            <w:r>
              <w:rPr>
                <w:rFonts w:ascii="標楷體" w:eastAsia="標楷體" w:cs="標楷體" w:hint="eastAsia"/>
                <w:kern w:val="0"/>
                <w:sz w:val="20"/>
                <w:szCs w:val="20"/>
              </w:rPr>
              <w:t>語文（閱讀計畫、國語文競賽、英語文競賽）、藝文</w:t>
            </w:r>
            <w:r>
              <w:rPr>
                <w:rFonts w:ascii="標楷體" w:eastAsia="標楷體" w:hAnsi="標楷體" w:cs="標楷體" w:hint="eastAsia"/>
                <w:kern w:val="0"/>
                <w:sz w:val="20"/>
                <w:szCs w:val="20"/>
              </w:rPr>
              <w:t>（</w:t>
            </w:r>
            <w:r>
              <w:rPr>
                <w:rFonts w:ascii="標楷體" w:eastAsia="標楷體" w:cs="標楷體" w:hint="eastAsia"/>
                <w:kern w:val="0"/>
                <w:sz w:val="20"/>
                <w:szCs w:val="20"/>
              </w:rPr>
              <w:t>口琴社、管樂隊、烏克麗麗</w:t>
            </w:r>
            <w:r w:rsidRPr="00C701AC">
              <w:rPr>
                <w:rFonts w:ascii="標楷體" w:eastAsia="標楷體" w:cs="標楷體" w:hint="eastAsia"/>
                <w:kern w:val="0"/>
                <w:sz w:val="20"/>
                <w:szCs w:val="20"/>
              </w:rPr>
              <w:t>社）</w:t>
            </w:r>
          </w:p>
          <w:p w:rsidR="008E1419" w:rsidRPr="00C701AC" w:rsidRDefault="008E1419" w:rsidP="008E1419">
            <w:pPr>
              <w:spacing w:beforeLines="50" w:before="180"/>
              <w:jc w:val="both"/>
              <w:rPr>
                <w:rFonts w:ascii="標楷體" w:eastAsia="標楷體" w:hAnsi="標楷體"/>
                <w:sz w:val="20"/>
                <w:szCs w:val="20"/>
              </w:rPr>
            </w:pPr>
          </w:p>
        </w:tc>
      </w:tr>
      <w:tr w:rsidR="008E1419" w:rsidRPr="00C701AC" w:rsidTr="008E1419">
        <w:tc>
          <w:tcPr>
            <w:tcW w:w="1162"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rPr>
              <w:t>實施週次</w:t>
            </w:r>
          </w:p>
        </w:tc>
        <w:tc>
          <w:tcPr>
            <w:tcW w:w="1276" w:type="dxa"/>
            <w:gridSpan w:val="2"/>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385" w:type="dxa"/>
            <w:gridSpan w:val="2"/>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308" w:type="dxa"/>
            <w:gridSpan w:val="2"/>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701" w:type="dxa"/>
            <w:gridSpan w:val="2"/>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701" w:type="dxa"/>
            <w:gridSpan w:val="2"/>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r>
      <w:tr w:rsidR="008E1419" w:rsidRPr="00C701AC" w:rsidTr="008E1419">
        <w:tc>
          <w:tcPr>
            <w:tcW w:w="1162" w:type="dxa"/>
            <w:vAlign w:val="center"/>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rPr>
              <w:t>實施年級</w:t>
            </w:r>
          </w:p>
        </w:tc>
        <w:tc>
          <w:tcPr>
            <w:tcW w:w="567"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709"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567"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818"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600"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708"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851"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850"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851"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850"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r>
      <w:tr w:rsidR="008E1419" w:rsidRPr="00C701AC" w:rsidTr="008E1419">
        <w:tc>
          <w:tcPr>
            <w:tcW w:w="1162"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rPr>
              <w:t>七</w:t>
            </w:r>
          </w:p>
        </w:tc>
        <w:tc>
          <w:tcPr>
            <w:tcW w:w="567"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體領域</w:t>
            </w:r>
          </w:p>
        </w:tc>
        <w:tc>
          <w:tcPr>
            <w:tcW w:w="709" w:type="dxa"/>
          </w:tcPr>
          <w:p w:rsidR="008E1419" w:rsidRPr="00C701AC" w:rsidRDefault="008E1419" w:rsidP="008E1419">
            <w:pPr>
              <w:rPr>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567"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818" w:type="dxa"/>
          </w:tcPr>
          <w:p w:rsidR="008E1419" w:rsidRPr="00C701AC" w:rsidRDefault="008E1419" w:rsidP="008E1419">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600"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8" w:type="dxa"/>
          </w:tcPr>
          <w:p w:rsidR="008E1419" w:rsidRPr="00C701AC" w:rsidRDefault="008E1419" w:rsidP="008E1419">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8E1419" w:rsidRPr="00C701AC" w:rsidRDefault="008E1419" w:rsidP="008E1419">
            <w:pPr>
              <w:spacing w:beforeLines="50" w:before="180"/>
              <w:jc w:val="both"/>
              <w:rPr>
                <w:rFonts w:ascii="標楷體" w:eastAsia="標楷體" w:hAnsi="標楷體"/>
                <w:sz w:val="20"/>
                <w:szCs w:val="20"/>
              </w:rPr>
            </w:pPr>
            <w:r>
              <w:rPr>
                <w:rFonts w:ascii="標楷體" w:eastAsia="標楷體" w:hAnsi="標楷體" w:hint="eastAsia"/>
                <w:sz w:val="20"/>
                <w:szCs w:val="20"/>
              </w:rPr>
              <w:t>語文領域</w:t>
            </w:r>
          </w:p>
        </w:tc>
        <w:tc>
          <w:tcPr>
            <w:tcW w:w="850" w:type="dxa"/>
          </w:tcPr>
          <w:p w:rsidR="008E1419" w:rsidRPr="00C701AC" w:rsidRDefault="008E1419" w:rsidP="008E1419">
            <w:pPr>
              <w:rPr>
                <w:sz w:val="20"/>
                <w:szCs w:val="20"/>
              </w:rPr>
            </w:pPr>
            <w:r>
              <w:rPr>
                <w:rFonts w:ascii="標楷體" w:eastAsia="標楷體" w:hAnsi="標楷體" w:hint="eastAsia"/>
                <w:sz w:val="20"/>
                <w:szCs w:val="20"/>
              </w:rPr>
              <w:t>語文領域、</w:t>
            </w:r>
            <w:r w:rsidRPr="00C701AC">
              <w:rPr>
                <w:rFonts w:ascii="標楷體" w:eastAsia="標楷體" w:hAnsi="標楷體"/>
                <w:sz w:val="20"/>
                <w:szCs w:val="20"/>
              </w:rPr>
              <w:t>早自修</w:t>
            </w:r>
            <w:r>
              <w:rPr>
                <w:rFonts w:ascii="標楷體" w:eastAsia="標楷體" w:hAnsi="標楷體" w:hint="eastAsia"/>
                <w:sz w:val="20"/>
                <w:szCs w:val="20"/>
              </w:rPr>
              <w:t>、週六及暑假</w:t>
            </w:r>
          </w:p>
        </w:tc>
        <w:tc>
          <w:tcPr>
            <w:tcW w:w="851"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文及藝文領域</w:t>
            </w:r>
          </w:p>
        </w:tc>
        <w:tc>
          <w:tcPr>
            <w:tcW w:w="850" w:type="dxa"/>
          </w:tcPr>
          <w:p w:rsidR="008E1419" w:rsidRPr="00C701AC" w:rsidRDefault="008E1419" w:rsidP="008E1419">
            <w:pPr>
              <w:rPr>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文、藝文、</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r>
      <w:tr w:rsidR="008E1419" w:rsidRPr="00C701AC" w:rsidTr="008E1419">
        <w:tc>
          <w:tcPr>
            <w:tcW w:w="1162"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rPr>
              <w:t>八</w:t>
            </w:r>
          </w:p>
        </w:tc>
        <w:tc>
          <w:tcPr>
            <w:tcW w:w="567"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體領域</w:t>
            </w:r>
          </w:p>
        </w:tc>
        <w:tc>
          <w:tcPr>
            <w:tcW w:w="709" w:type="dxa"/>
          </w:tcPr>
          <w:p w:rsidR="008E1419" w:rsidRPr="00C701AC" w:rsidRDefault="008E1419" w:rsidP="008E1419">
            <w:pPr>
              <w:rPr>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567"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818" w:type="dxa"/>
          </w:tcPr>
          <w:p w:rsidR="008E1419" w:rsidRPr="00C701AC" w:rsidRDefault="008E1419" w:rsidP="008E1419">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600"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8" w:type="dxa"/>
          </w:tcPr>
          <w:p w:rsidR="008E1419" w:rsidRPr="00C701AC" w:rsidRDefault="008E1419" w:rsidP="008E1419">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8E1419" w:rsidRPr="00C701AC" w:rsidRDefault="008E1419" w:rsidP="008E1419">
            <w:pPr>
              <w:spacing w:beforeLines="50" w:before="180"/>
              <w:jc w:val="both"/>
              <w:rPr>
                <w:rFonts w:ascii="標楷體" w:eastAsia="標楷體" w:hAnsi="標楷體"/>
                <w:sz w:val="20"/>
                <w:szCs w:val="20"/>
              </w:rPr>
            </w:pPr>
            <w:r>
              <w:rPr>
                <w:rFonts w:ascii="標楷體" w:eastAsia="標楷體" w:hAnsi="標楷體" w:hint="eastAsia"/>
                <w:sz w:val="20"/>
                <w:szCs w:val="20"/>
              </w:rPr>
              <w:t>語文領域</w:t>
            </w:r>
          </w:p>
        </w:tc>
        <w:tc>
          <w:tcPr>
            <w:tcW w:w="850" w:type="dxa"/>
          </w:tcPr>
          <w:p w:rsidR="008E1419" w:rsidRDefault="008E1419" w:rsidP="008E1419">
            <w:r w:rsidRPr="00A055B4">
              <w:rPr>
                <w:rFonts w:ascii="標楷體" w:eastAsia="標楷體" w:hAnsi="標楷體" w:hint="eastAsia"/>
                <w:sz w:val="20"/>
                <w:szCs w:val="20"/>
              </w:rPr>
              <w:t>語文領域、</w:t>
            </w:r>
            <w:r w:rsidRPr="00A055B4">
              <w:rPr>
                <w:rFonts w:ascii="標楷體" w:eastAsia="標楷體" w:hAnsi="標楷體"/>
                <w:sz w:val="20"/>
                <w:szCs w:val="20"/>
              </w:rPr>
              <w:t>早自修</w:t>
            </w:r>
            <w:r w:rsidRPr="00A055B4">
              <w:rPr>
                <w:rFonts w:ascii="標楷體" w:eastAsia="標楷體" w:hAnsi="標楷體" w:hint="eastAsia"/>
                <w:sz w:val="20"/>
                <w:szCs w:val="20"/>
              </w:rPr>
              <w:t>、週六及暑假</w:t>
            </w:r>
          </w:p>
        </w:tc>
        <w:tc>
          <w:tcPr>
            <w:tcW w:w="851"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文及藝文領域</w:t>
            </w:r>
          </w:p>
        </w:tc>
        <w:tc>
          <w:tcPr>
            <w:tcW w:w="850" w:type="dxa"/>
          </w:tcPr>
          <w:p w:rsidR="008E1419" w:rsidRPr="00C701AC" w:rsidRDefault="008E1419" w:rsidP="008E1419">
            <w:pPr>
              <w:rPr>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文、藝文、</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r>
      <w:tr w:rsidR="008E1419" w:rsidRPr="00C701AC" w:rsidTr="008E1419">
        <w:tc>
          <w:tcPr>
            <w:tcW w:w="1162" w:type="dxa"/>
          </w:tcPr>
          <w:p w:rsidR="008E1419" w:rsidRPr="00C701AC" w:rsidRDefault="008E1419" w:rsidP="008E1419">
            <w:pPr>
              <w:spacing w:beforeLines="50" w:before="180"/>
              <w:jc w:val="center"/>
              <w:rPr>
                <w:rFonts w:ascii="標楷體" w:eastAsia="標楷體" w:hAnsi="標楷體"/>
              </w:rPr>
            </w:pPr>
            <w:r w:rsidRPr="00C701AC">
              <w:rPr>
                <w:rFonts w:ascii="標楷體" w:eastAsia="標楷體" w:hAnsi="標楷體"/>
              </w:rPr>
              <w:t>九</w:t>
            </w:r>
          </w:p>
        </w:tc>
        <w:tc>
          <w:tcPr>
            <w:tcW w:w="567"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體領域</w:t>
            </w:r>
          </w:p>
        </w:tc>
        <w:tc>
          <w:tcPr>
            <w:tcW w:w="709" w:type="dxa"/>
          </w:tcPr>
          <w:p w:rsidR="008E1419" w:rsidRPr="00C701AC" w:rsidRDefault="008E1419" w:rsidP="008E1419">
            <w:pPr>
              <w:rPr>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567"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818" w:type="dxa"/>
          </w:tcPr>
          <w:p w:rsidR="008E1419" w:rsidRPr="00C701AC" w:rsidRDefault="008E1419" w:rsidP="008E1419">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600"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8" w:type="dxa"/>
          </w:tcPr>
          <w:p w:rsidR="008E1419" w:rsidRPr="00C701AC" w:rsidRDefault="008E1419" w:rsidP="008E1419">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8E1419" w:rsidRPr="00C701AC" w:rsidRDefault="008E1419" w:rsidP="008E1419">
            <w:pPr>
              <w:spacing w:beforeLines="50" w:before="180"/>
              <w:jc w:val="both"/>
              <w:rPr>
                <w:rFonts w:ascii="標楷體" w:eastAsia="標楷體" w:hAnsi="標楷體"/>
                <w:sz w:val="20"/>
                <w:szCs w:val="20"/>
              </w:rPr>
            </w:pPr>
            <w:r>
              <w:rPr>
                <w:rFonts w:ascii="標楷體" w:eastAsia="標楷體" w:hAnsi="標楷體" w:hint="eastAsia"/>
                <w:sz w:val="20"/>
                <w:szCs w:val="20"/>
              </w:rPr>
              <w:t>語文領域</w:t>
            </w:r>
          </w:p>
        </w:tc>
        <w:tc>
          <w:tcPr>
            <w:tcW w:w="850" w:type="dxa"/>
          </w:tcPr>
          <w:p w:rsidR="008E1419" w:rsidRDefault="008E1419" w:rsidP="008E1419">
            <w:r w:rsidRPr="00A055B4">
              <w:rPr>
                <w:rFonts w:ascii="標楷體" w:eastAsia="標楷體" w:hAnsi="標楷體" w:hint="eastAsia"/>
                <w:sz w:val="20"/>
                <w:szCs w:val="20"/>
              </w:rPr>
              <w:t>語文領域、</w:t>
            </w:r>
            <w:r w:rsidRPr="00A055B4">
              <w:rPr>
                <w:rFonts w:ascii="標楷體" w:eastAsia="標楷體" w:hAnsi="標楷體"/>
                <w:sz w:val="20"/>
                <w:szCs w:val="20"/>
              </w:rPr>
              <w:t>早自修</w:t>
            </w:r>
            <w:r w:rsidRPr="00A055B4">
              <w:rPr>
                <w:rFonts w:ascii="標楷體" w:eastAsia="標楷體" w:hAnsi="標楷體" w:hint="eastAsia"/>
                <w:sz w:val="20"/>
                <w:szCs w:val="20"/>
              </w:rPr>
              <w:t>、週六及暑假</w:t>
            </w:r>
          </w:p>
        </w:tc>
        <w:tc>
          <w:tcPr>
            <w:tcW w:w="851" w:type="dxa"/>
          </w:tcPr>
          <w:p w:rsidR="008E1419" w:rsidRPr="00C701AC" w:rsidRDefault="008E1419" w:rsidP="008E1419">
            <w:pPr>
              <w:spacing w:beforeLines="50" w:before="180"/>
              <w:jc w:val="both"/>
              <w:rPr>
                <w:rFonts w:ascii="標楷體" w:eastAsia="標楷體" w:hAnsi="標楷體"/>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文及藝文領域</w:t>
            </w:r>
          </w:p>
        </w:tc>
        <w:tc>
          <w:tcPr>
            <w:tcW w:w="850" w:type="dxa"/>
          </w:tcPr>
          <w:p w:rsidR="008E1419" w:rsidRPr="00C701AC" w:rsidRDefault="008E1419" w:rsidP="008E1419">
            <w:pPr>
              <w:rPr>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文、藝文、</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r>
    </w:tbl>
    <w:p w:rsidR="008E1419" w:rsidRP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Default="008E1419" w:rsidP="00AC4941">
      <w:pPr>
        <w:jc w:val="both"/>
        <w:rPr>
          <w:rFonts w:ascii="標楷體" w:eastAsia="標楷體" w:hAnsi="標楷體"/>
          <w:b/>
          <w:color w:val="000000"/>
          <w:bdr w:val="single" w:sz="4" w:space="0" w:color="auto"/>
        </w:rPr>
      </w:pPr>
    </w:p>
    <w:p w:rsidR="008E1419" w:rsidRPr="008E1419" w:rsidRDefault="008E1419" w:rsidP="00AC4941">
      <w:pPr>
        <w:jc w:val="both"/>
        <w:rPr>
          <w:rFonts w:ascii="標楷體" w:eastAsia="標楷體" w:hAnsi="標楷體"/>
          <w:b/>
          <w:color w:val="000000"/>
          <w:bdr w:val="single" w:sz="4" w:space="0" w:color="auto"/>
        </w:rPr>
      </w:pPr>
    </w:p>
    <w:p w:rsidR="006B2674" w:rsidRDefault="005E7C4D" w:rsidP="006B2674">
      <w:pPr>
        <w:jc w:val="both"/>
        <w:rPr>
          <w:rFonts w:eastAsia="標楷體"/>
          <w:b/>
          <w:color w:val="000000"/>
          <w:sz w:val="36"/>
          <w:szCs w:val="36"/>
        </w:rPr>
      </w:pPr>
      <w:r w:rsidRPr="00AC4941">
        <w:rPr>
          <w:rFonts w:ascii="標楷體" w:eastAsia="標楷體" w:hAnsi="標楷體" w:hint="eastAsia"/>
          <w:b/>
          <w:color w:val="000000"/>
          <w:bdr w:val="single" w:sz="4" w:space="0" w:color="auto"/>
        </w:rPr>
        <w:lastRenderedPageBreak/>
        <w:t>附件</w:t>
      </w:r>
      <w:r w:rsidR="00AF535F" w:rsidRPr="00AC4941">
        <w:rPr>
          <w:rFonts w:ascii="標楷體" w:eastAsia="標楷體" w:hAnsi="標楷體" w:hint="eastAsia"/>
          <w:b/>
          <w:color w:val="000000"/>
          <w:bdr w:val="single" w:sz="4" w:space="0" w:color="auto"/>
        </w:rPr>
        <w:t>五</w:t>
      </w:r>
      <w:r w:rsidR="00325249" w:rsidRPr="00AC4941">
        <w:rPr>
          <w:rFonts w:ascii="標楷體" w:eastAsia="標楷體" w:hAnsi="標楷體" w:hint="eastAsia"/>
          <w:b/>
          <w:color w:val="000000"/>
        </w:rPr>
        <w:t xml:space="preserve">   </w:t>
      </w:r>
    </w:p>
    <w:p w:rsidR="006B2674" w:rsidRPr="009524BC" w:rsidRDefault="006B2674" w:rsidP="006B2674">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73"/>
        <w:gridCol w:w="851"/>
        <w:gridCol w:w="2693"/>
        <w:gridCol w:w="1213"/>
        <w:gridCol w:w="2124"/>
      </w:tblGrid>
      <w:tr w:rsidR="006B2674" w:rsidRPr="009524BC" w:rsidTr="006B2674">
        <w:trPr>
          <w:jc w:val="center"/>
        </w:trPr>
        <w:tc>
          <w:tcPr>
            <w:tcW w:w="2466" w:type="dxa"/>
            <w:vMerge w:val="restart"/>
            <w:vAlign w:val="center"/>
          </w:tcPr>
          <w:p w:rsidR="006B2674" w:rsidRPr="009524BC" w:rsidRDefault="006B2674" w:rsidP="006B2674">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hint="eastAsia"/>
              </w:rPr>
              <w:t>7</w:t>
            </w:r>
            <w:r w:rsidRPr="009524BC">
              <w:rPr>
                <w:rFonts w:ascii="標楷體" w:eastAsia="標楷體" w:hAnsi="標楷體" w:hint="eastAsia"/>
              </w:rPr>
              <w:t>學年度</w:t>
            </w:r>
          </w:p>
          <w:p w:rsidR="006B2674" w:rsidRPr="009524BC" w:rsidRDefault="006B2674" w:rsidP="006B2674">
            <w:pPr>
              <w:jc w:val="center"/>
              <w:rPr>
                <w:rFonts w:ascii="標楷體" w:eastAsia="標楷體" w:hAnsi="標楷體"/>
              </w:rPr>
            </w:pPr>
            <w:r w:rsidRPr="009524BC">
              <w:rPr>
                <w:rFonts w:ascii="標楷體" w:eastAsia="標楷體" w:hAnsi="標楷體" w:hint="eastAsia"/>
              </w:rPr>
              <w:t>重要教育工作</w:t>
            </w:r>
          </w:p>
        </w:tc>
        <w:tc>
          <w:tcPr>
            <w:tcW w:w="5830" w:type="dxa"/>
            <w:gridSpan w:val="4"/>
          </w:tcPr>
          <w:p w:rsidR="006B2674" w:rsidRPr="009524BC" w:rsidRDefault="006B2674" w:rsidP="006B2674">
            <w:pPr>
              <w:ind w:firstLine="480"/>
              <w:jc w:val="center"/>
              <w:rPr>
                <w:rFonts w:ascii="標楷體" w:eastAsia="標楷體" w:hAnsi="標楷體"/>
              </w:rPr>
            </w:pPr>
            <w:r w:rsidRPr="009524BC">
              <w:rPr>
                <w:rFonts w:ascii="標楷體" w:eastAsia="標楷體" w:hAnsi="標楷體" w:hint="eastAsia"/>
              </w:rPr>
              <w:t>納入課程規劃實施情形</w:t>
            </w:r>
          </w:p>
          <w:p w:rsidR="006B2674" w:rsidRPr="009524BC" w:rsidRDefault="006B2674" w:rsidP="006B2674">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6B2674" w:rsidRPr="009524BC" w:rsidRDefault="006B2674" w:rsidP="006B2674">
            <w:pPr>
              <w:spacing w:beforeLines="250" w:before="900"/>
              <w:jc w:val="center"/>
              <w:rPr>
                <w:rFonts w:ascii="標楷體" w:eastAsia="標楷體" w:hAnsi="標楷體"/>
              </w:rPr>
            </w:pPr>
            <w:r w:rsidRPr="009524BC">
              <w:rPr>
                <w:rFonts w:ascii="標楷體" w:eastAsia="標楷體" w:hAnsi="標楷體" w:hint="eastAsia"/>
              </w:rPr>
              <w:t>備   註</w:t>
            </w:r>
          </w:p>
        </w:tc>
      </w:tr>
      <w:tr w:rsidR="006B2674" w:rsidRPr="009524BC" w:rsidTr="006B2674">
        <w:trPr>
          <w:jc w:val="center"/>
        </w:trPr>
        <w:tc>
          <w:tcPr>
            <w:tcW w:w="2466" w:type="dxa"/>
            <w:vMerge/>
            <w:vAlign w:val="center"/>
          </w:tcPr>
          <w:p w:rsidR="006B2674" w:rsidRPr="009524BC" w:rsidRDefault="006B2674" w:rsidP="006B2674">
            <w:pPr>
              <w:spacing w:beforeLines="100" w:before="360"/>
              <w:ind w:firstLine="480"/>
              <w:jc w:val="center"/>
              <w:rPr>
                <w:rFonts w:ascii="標楷體" w:eastAsia="標楷體" w:hAnsi="標楷體"/>
              </w:rPr>
            </w:pPr>
          </w:p>
        </w:tc>
        <w:tc>
          <w:tcPr>
            <w:tcW w:w="1073" w:type="dxa"/>
            <w:vAlign w:val="center"/>
          </w:tcPr>
          <w:p w:rsidR="006B2674" w:rsidRPr="009524BC" w:rsidRDefault="006B2674" w:rsidP="006B2674">
            <w:pPr>
              <w:spacing w:beforeLines="100" w:before="360"/>
              <w:jc w:val="center"/>
              <w:rPr>
                <w:rFonts w:ascii="標楷體" w:eastAsia="標楷體" w:hAnsi="標楷體"/>
              </w:rPr>
            </w:pPr>
            <w:r w:rsidRPr="009524BC">
              <w:rPr>
                <w:rFonts w:ascii="標楷體" w:eastAsia="標楷體" w:hAnsi="標楷體" w:hint="eastAsia"/>
              </w:rPr>
              <w:t>學期</w:t>
            </w:r>
          </w:p>
        </w:tc>
        <w:tc>
          <w:tcPr>
            <w:tcW w:w="851" w:type="dxa"/>
            <w:vAlign w:val="center"/>
          </w:tcPr>
          <w:p w:rsidR="006B2674" w:rsidRPr="009524BC" w:rsidRDefault="006B2674" w:rsidP="006B2674">
            <w:pPr>
              <w:spacing w:beforeLines="100" w:before="360"/>
              <w:jc w:val="center"/>
              <w:rPr>
                <w:rFonts w:ascii="標楷體" w:eastAsia="標楷體" w:hAnsi="標楷體"/>
              </w:rPr>
            </w:pPr>
            <w:r w:rsidRPr="009524BC">
              <w:rPr>
                <w:rFonts w:ascii="標楷體" w:eastAsia="標楷體" w:hAnsi="標楷體" w:hint="eastAsia"/>
              </w:rPr>
              <w:t>年級</w:t>
            </w:r>
          </w:p>
        </w:tc>
        <w:tc>
          <w:tcPr>
            <w:tcW w:w="2693" w:type="dxa"/>
            <w:vAlign w:val="center"/>
          </w:tcPr>
          <w:p w:rsidR="006B2674" w:rsidRPr="009524BC" w:rsidRDefault="006B2674" w:rsidP="006B2674">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213" w:type="dxa"/>
            <w:vAlign w:val="center"/>
          </w:tcPr>
          <w:p w:rsidR="006B2674" w:rsidRPr="009524BC" w:rsidRDefault="006B2674" w:rsidP="006B2674">
            <w:pPr>
              <w:spacing w:beforeLines="100" w:before="360"/>
              <w:jc w:val="center"/>
              <w:rPr>
                <w:rFonts w:ascii="標楷體" w:eastAsia="標楷體" w:hAnsi="標楷體"/>
              </w:rPr>
            </w:pPr>
            <w:r w:rsidRPr="009524BC">
              <w:rPr>
                <w:rFonts w:ascii="標楷體" w:eastAsia="標楷體" w:hAnsi="標楷體" w:hint="eastAsia"/>
              </w:rPr>
              <w:t>週次</w:t>
            </w:r>
          </w:p>
        </w:tc>
        <w:tc>
          <w:tcPr>
            <w:tcW w:w="2124" w:type="dxa"/>
            <w:vMerge/>
          </w:tcPr>
          <w:p w:rsidR="006B2674" w:rsidRPr="009524BC" w:rsidRDefault="006B2674" w:rsidP="006B2674">
            <w:pPr>
              <w:spacing w:beforeLines="100" w:before="360"/>
              <w:ind w:firstLine="480"/>
              <w:jc w:val="center"/>
              <w:rPr>
                <w:rFonts w:ascii="標楷體" w:eastAsia="標楷體" w:hAnsi="標楷體"/>
              </w:rPr>
            </w:pPr>
          </w:p>
        </w:tc>
      </w:tr>
      <w:tr w:rsidR="006B2674" w:rsidRPr="009524BC" w:rsidTr="006B2674">
        <w:trPr>
          <w:trHeight w:val="720"/>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環境教育</w:t>
            </w:r>
          </w:p>
        </w:tc>
        <w:tc>
          <w:tcPr>
            <w:tcW w:w="1073" w:type="dxa"/>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上</w:t>
            </w:r>
          </w:p>
        </w:tc>
        <w:tc>
          <w:tcPr>
            <w:tcW w:w="851" w:type="dxa"/>
            <w:vMerge w:val="restart"/>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7-9</w:t>
            </w:r>
          </w:p>
        </w:tc>
        <w:tc>
          <w:tcPr>
            <w:tcW w:w="2693" w:type="dxa"/>
            <w:vMerge w:val="restart"/>
            <w:vAlign w:val="center"/>
          </w:tcPr>
          <w:p w:rsidR="006B2674" w:rsidRPr="00397B52" w:rsidRDefault="006B2674" w:rsidP="006B2674">
            <w:pPr>
              <w:spacing w:beforeLines="100" w:before="360"/>
              <w:ind w:firstLine="480"/>
              <w:jc w:val="center"/>
              <w:rPr>
                <w:rFonts w:ascii="標楷體" w:eastAsia="標楷體" w:hAnsi="標楷體"/>
              </w:rPr>
            </w:pPr>
            <w:r w:rsidRPr="00397B52">
              <w:rPr>
                <w:rFonts w:ascii="標楷體" w:eastAsia="標楷體" w:hAnsi="標楷體" w:hint="eastAsia"/>
              </w:rPr>
              <w:t>彈性學習節數、社會領域、綜合領域、健康與體育領域</w:t>
            </w:r>
            <w:r w:rsidR="00B93D16">
              <w:rPr>
                <w:rFonts w:ascii="標楷體" w:eastAsia="標楷體" w:hAnsi="標楷體" w:hint="eastAsia"/>
              </w:rPr>
              <w:t>、自然與生活科技領域</w:t>
            </w:r>
          </w:p>
        </w:tc>
        <w:tc>
          <w:tcPr>
            <w:tcW w:w="1213" w:type="dxa"/>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11、17、</w:t>
            </w:r>
            <w:r w:rsidR="00B93D16">
              <w:rPr>
                <w:rFonts w:ascii="標楷體" w:eastAsia="標楷體" w:hAnsi="標楷體" w:hint="eastAsia"/>
              </w:rPr>
              <w:t>19、</w:t>
            </w:r>
            <w:r w:rsidRPr="00397B52">
              <w:rPr>
                <w:rFonts w:ascii="標楷體" w:eastAsia="標楷體" w:hAnsi="標楷體" w:hint="eastAsia"/>
              </w:rPr>
              <w:t>20</w:t>
            </w:r>
          </w:p>
        </w:tc>
        <w:tc>
          <w:tcPr>
            <w:tcW w:w="2124" w:type="dxa"/>
            <w:vMerge w:val="restart"/>
            <w:vAlign w:val="center"/>
          </w:tcPr>
          <w:p w:rsidR="006B2674" w:rsidRPr="009524BC" w:rsidRDefault="006B2674" w:rsidP="006B2674">
            <w:pPr>
              <w:spacing w:beforeLines="100" w:before="360"/>
              <w:rPr>
                <w:rFonts w:ascii="標楷體" w:eastAsia="標楷體" w:hAnsi="標楷體"/>
              </w:rPr>
            </w:pPr>
            <w:r w:rsidRPr="009524BC">
              <w:rPr>
                <w:rFonts w:ascii="標楷體" w:eastAsia="標楷體" w:hAnsi="標楷體" w:hint="eastAsia"/>
              </w:rPr>
              <w:t>每學年至少4小時</w:t>
            </w:r>
          </w:p>
        </w:tc>
      </w:tr>
      <w:tr w:rsidR="006B2674" w:rsidRPr="009524BC" w:rsidTr="006B2674">
        <w:trPr>
          <w:trHeight w:val="720"/>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下</w:t>
            </w:r>
          </w:p>
        </w:tc>
        <w:tc>
          <w:tcPr>
            <w:tcW w:w="851" w:type="dxa"/>
            <w:vMerge/>
            <w:vAlign w:val="center"/>
          </w:tcPr>
          <w:p w:rsidR="006B2674" w:rsidRPr="00397B52" w:rsidRDefault="006B2674" w:rsidP="006B2674">
            <w:pPr>
              <w:spacing w:beforeLines="100" w:before="360"/>
              <w:jc w:val="center"/>
              <w:rPr>
                <w:rFonts w:ascii="標楷體" w:eastAsia="標楷體" w:hAnsi="標楷體"/>
              </w:rPr>
            </w:pPr>
          </w:p>
        </w:tc>
        <w:tc>
          <w:tcPr>
            <w:tcW w:w="2693" w:type="dxa"/>
            <w:vMerge/>
            <w:vAlign w:val="center"/>
          </w:tcPr>
          <w:p w:rsidR="006B2674" w:rsidRPr="00397B52" w:rsidRDefault="006B2674" w:rsidP="006B2674">
            <w:pPr>
              <w:spacing w:beforeLines="100" w:before="360"/>
              <w:ind w:firstLine="480"/>
              <w:jc w:val="center"/>
              <w:rPr>
                <w:rFonts w:ascii="標楷體" w:eastAsia="標楷體" w:hAnsi="標楷體"/>
              </w:rPr>
            </w:pPr>
          </w:p>
        </w:tc>
        <w:tc>
          <w:tcPr>
            <w:tcW w:w="1213" w:type="dxa"/>
            <w:vAlign w:val="center"/>
          </w:tcPr>
          <w:p w:rsidR="006B2674" w:rsidRPr="00397B52" w:rsidRDefault="00B93D16" w:rsidP="00B93D16">
            <w:pPr>
              <w:spacing w:beforeLines="100" w:before="360"/>
              <w:rPr>
                <w:rFonts w:ascii="標楷體" w:eastAsia="標楷體" w:hAnsi="標楷體"/>
              </w:rPr>
            </w:pPr>
            <w:r>
              <w:rPr>
                <w:rFonts w:ascii="標楷體" w:eastAsia="標楷體" w:hAnsi="標楷體" w:hint="eastAsia"/>
              </w:rPr>
              <w:t>7</w:t>
            </w:r>
            <w:r w:rsidR="006B2674" w:rsidRPr="00397B52">
              <w:rPr>
                <w:rFonts w:ascii="標楷體" w:eastAsia="標楷體" w:hAnsi="標楷體" w:hint="eastAsia"/>
              </w:rPr>
              <w:t>、</w:t>
            </w:r>
            <w:r>
              <w:rPr>
                <w:rFonts w:ascii="標楷體" w:eastAsia="標楷體" w:hAnsi="標楷體" w:hint="eastAsia"/>
              </w:rPr>
              <w:t>10</w:t>
            </w:r>
            <w:r w:rsidR="006B2674" w:rsidRPr="00397B52">
              <w:rPr>
                <w:rFonts w:ascii="標楷體" w:eastAsia="標楷體" w:hAnsi="標楷體" w:hint="eastAsia"/>
              </w:rPr>
              <w:t>、</w:t>
            </w:r>
            <w:r>
              <w:rPr>
                <w:rFonts w:ascii="標楷體" w:eastAsia="標楷體" w:hAnsi="標楷體" w:hint="eastAsia"/>
              </w:rPr>
              <w:t>11</w:t>
            </w:r>
            <w:r w:rsidR="006B2674" w:rsidRPr="00397B52">
              <w:rPr>
                <w:rFonts w:ascii="標楷體" w:eastAsia="標楷體" w:hAnsi="標楷體" w:hint="eastAsia"/>
              </w:rPr>
              <w:t>、</w:t>
            </w:r>
            <w:r>
              <w:rPr>
                <w:rFonts w:ascii="標楷體" w:eastAsia="標楷體" w:hAnsi="標楷體" w:hint="eastAsia"/>
              </w:rPr>
              <w:t>18</w:t>
            </w:r>
          </w:p>
        </w:tc>
        <w:tc>
          <w:tcPr>
            <w:tcW w:w="2124" w:type="dxa"/>
            <w:vMerge/>
            <w:vAlign w:val="center"/>
          </w:tcPr>
          <w:p w:rsidR="006B2674" w:rsidRPr="009524BC" w:rsidRDefault="006B2674" w:rsidP="006B2674">
            <w:pPr>
              <w:spacing w:beforeLines="100" w:before="360"/>
              <w:rPr>
                <w:rFonts w:ascii="標楷體" w:eastAsia="標楷體" w:hAnsi="標楷體"/>
              </w:rPr>
            </w:pPr>
          </w:p>
        </w:tc>
      </w:tr>
      <w:tr w:rsidR="006B2674" w:rsidRPr="009524BC" w:rsidTr="006B2674">
        <w:trPr>
          <w:trHeight w:val="542"/>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性別平等教育</w:t>
            </w:r>
          </w:p>
        </w:tc>
        <w:tc>
          <w:tcPr>
            <w:tcW w:w="1073" w:type="dxa"/>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 xml:space="preserve">   上</w:t>
            </w:r>
          </w:p>
        </w:tc>
        <w:tc>
          <w:tcPr>
            <w:tcW w:w="851" w:type="dxa"/>
            <w:vMerge w:val="restart"/>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7-9</w:t>
            </w:r>
          </w:p>
        </w:tc>
        <w:tc>
          <w:tcPr>
            <w:tcW w:w="2693" w:type="dxa"/>
            <w:vMerge w:val="restart"/>
            <w:vAlign w:val="center"/>
          </w:tcPr>
          <w:p w:rsidR="006B2674" w:rsidRPr="00397B52" w:rsidRDefault="006B2674" w:rsidP="00B93D16">
            <w:pPr>
              <w:spacing w:beforeLines="100" w:before="360"/>
              <w:ind w:firstLine="480"/>
              <w:jc w:val="center"/>
              <w:rPr>
                <w:rFonts w:ascii="標楷體" w:eastAsia="標楷體" w:hAnsi="標楷體"/>
              </w:rPr>
            </w:pPr>
            <w:r w:rsidRPr="00397B52">
              <w:rPr>
                <w:rFonts w:ascii="標楷體" w:eastAsia="標楷體" w:hAnsi="標楷體" w:hint="eastAsia"/>
              </w:rPr>
              <w:t>彈性學習節數、語文領域、社會領域、健康與體育領域</w:t>
            </w:r>
          </w:p>
        </w:tc>
        <w:tc>
          <w:tcPr>
            <w:tcW w:w="1213" w:type="dxa"/>
            <w:vAlign w:val="center"/>
          </w:tcPr>
          <w:p w:rsidR="006B2674" w:rsidRPr="00B93D16" w:rsidRDefault="00B93D16" w:rsidP="006B2674">
            <w:pPr>
              <w:spacing w:beforeLines="100" w:before="360"/>
              <w:rPr>
                <w:rFonts w:ascii="標楷體" w:eastAsia="標楷體" w:hAnsi="標楷體"/>
              </w:rPr>
            </w:pPr>
            <w:r w:rsidRPr="00B93D16">
              <w:rPr>
                <w:rFonts w:ascii="標楷體" w:eastAsia="標楷體" w:hAnsi="標楷體" w:hint="eastAsia"/>
              </w:rPr>
              <w:t>1、2、3、</w:t>
            </w:r>
            <w:r w:rsidR="006B2674" w:rsidRPr="00B93D16">
              <w:rPr>
                <w:rFonts w:ascii="標楷體" w:eastAsia="標楷體" w:hAnsi="標楷體" w:hint="eastAsia"/>
              </w:rPr>
              <w:t>6、</w:t>
            </w:r>
            <w:r w:rsidRPr="00B93D16">
              <w:rPr>
                <w:rFonts w:ascii="標楷體" w:eastAsia="標楷體" w:hAnsi="標楷體" w:hint="eastAsia"/>
              </w:rPr>
              <w:t>7</w:t>
            </w:r>
            <w:r w:rsidR="006B2674" w:rsidRPr="00B93D16">
              <w:rPr>
                <w:rFonts w:ascii="標楷體" w:eastAsia="標楷體" w:hAnsi="標楷體" w:hint="eastAsia"/>
              </w:rPr>
              <w:t>、16</w:t>
            </w:r>
          </w:p>
        </w:tc>
        <w:tc>
          <w:tcPr>
            <w:tcW w:w="2124" w:type="dxa"/>
            <w:vMerge w:val="restart"/>
            <w:vAlign w:val="center"/>
          </w:tcPr>
          <w:p w:rsidR="006B2674" w:rsidRPr="009524BC" w:rsidRDefault="006B2674" w:rsidP="006B2674">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6B2674" w:rsidRPr="009524BC" w:rsidTr="006B2674">
        <w:trPr>
          <w:trHeight w:val="541"/>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 xml:space="preserve">   下</w:t>
            </w:r>
          </w:p>
        </w:tc>
        <w:tc>
          <w:tcPr>
            <w:tcW w:w="851" w:type="dxa"/>
            <w:vMerge/>
            <w:vAlign w:val="center"/>
          </w:tcPr>
          <w:p w:rsidR="006B2674" w:rsidRPr="00397B52" w:rsidRDefault="006B2674" w:rsidP="006B2674">
            <w:pPr>
              <w:spacing w:beforeLines="100" w:before="360"/>
              <w:jc w:val="center"/>
              <w:rPr>
                <w:rFonts w:ascii="標楷體" w:eastAsia="標楷體" w:hAnsi="標楷體"/>
              </w:rPr>
            </w:pPr>
          </w:p>
        </w:tc>
        <w:tc>
          <w:tcPr>
            <w:tcW w:w="2693" w:type="dxa"/>
            <w:vMerge/>
            <w:vAlign w:val="center"/>
          </w:tcPr>
          <w:p w:rsidR="006B2674" w:rsidRPr="00397B52" w:rsidRDefault="006B2674" w:rsidP="006B2674">
            <w:pPr>
              <w:spacing w:beforeLines="100" w:before="360"/>
              <w:ind w:firstLine="480"/>
              <w:jc w:val="center"/>
              <w:rPr>
                <w:rFonts w:ascii="標楷體" w:eastAsia="標楷體" w:hAnsi="標楷體"/>
              </w:rPr>
            </w:pPr>
          </w:p>
        </w:tc>
        <w:tc>
          <w:tcPr>
            <w:tcW w:w="1213" w:type="dxa"/>
            <w:vAlign w:val="center"/>
          </w:tcPr>
          <w:p w:rsidR="006B2674" w:rsidRPr="00B93D16" w:rsidRDefault="006B2674" w:rsidP="00B93D16">
            <w:pPr>
              <w:spacing w:beforeLines="100" w:before="360"/>
              <w:rPr>
                <w:rFonts w:ascii="標楷體" w:eastAsia="標楷體" w:hAnsi="標楷體"/>
              </w:rPr>
            </w:pPr>
            <w:r w:rsidRPr="00B93D16">
              <w:rPr>
                <w:rFonts w:ascii="標楷體" w:eastAsia="標楷體" w:hAnsi="標楷體" w:hint="eastAsia"/>
              </w:rPr>
              <w:t>1-4、</w:t>
            </w:r>
            <w:r w:rsidR="00B93D16">
              <w:rPr>
                <w:rFonts w:ascii="標楷體" w:eastAsia="標楷體" w:hAnsi="標楷體" w:hint="eastAsia"/>
              </w:rPr>
              <w:t>7</w:t>
            </w:r>
            <w:r w:rsidRPr="00B93D16">
              <w:rPr>
                <w:rFonts w:ascii="標楷體" w:eastAsia="標楷體" w:hAnsi="標楷體" w:hint="eastAsia"/>
              </w:rPr>
              <w:t>、9</w:t>
            </w:r>
          </w:p>
        </w:tc>
        <w:tc>
          <w:tcPr>
            <w:tcW w:w="2124" w:type="dxa"/>
            <w:vMerge/>
            <w:vAlign w:val="center"/>
          </w:tcPr>
          <w:p w:rsidR="006B2674" w:rsidRPr="009524BC" w:rsidRDefault="006B2674" w:rsidP="006B2674">
            <w:pPr>
              <w:spacing w:beforeLines="100" w:before="360"/>
              <w:jc w:val="center"/>
              <w:rPr>
                <w:rFonts w:ascii="標楷體" w:eastAsia="標楷體" w:hAnsi="標楷體"/>
              </w:rPr>
            </w:pPr>
          </w:p>
        </w:tc>
      </w:tr>
      <w:tr w:rsidR="006B2674" w:rsidRPr="009524BC" w:rsidTr="006B2674">
        <w:trPr>
          <w:trHeight w:val="363"/>
          <w:jc w:val="center"/>
        </w:trPr>
        <w:tc>
          <w:tcPr>
            <w:tcW w:w="2466" w:type="dxa"/>
            <w:vMerge w:val="restart"/>
          </w:tcPr>
          <w:p w:rsidR="006B2674" w:rsidRPr="00397B52" w:rsidRDefault="006B2674" w:rsidP="006B2674">
            <w:pPr>
              <w:spacing w:beforeLines="100" w:before="360"/>
              <w:rPr>
                <w:rFonts w:ascii="標楷體" w:eastAsia="標楷體" w:hAnsi="標楷體"/>
              </w:rPr>
            </w:pPr>
            <w:r w:rsidRPr="00397B52">
              <w:rPr>
                <w:rFonts w:ascii="標楷體" w:eastAsia="標楷體" w:hAnsi="標楷體" w:cs="細明體" w:hint="eastAsia"/>
                <w:color w:val="000000"/>
                <w:kern w:val="0"/>
              </w:rPr>
              <w:t>性侵害犯罪</w:t>
            </w:r>
            <w:r w:rsidRPr="00397B52">
              <w:rPr>
                <w:rFonts w:ascii="標楷體" w:eastAsia="標楷體" w:hAnsi="標楷體" w:hint="eastAsia"/>
              </w:rPr>
              <w:t>防治課程</w:t>
            </w:r>
          </w:p>
        </w:tc>
        <w:tc>
          <w:tcPr>
            <w:tcW w:w="1073" w:type="dxa"/>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jc w:val="both"/>
              <w:rPr>
                <w:rFonts w:ascii="標楷體" w:eastAsia="標楷體" w:hAnsi="標楷體"/>
              </w:rPr>
            </w:pPr>
            <w:r w:rsidRPr="00397B52">
              <w:rPr>
                <w:rFonts w:ascii="標楷體" w:eastAsia="標楷體" w:hAnsi="標楷體" w:hint="eastAsia"/>
              </w:rPr>
              <w:t>7-9</w:t>
            </w:r>
          </w:p>
        </w:tc>
        <w:tc>
          <w:tcPr>
            <w:tcW w:w="2693" w:type="dxa"/>
            <w:vMerge w:val="restart"/>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彈性學習節數、藝術與人文領域、綜合領域、健康與體育領域</w:t>
            </w:r>
          </w:p>
        </w:tc>
        <w:tc>
          <w:tcPr>
            <w:tcW w:w="1213" w:type="dxa"/>
          </w:tcPr>
          <w:p w:rsidR="006B2674" w:rsidRPr="00397B52" w:rsidRDefault="00F37AA6" w:rsidP="006B2674">
            <w:pPr>
              <w:spacing w:beforeLines="100" w:before="360"/>
              <w:jc w:val="both"/>
              <w:rPr>
                <w:rFonts w:ascii="標楷體" w:eastAsia="標楷體" w:hAnsi="標楷體"/>
              </w:rPr>
            </w:pPr>
            <w:r>
              <w:rPr>
                <w:rFonts w:ascii="標楷體" w:eastAsia="標楷體" w:hAnsi="標楷體" w:hint="eastAsia"/>
              </w:rPr>
              <w:t>4-</w:t>
            </w:r>
            <w:r w:rsidR="006B2674" w:rsidRPr="00397B52">
              <w:rPr>
                <w:rFonts w:ascii="標楷體" w:eastAsia="標楷體" w:hAnsi="標楷體" w:hint="eastAsia"/>
              </w:rPr>
              <w:t>7、9</w:t>
            </w:r>
            <w:r>
              <w:rPr>
                <w:rFonts w:ascii="標楷體" w:eastAsia="標楷體" w:hAnsi="標楷體" w:hint="eastAsia"/>
              </w:rPr>
              <w:t>-</w:t>
            </w:r>
            <w:r w:rsidR="006B2674" w:rsidRPr="00397B52">
              <w:rPr>
                <w:rFonts w:ascii="標楷體" w:eastAsia="標楷體" w:hAnsi="標楷體" w:hint="eastAsia"/>
              </w:rPr>
              <w:t>11</w:t>
            </w:r>
          </w:p>
        </w:tc>
        <w:tc>
          <w:tcPr>
            <w:tcW w:w="2124" w:type="dxa"/>
            <w:vMerge w:val="restart"/>
          </w:tcPr>
          <w:p w:rsidR="006B2674" w:rsidRPr="009524BC" w:rsidRDefault="005817EC" w:rsidP="006B2674">
            <w:pPr>
              <w:spacing w:beforeLines="100" w:before="360"/>
              <w:jc w:val="both"/>
              <w:rPr>
                <w:rFonts w:ascii="標楷體" w:eastAsia="標楷體" w:hAnsi="標楷體"/>
              </w:rPr>
            </w:pPr>
            <w:r>
              <w:rPr>
                <w:rFonts w:ascii="標楷體" w:eastAsia="標楷體" w:hAnsi="標楷體" w:hint="eastAsia"/>
              </w:rPr>
              <w:t>每學期</w:t>
            </w:r>
            <w:r w:rsidR="006B2674" w:rsidRPr="009524BC">
              <w:rPr>
                <w:rFonts w:ascii="標楷體" w:eastAsia="標楷體" w:hAnsi="標楷體" w:hint="eastAsia"/>
              </w:rPr>
              <w:t>至少</w:t>
            </w:r>
            <w:r>
              <w:rPr>
                <w:rFonts w:ascii="標楷體" w:eastAsia="標楷體" w:hAnsi="標楷體" w:hint="eastAsia"/>
              </w:rPr>
              <w:t>2</w:t>
            </w:r>
            <w:r w:rsidR="006B2674" w:rsidRPr="009524BC">
              <w:rPr>
                <w:rFonts w:ascii="標楷體" w:eastAsia="標楷體" w:hAnsi="標楷體" w:hint="eastAsia"/>
              </w:rPr>
              <w:t>小時</w:t>
            </w:r>
          </w:p>
        </w:tc>
      </w:tr>
      <w:tr w:rsidR="006B2674" w:rsidRPr="009524BC" w:rsidTr="006B2674">
        <w:trPr>
          <w:trHeight w:val="363"/>
          <w:jc w:val="center"/>
        </w:trPr>
        <w:tc>
          <w:tcPr>
            <w:tcW w:w="2466" w:type="dxa"/>
            <w:vMerge/>
          </w:tcPr>
          <w:p w:rsidR="006B2674" w:rsidRPr="00397B52" w:rsidRDefault="006B2674" w:rsidP="006B2674">
            <w:pPr>
              <w:spacing w:beforeLines="100" w:before="360"/>
              <w:rPr>
                <w:rFonts w:ascii="標楷體" w:eastAsia="標楷體" w:hAnsi="標楷體" w:cs="細明體"/>
                <w:color w:val="000000"/>
                <w:kern w:val="0"/>
              </w:rPr>
            </w:pPr>
          </w:p>
        </w:tc>
        <w:tc>
          <w:tcPr>
            <w:tcW w:w="1073" w:type="dxa"/>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jc w:val="both"/>
              <w:rPr>
                <w:rFonts w:ascii="標楷體" w:eastAsia="標楷體" w:hAnsi="標楷體"/>
              </w:rPr>
            </w:pPr>
          </w:p>
        </w:tc>
        <w:tc>
          <w:tcPr>
            <w:tcW w:w="2693" w:type="dxa"/>
            <w:vMerge/>
          </w:tcPr>
          <w:p w:rsidR="006B2674" w:rsidRPr="00397B52" w:rsidRDefault="006B2674" w:rsidP="006B2674">
            <w:pPr>
              <w:spacing w:beforeLines="100" w:before="360"/>
              <w:ind w:firstLine="480"/>
              <w:jc w:val="both"/>
              <w:rPr>
                <w:rFonts w:ascii="標楷體" w:eastAsia="標楷體" w:hAnsi="標楷體"/>
              </w:rPr>
            </w:pPr>
          </w:p>
        </w:tc>
        <w:tc>
          <w:tcPr>
            <w:tcW w:w="1213" w:type="dxa"/>
          </w:tcPr>
          <w:p w:rsidR="006B2674" w:rsidRPr="00397B52" w:rsidRDefault="006B2674" w:rsidP="006B2674">
            <w:pPr>
              <w:spacing w:beforeLines="100" w:before="360"/>
              <w:jc w:val="both"/>
              <w:rPr>
                <w:rFonts w:ascii="標楷體" w:eastAsia="標楷體" w:hAnsi="標楷體"/>
              </w:rPr>
            </w:pPr>
            <w:r w:rsidRPr="00397B52">
              <w:rPr>
                <w:rFonts w:ascii="標楷體" w:eastAsia="標楷體" w:hAnsi="標楷體" w:hint="eastAsia"/>
              </w:rPr>
              <w:t>6、12、</w:t>
            </w:r>
            <w:r w:rsidR="00F37AA6">
              <w:rPr>
                <w:rFonts w:ascii="標楷體" w:eastAsia="標楷體" w:hAnsi="標楷體" w:hint="eastAsia"/>
              </w:rPr>
              <w:t>16、</w:t>
            </w:r>
            <w:r w:rsidRPr="00397B52">
              <w:rPr>
                <w:rFonts w:ascii="標楷體" w:eastAsia="標楷體" w:hAnsi="標楷體" w:hint="eastAsia"/>
              </w:rPr>
              <w:t>19</w:t>
            </w:r>
          </w:p>
        </w:tc>
        <w:tc>
          <w:tcPr>
            <w:tcW w:w="2124" w:type="dxa"/>
            <w:vMerge/>
          </w:tcPr>
          <w:p w:rsidR="006B2674" w:rsidRPr="009524BC" w:rsidRDefault="006B2674" w:rsidP="006B2674">
            <w:pPr>
              <w:spacing w:beforeLines="100" w:before="360"/>
              <w:jc w:val="both"/>
              <w:rPr>
                <w:rFonts w:ascii="標楷體" w:eastAsia="標楷體" w:hAnsi="標楷體"/>
              </w:rPr>
            </w:pPr>
          </w:p>
        </w:tc>
      </w:tr>
      <w:tr w:rsidR="006B2674" w:rsidRPr="009524BC" w:rsidTr="006B2674">
        <w:trPr>
          <w:trHeight w:val="363"/>
          <w:jc w:val="center"/>
        </w:trPr>
        <w:tc>
          <w:tcPr>
            <w:tcW w:w="2466" w:type="dxa"/>
            <w:vMerge w:val="restart"/>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家庭教育課程</w:t>
            </w:r>
          </w:p>
        </w:tc>
        <w:tc>
          <w:tcPr>
            <w:tcW w:w="1073" w:type="dxa"/>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jc w:val="both"/>
              <w:rPr>
                <w:rFonts w:ascii="標楷體" w:eastAsia="標楷體" w:hAnsi="標楷體"/>
              </w:rPr>
            </w:pPr>
            <w:r w:rsidRPr="00397B52">
              <w:rPr>
                <w:rFonts w:ascii="標楷體" w:eastAsia="標楷體" w:hAnsi="標楷體" w:hint="eastAsia"/>
              </w:rPr>
              <w:t>7-9</w:t>
            </w:r>
          </w:p>
        </w:tc>
        <w:tc>
          <w:tcPr>
            <w:tcW w:w="2693" w:type="dxa"/>
            <w:vMerge w:val="restart"/>
          </w:tcPr>
          <w:p w:rsidR="006B2674" w:rsidRDefault="006B2674" w:rsidP="00F37AA6">
            <w:pPr>
              <w:spacing w:beforeLines="100" w:before="360"/>
              <w:ind w:firstLine="480"/>
              <w:jc w:val="both"/>
              <w:rPr>
                <w:rFonts w:ascii="標楷體" w:eastAsia="標楷體" w:hAnsi="標楷體"/>
              </w:rPr>
            </w:pPr>
            <w:r w:rsidRPr="00397B52">
              <w:rPr>
                <w:rFonts w:ascii="標楷體" w:eastAsia="標楷體" w:hAnsi="標楷體" w:hint="eastAsia"/>
              </w:rPr>
              <w:t>彈性學習節數、社會領域</w:t>
            </w:r>
            <w:r w:rsidR="00F37AA6">
              <w:rPr>
                <w:rFonts w:ascii="標楷體" w:eastAsia="標楷體" w:hAnsi="標楷體" w:hint="eastAsia"/>
              </w:rPr>
              <w:t>、綜合領域</w:t>
            </w:r>
          </w:p>
          <w:p w:rsidR="00F37AA6" w:rsidRPr="00397B52" w:rsidRDefault="00F37AA6" w:rsidP="00F37AA6">
            <w:pPr>
              <w:spacing w:beforeLines="100" w:before="360"/>
              <w:ind w:firstLine="480"/>
              <w:jc w:val="both"/>
              <w:rPr>
                <w:rFonts w:ascii="標楷體" w:eastAsia="標楷體" w:hAnsi="標楷體"/>
              </w:rPr>
            </w:pPr>
          </w:p>
        </w:tc>
        <w:tc>
          <w:tcPr>
            <w:tcW w:w="1213" w:type="dxa"/>
          </w:tcPr>
          <w:p w:rsidR="006B2674" w:rsidRPr="00397B52" w:rsidRDefault="00F37AA6" w:rsidP="006B2674">
            <w:pPr>
              <w:spacing w:beforeLines="100" w:before="360"/>
              <w:jc w:val="both"/>
              <w:rPr>
                <w:rFonts w:ascii="標楷體" w:eastAsia="標楷體" w:hAnsi="標楷體"/>
              </w:rPr>
            </w:pPr>
            <w:r>
              <w:rPr>
                <w:rFonts w:ascii="標楷體" w:eastAsia="標楷體" w:hAnsi="標楷體" w:hint="eastAsia"/>
              </w:rPr>
              <w:t>4、5、</w:t>
            </w:r>
            <w:r w:rsidR="006B2674" w:rsidRPr="00397B52">
              <w:rPr>
                <w:rFonts w:ascii="標楷體" w:eastAsia="標楷體" w:hAnsi="標楷體" w:hint="eastAsia"/>
              </w:rPr>
              <w:t>9、1</w:t>
            </w:r>
            <w:r>
              <w:rPr>
                <w:rFonts w:ascii="標楷體" w:eastAsia="標楷體" w:hAnsi="標楷體" w:hint="eastAsia"/>
              </w:rPr>
              <w:t>0</w:t>
            </w:r>
          </w:p>
        </w:tc>
        <w:tc>
          <w:tcPr>
            <w:tcW w:w="2124" w:type="dxa"/>
            <w:vMerge w:val="restart"/>
          </w:tcPr>
          <w:p w:rsidR="006B2674" w:rsidRPr="009524BC" w:rsidRDefault="005817EC" w:rsidP="006B2674">
            <w:pPr>
              <w:spacing w:beforeLines="100" w:before="360"/>
              <w:jc w:val="both"/>
              <w:rPr>
                <w:rFonts w:ascii="標楷體" w:eastAsia="標楷體" w:hAnsi="標楷體"/>
              </w:rPr>
            </w:pPr>
            <w:r>
              <w:rPr>
                <w:rFonts w:ascii="標楷體" w:eastAsia="標楷體" w:hAnsi="標楷體" w:hint="eastAsia"/>
              </w:rPr>
              <w:t>每學期</w:t>
            </w:r>
            <w:r w:rsidR="006B2674" w:rsidRPr="009524BC">
              <w:rPr>
                <w:rFonts w:ascii="標楷體" w:eastAsia="標楷體" w:hAnsi="標楷體" w:hint="eastAsia"/>
              </w:rPr>
              <w:t>至少</w:t>
            </w:r>
            <w:r>
              <w:rPr>
                <w:rFonts w:ascii="標楷體" w:eastAsia="標楷體" w:hAnsi="標楷體" w:hint="eastAsia"/>
              </w:rPr>
              <w:t>2</w:t>
            </w:r>
            <w:r w:rsidR="006B2674" w:rsidRPr="009524BC">
              <w:rPr>
                <w:rFonts w:ascii="標楷體" w:eastAsia="標楷體" w:hAnsi="標楷體" w:hint="eastAsia"/>
              </w:rPr>
              <w:t>小時</w:t>
            </w:r>
          </w:p>
        </w:tc>
      </w:tr>
      <w:tr w:rsidR="006B2674" w:rsidRPr="009524BC" w:rsidTr="006B2674">
        <w:trPr>
          <w:trHeight w:val="363"/>
          <w:jc w:val="center"/>
        </w:trPr>
        <w:tc>
          <w:tcPr>
            <w:tcW w:w="2466" w:type="dxa"/>
            <w:vMerge/>
          </w:tcPr>
          <w:p w:rsidR="006B2674" w:rsidRPr="00397B52" w:rsidRDefault="006B2674" w:rsidP="006B2674">
            <w:pPr>
              <w:spacing w:beforeLines="100" w:before="360"/>
              <w:rPr>
                <w:rFonts w:ascii="標楷體" w:eastAsia="標楷體" w:hAnsi="標楷體"/>
              </w:rPr>
            </w:pPr>
          </w:p>
        </w:tc>
        <w:tc>
          <w:tcPr>
            <w:tcW w:w="1073" w:type="dxa"/>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jc w:val="both"/>
              <w:rPr>
                <w:rFonts w:ascii="標楷體" w:eastAsia="標楷體" w:hAnsi="標楷體"/>
              </w:rPr>
            </w:pPr>
          </w:p>
        </w:tc>
        <w:tc>
          <w:tcPr>
            <w:tcW w:w="2693" w:type="dxa"/>
            <w:vMerge/>
          </w:tcPr>
          <w:p w:rsidR="006B2674" w:rsidRPr="00397B52" w:rsidRDefault="006B2674" w:rsidP="006B2674">
            <w:pPr>
              <w:spacing w:beforeLines="100" w:before="360"/>
              <w:ind w:firstLine="480"/>
              <w:jc w:val="both"/>
              <w:rPr>
                <w:rFonts w:ascii="標楷體" w:eastAsia="標楷體" w:hAnsi="標楷體"/>
              </w:rPr>
            </w:pPr>
          </w:p>
        </w:tc>
        <w:tc>
          <w:tcPr>
            <w:tcW w:w="1213" w:type="dxa"/>
          </w:tcPr>
          <w:p w:rsidR="006B2674" w:rsidRPr="00397B52" w:rsidRDefault="00F37AA6" w:rsidP="00F37AA6">
            <w:pPr>
              <w:spacing w:beforeLines="100" w:before="360"/>
              <w:jc w:val="both"/>
              <w:rPr>
                <w:rFonts w:ascii="標楷體" w:eastAsia="標楷體" w:hAnsi="標楷體"/>
              </w:rPr>
            </w:pPr>
            <w:r>
              <w:rPr>
                <w:rFonts w:ascii="標楷體" w:eastAsia="標楷體" w:hAnsi="標楷體" w:hint="eastAsia"/>
              </w:rPr>
              <w:t>6、7、</w:t>
            </w:r>
            <w:r w:rsidR="006B2674" w:rsidRPr="00397B52">
              <w:rPr>
                <w:rFonts w:ascii="標楷體" w:eastAsia="標楷體" w:hAnsi="標楷體" w:hint="eastAsia"/>
              </w:rPr>
              <w:t>9、15、1</w:t>
            </w:r>
            <w:r>
              <w:rPr>
                <w:rFonts w:ascii="標楷體" w:eastAsia="標楷體" w:hAnsi="標楷體" w:hint="eastAsia"/>
              </w:rPr>
              <w:t>9</w:t>
            </w:r>
          </w:p>
        </w:tc>
        <w:tc>
          <w:tcPr>
            <w:tcW w:w="2124" w:type="dxa"/>
            <w:vMerge/>
          </w:tcPr>
          <w:p w:rsidR="006B2674" w:rsidRPr="009524BC" w:rsidRDefault="006B2674" w:rsidP="006B2674">
            <w:pPr>
              <w:spacing w:beforeLines="100" w:before="360"/>
              <w:jc w:val="both"/>
              <w:rPr>
                <w:rFonts w:ascii="標楷體" w:eastAsia="標楷體" w:hAnsi="標楷體"/>
              </w:rPr>
            </w:pPr>
          </w:p>
        </w:tc>
      </w:tr>
      <w:tr w:rsidR="006B2674" w:rsidRPr="009524BC" w:rsidTr="006B2674">
        <w:trPr>
          <w:trHeight w:val="542"/>
          <w:jc w:val="center"/>
        </w:trPr>
        <w:tc>
          <w:tcPr>
            <w:tcW w:w="2466" w:type="dxa"/>
            <w:vMerge w:val="restart"/>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家庭暴力防治課程</w:t>
            </w:r>
          </w:p>
        </w:tc>
        <w:tc>
          <w:tcPr>
            <w:tcW w:w="1073" w:type="dxa"/>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jc w:val="both"/>
              <w:rPr>
                <w:rFonts w:ascii="標楷體" w:eastAsia="標楷體" w:hAnsi="標楷體"/>
              </w:rPr>
            </w:pPr>
            <w:r w:rsidRPr="00397B52">
              <w:rPr>
                <w:rFonts w:ascii="標楷體" w:eastAsia="標楷體" w:hAnsi="標楷體" w:hint="eastAsia"/>
              </w:rPr>
              <w:t>7-9</w:t>
            </w:r>
          </w:p>
        </w:tc>
        <w:tc>
          <w:tcPr>
            <w:tcW w:w="2693" w:type="dxa"/>
            <w:vMerge w:val="restart"/>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彈性學習節數、社會領域、綜合領域</w:t>
            </w:r>
          </w:p>
        </w:tc>
        <w:tc>
          <w:tcPr>
            <w:tcW w:w="1213" w:type="dxa"/>
          </w:tcPr>
          <w:p w:rsidR="006B2674" w:rsidRPr="00397B52" w:rsidRDefault="006B2674" w:rsidP="00F37AA6">
            <w:pPr>
              <w:spacing w:beforeLines="100" w:before="360"/>
              <w:jc w:val="both"/>
              <w:rPr>
                <w:rFonts w:ascii="標楷體" w:eastAsia="標楷體" w:hAnsi="標楷體"/>
              </w:rPr>
            </w:pPr>
            <w:r w:rsidRPr="00397B52">
              <w:rPr>
                <w:rFonts w:ascii="標楷體" w:eastAsia="標楷體" w:hAnsi="標楷體" w:hint="eastAsia"/>
              </w:rPr>
              <w:t>3、</w:t>
            </w:r>
            <w:r w:rsidR="00F37AA6">
              <w:rPr>
                <w:rFonts w:ascii="標楷體" w:eastAsia="標楷體" w:hAnsi="標楷體" w:hint="eastAsia"/>
              </w:rPr>
              <w:t>12-</w:t>
            </w:r>
            <w:r w:rsidRPr="00397B52">
              <w:rPr>
                <w:rFonts w:ascii="標楷體" w:eastAsia="標楷體" w:hAnsi="標楷體" w:hint="eastAsia"/>
              </w:rPr>
              <w:t>14</w:t>
            </w:r>
          </w:p>
        </w:tc>
        <w:tc>
          <w:tcPr>
            <w:tcW w:w="2124" w:type="dxa"/>
            <w:vMerge w:val="restart"/>
          </w:tcPr>
          <w:p w:rsidR="006B2674" w:rsidRPr="009524BC" w:rsidRDefault="005817EC" w:rsidP="006B2674">
            <w:pPr>
              <w:spacing w:beforeLines="100" w:before="360"/>
              <w:jc w:val="both"/>
              <w:rPr>
                <w:rFonts w:ascii="標楷體" w:eastAsia="標楷體" w:hAnsi="標楷體"/>
              </w:rPr>
            </w:pPr>
            <w:r>
              <w:rPr>
                <w:rFonts w:ascii="標楷體" w:eastAsia="標楷體" w:hAnsi="標楷體" w:hint="eastAsia"/>
              </w:rPr>
              <w:t>每學期</w:t>
            </w:r>
            <w:r w:rsidR="006B2674" w:rsidRPr="009524BC">
              <w:rPr>
                <w:rFonts w:ascii="標楷體" w:eastAsia="標楷體" w:hAnsi="標楷體" w:hint="eastAsia"/>
              </w:rPr>
              <w:t>至少</w:t>
            </w:r>
            <w:r>
              <w:rPr>
                <w:rFonts w:ascii="標楷體" w:eastAsia="標楷體" w:hAnsi="標楷體" w:hint="eastAsia"/>
              </w:rPr>
              <w:t>2</w:t>
            </w:r>
            <w:r w:rsidR="006B2674" w:rsidRPr="009524BC">
              <w:rPr>
                <w:rFonts w:ascii="標楷體" w:eastAsia="標楷體" w:hAnsi="標楷體" w:hint="eastAsia"/>
              </w:rPr>
              <w:t>小時</w:t>
            </w:r>
          </w:p>
        </w:tc>
      </w:tr>
      <w:tr w:rsidR="006B2674" w:rsidRPr="009524BC" w:rsidTr="006B2674">
        <w:trPr>
          <w:trHeight w:val="541"/>
          <w:jc w:val="center"/>
        </w:trPr>
        <w:tc>
          <w:tcPr>
            <w:tcW w:w="2466" w:type="dxa"/>
            <w:vMerge/>
          </w:tcPr>
          <w:p w:rsidR="006B2674" w:rsidRPr="00397B52" w:rsidRDefault="006B2674" w:rsidP="006B2674">
            <w:pPr>
              <w:spacing w:beforeLines="100" w:before="360"/>
              <w:rPr>
                <w:rFonts w:ascii="標楷體" w:eastAsia="標楷體" w:hAnsi="標楷體"/>
              </w:rPr>
            </w:pPr>
          </w:p>
        </w:tc>
        <w:tc>
          <w:tcPr>
            <w:tcW w:w="1073" w:type="dxa"/>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jc w:val="both"/>
              <w:rPr>
                <w:rFonts w:ascii="標楷體" w:eastAsia="標楷體" w:hAnsi="標楷體"/>
              </w:rPr>
            </w:pPr>
          </w:p>
        </w:tc>
        <w:tc>
          <w:tcPr>
            <w:tcW w:w="2693" w:type="dxa"/>
            <w:vMerge/>
          </w:tcPr>
          <w:p w:rsidR="006B2674" w:rsidRPr="00397B52" w:rsidRDefault="006B2674" w:rsidP="006B2674">
            <w:pPr>
              <w:spacing w:beforeLines="100" w:before="360"/>
              <w:ind w:firstLine="480"/>
              <w:jc w:val="both"/>
              <w:rPr>
                <w:rFonts w:ascii="標楷體" w:eastAsia="標楷體" w:hAnsi="標楷體"/>
              </w:rPr>
            </w:pPr>
          </w:p>
        </w:tc>
        <w:tc>
          <w:tcPr>
            <w:tcW w:w="1213" w:type="dxa"/>
          </w:tcPr>
          <w:p w:rsidR="006B2674" w:rsidRPr="00397B52" w:rsidRDefault="00F37AA6" w:rsidP="006B2674">
            <w:pPr>
              <w:spacing w:beforeLines="100" w:before="360"/>
              <w:jc w:val="both"/>
              <w:rPr>
                <w:rFonts w:ascii="標楷體" w:eastAsia="標楷體" w:hAnsi="標楷體"/>
              </w:rPr>
            </w:pPr>
            <w:r>
              <w:rPr>
                <w:rFonts w:ascii="標楷體" w:eastAsia="標楷體" w:hAnsi="標楷體" w:hint="eastAsia"/>
              </w:rPr>
              <w:t>9</w:t>
            </w:r>
            <w:r w:rsidR="006B2674" w:rsidRPr="00397B52">
              <w:rPr>
                <w:rFonts w:ascii="標楷體" w:eastAsia="標楷體" w:hAnsi="標楷體" w:hint="eastAsia"/>
              </w:rPr>
              <w:t>、10、11、18</w:t>
            </w:r>
          </w:p>
        </w:tc>
        <w:tc>
          <w:tcPr>
            <w:tcW w:w="2124" w:type="dxa"/>
            <w:vMerge/>
          </w:tcPr>
          <w:p w:rsidR="006B2674" w:rsidRPr="009524BC" w:rsidRDefault="006B2674" w:rsidP="006B2674">
            <w:pPr>
              <w:spacing w:beforeLines="100" w:before="360"/>
              <w:jc w:val="both"/>
              <w:rPr>
                <w:rFonts w:ascii="標楷體" w:eastAsia="標楷體" w:hAnsi="標楷體"/>
              </w:rPr>
            </w:pPr>
          </w:p>
        </w:tc>
      </w:tr>
      <w:tr w:rsidR="00F37AA6" w:rsidRPr="009524BC" w:rsidTr="00F37AA6">
        <w:trPr>
          <w:trHeight w:val="540"/>
          <w:jc w:val="center"/>
        </w:trPr>
        <w:tc>
          <w:tcPr>
            <w:tcW w:w="2466" w:type="dxa"/>
            <w:vMerge w:val="restart"/>
          </w:tcPr>
          <w:p w:rsidR="00F37AA6" w:rsidRPr="00397B52" w:rsidRDefault="00F37AA6" w:rsidP="006B2674">
            <w:pPr>
              <w:spacing w:beforeLines="100" w:before="360"/>
              <w:rPr>
                <w:rFonts w:ascii="標楷體" w:eastAsia="標楷體" w:hAnsi="標楷體"/>
              </w:rPr>
            </w:pPr>
            <w:r w:rsidRPr="00397B52">
              <w:rPr>
                <w:rFonts w:ascii="標楷體" w:eastAsia="標楷體" w:hAnsi="標楷體" w:hint="eastAsia"/>
              </w:rPr>
              <w:t>法治教育</w:t>
            </w:r>
          </w:p>
        </w:tc>
        <w:tc>
          <w:tcPr>
            <w:tcW w:w="1073" w:type="dxa"/>
            <w:vAlign w:val="center"/>
          </w:tcPr>
          <w:p w:rsidR="00F37AA6" w:rsidRPr="00397B52" w:rsidRDefault="00F37AA6" w:rsidP="006B2674">
            <w:pPr>
              <w:spacing w:beforeLines="100" w:before="360"/>
              <w:jc w:val="center"/>
              <w:rPr>
                <w:rFonts w:ascii="標楷體" w:eastAsia="標楷體" w:hAnsi="標楷體"/>
              </w:rPr>
            </w:pPr>
            <w:r>
              <w:rPr>
                <w:rFonts w:ascii="標楷體" w:eastAsia="標楷體" w:hAnsi="標楷體" w:hint="eastAsia"/>
              </w:rPr>
              <w:t>上</w:t>
            </w:r>
          </w:p>
        </w:tc>
        <w:tc>
          <w:tcPr>
            <w:tcW w:w="851" w:type="dxa"/>
            <w:vMerge w:val="restart"/>
            <w:vAlign w:val="center"/>
          </w:tcPr>
          <w:p w:rsidR="00F37AA6" w:rsidRPr="00397B52" w:rsidRDefault="00F37AA6" w:rsidP="006B2674">
            <w:pPr>
              <w:spacing w:beforeLines="100" w:before="360"/>
              <w:jc w:val="center"/>
              <w:rPr>
                <w:rFonts w:ascii="標楷體" w:eastAsia="標楷體" w:hAnsi="標楷體"/>
              </w:rPr>
            </w:pPr>
            <w:r w:rsidRPr="00397B52">
              <w:rPr>
                <w:rFonts w:ascii="標楷體" w:eastAsia="標楷體" w:hAnsi="標楷體" w:hint="eastAsia"/>
              </w:rPr>
              <w:t>8</w:t>
            </w:r>
          </w:p>
        </w:tc>
        <w:tc>
          <w:tcPr>
            <w:tcW w:w="2693" w:type="dxa"/>
            <w:vMerge w:val="restart"/>
            <w:vAlign w:val="center"/>
          </w:tcPr>
          <w:p w:rsidR="00F37AA6" w:rsidRPr="00397B52" w:rsidRDefault="00F37AA6" w:rsidP="006B2674">
            <w:pPr>
              <w:spacing w:beforeLines="100" w:before="360"/>
              <w:ind w:firstLine="480"/>
              <w:rPr>
                <w:rFonts w:ascii="標楷體" w:eastAsia="標楷體" w:hAnsi="標楷體"/>
              </w:rPr>
            </w:pPr>
            <w:r w:rsidRPr="00397B52">
              <w:rPr>
                <w:rFonts w:ascii="標楷體" w:eastAsia="標楷體" w:hAnsi="標楷體" w:hint="eastAsia"/>
              </w:rPr>
              <w:t>社會領域</w:t>
            </w:r>
          </w:p>
        </w:tc>
        <w:tc>
          <w:tcPr>
            <w:tcW w:w="1213" w:type="dxa"/>
            <w:vAlign w:val="center"/>
          </w:tcPr>
          <w:p w:rsidR="00F37AA6" w:rsidRPr="00397B52" w:rsidRDefault="00F37AA6" w:rsidP="00F37AA6">
            <w:pPr>
              <w:spacing w:beforeLines="100" w:before="360"/>
              <w:jc w:val="both"/>
              <w:rPr>
                <w:rFonts w:ascii="標楷體" w:eastAsia="標楷體" w:hAnsi="標楷體"/>
              </w:rPr>
            </w:pPr>
            <w:r w:rsidRPr="00397B52">
              <w:rPr>
                <w:rFonts w:ascii="標楷體" w:eastAsia="標楷體" w:hAnsi="標楷體" w:hint="eastAsia"/>
              </w:rPr>
              <w:t>1</w:t>
            </w:r>
            <w:r>
              <w:rPr>
                <w:rFonts w:ascii="標楷體" w:eastAsia="標楷體" w:hAnsi="標楷體" w:hint="eastAsia"/>
              </w:rPr>
              <w:t>-3</w:t>
            </w:r>
          </w:p>
        </w:tc>
        <w:tc>
          <w:tcPr>
            <w:tcW w:w="2124" w:type="dxa"/>
            <w:vMerge w:val="restart"/>
          </w:tcPr>
          <w:p w:rsidR="00F37AA6" w:rsidRPr="009524BC" w:rsidRDefault="00F37AA6" w:rsidP="006B2674">
            <w:pPr>
              <w:jc w:val="both"/>
              <w:rPr>
                <w:rFonts w:ascii="標楷體" w:eastAsia="標楷體" w:hAnsi="標楷體"/>
              </w:rPr>
            </w:pPr>
            <w:r w:rsidRPr="009524BC">
              <w:rPr>
                <w:rFonts w:ascii="標楷體" w:eastAsia="標楷體" w:hAnsi="標楷體" w:hint="eastAsia"/>
              </w:rPr>
              <w:t>(國中八年級</w:t>
            </w:r>
            <w:r w:rsidRPr="009524BC">
              <w:rPr>
                <w:rFonts w:ascii="標楷體" w:eastAsia="標楷體" w:hAnsi="標楷體"/>
              </w:rPr>
              <w:t>)</w:t>
            </w:r>
          </w:p>
          <w:p w:rsidR="00F37AA6" w:rsidRPr="009524BC" w:rsidRDefault="00F37AA6" w:rsidP="006B2674">
            <w:pPr>
              <w:jc w:val="both"/>
              <w:rPr>
                <w:rFonts w:ascii="標楷體" w:eastAsia="標楷體" w:hAnsi="標楷體"/>
              </w:rPr>
            </w:pPr>
            <w:r w:rsidRPr="009524BC">
              <w:rPr>
                <w:rFonts w:ascii="標楷體" w:eastAsia="標楷體" w:hAnsi="標楷體" w:hint="eastAsia"/>
              </w:rPr>
              <w:t>每學年度3小時</w:t>
            </w:r>
          </w:p>
        </w:tc>
      </w:tr>
      <w:tr w:rsidR="00F37AA6" w:rsidRPr="009524BC" w:rsidTr="006B2674">
        <w:trPr>
          <w:trHeight w:val="540"/>
          <w:jc w:val="center"/>
        </w:trPr>
        <w:tc>
          <w:tcPr>
            <w:tcW w:w="2466" w:type="dxa"/>
          </w:tcPr>
          <w:p w:rsidR="00F37AA6" w:rsidRPr="00397B52" w:rsidRDefault="00F37AA6" w:rsidP="006B2674">
            <w:pPr>
              <w:spacing w:beforeLines="100" w:before="360"/>
              <w:rPr>
                <w:rFonts w:ascii="標楷體" w:eastAsia="標楷體" w:hAnsi="標楷體"/>
              </w:rPr>
            </w:pPr>
            <w:r>
              <w:rPr>
                <w:rFonts w:ascii="標楷體" w:eastAsia="標楷體" w:hAnsi="標楷體" w:hint="eastAsia"/>
              </w:rPr>
              <w:lastRenderedPageBreak/>
              <w:t>法治教育</w:t>
            </w:r>
          </w:p>
        </w:tc>
        <w:tc>
          <w:tcPr>
            <w:tcW w:w="1073" w:type="dxa"/>
            <w:vAlign w:val="center"/>
          </w:tcPr>
          <w:p w:rsidR="00F37AA6" w:rsidRPr="00397B52" w:rsidRDefault="00F37AA6" w:rsidP="006B2674">
            <w:pPr>
              <w:spacing w:beforeLines="100" w:before="360"/>
              <w:jc w:val="center"/>
              <w:rPr>
                <w:rFonts w:ascii="標楷體" w:eastAsia="標楷體" w:hAnsi="標楷體"/>
              </w:rPr>
            </w:pPr>
            <w:r>
              <w:rPr>
                <w:rFonts w:ascii="標楷體" w:eastAsia="標楷體" w:hAnsi="標楷體" w:hint="eastAsia"/>
              </w:rPr>
              <w:t>下</w:t>
            </w:r>
          </w:p>
        </w:tc>
        <w:tc>
          <w:tcPr>
            <w:tcW w:w="851" w:type="dxa"/>
            <w:vMerge/>
            <w:vAlign w:val="center"/>
          </w:tcPr>
          <w:p w:rsidR="00F37AA6" w:rsidRPr="00397B52" w:rsidRDefault="00F37AA6" w:rsidP="006B2674">
            <w:pPr>
              <w:spacing w:beforeLines="100" w:before="360"/>
              <w:jc w:val="center"/>
              <w:rPr>
                <w:rFonts w:ascii="標楷體" w:eastAsia="標楷體" w:hAnsi="標楷體"/>
              </w:rPr>
            </w:pPr>
          </w:p>
        </w:tc>
        <w:tc>
          <w:tcPr>
            <w:tcW w:w="2693" w:type="dxa"/>
            <w:vMerge/>
            <w:vAlign w:val="center"/>
          </w:tcPr>
          <w:p w:rsidR="00F37AA6" w:rsidRPr="00397B52" w:rsidRDefault="00F37AA6" w:rsidP="006B2674">
            <w:pPr>
              <w:spacing w:beforeLines="100" w:before="360"/>
              <w:ind w:firstLine="480"/>
              <w:rPr>
                <w:rFonts w:ascii="標楷體" w:eastAsia="標楷體" w:hAnsi="標楷體"/>
              </w:rPr>
            </w:pPr>
          </w:p>
        </w:tc>
        <w:tc>
          <w:tcPr>
            <w:tcW w:w="1213" w:type="dxa"/>
            <w:vAlign w:val="center"/>
          </w:tcPr>
          <w:p w:rsidR="00F37AA6" w:rsidRPr="00397B52" w:rsidRDefault="00F37AA6" w:rsidP="006B2674">
            <w:pPr>
              <w:spacing w:beforeLines="100" w:before="360"/>
              <w:jc w:val="both"/>
              <w:rPr>
                <w:rFonts w:ascii="標楷體" w:eastAsia="標楷體" w:hAnsi="標楷體"/>
              </w:rPr>
            </w:pPr>
            <w:r>
              <w:rPr>
                <w:rFonts w:ascii="標楷體" w:eastAsia="標楷體" w:hAnsi="標楷體" w:hint="eastAsia"/>
              </w:rPr>
              <w:t>11、12、18</w:t>
            </w:r>
          </w:p>
        </w:tc>
        <w:tc>
          <w:tcPr>
            <w:tcW w:w="2124" w:type="dxa"/>
            <w:vMerge/>
          </w:tcPr>
          <w:p w:rsidR="00F37AA6" w:rsidRPr="009524BC" w:rsidRDefault="00F37AA6" w:rsidP="006B2674">
            <w:pPr>
              <w:spacing w:before="240"/>
              <w:jc w:val="both"/>
              <w:rPr>
                <w:rFonts w:ascii="標楷體" w:eastAsia="標楷體" w:hAnsi="標楷體"/>
              </w:rPr>
            </w:pPr>
          </w:p>
        </w:tc>
      </w:tr>
      <w:tr w:rsidR="00F37AA6" w:rsidRPr="009524BC" w:rsidTr="00F37AA6">
        <w:trPr>
          <w:trHeight w:val="360"/>
          <w:jc w:val="center"/>
        </w:trPr>
        <w:tc>
          <w:tcPr>
            <w:tcW w:w="2466" w:type="dxa"/>
            <w:vMerge w:val="restart"/>
          </w:tcPr>
          <w:p w:rsidR="00F37AA6" w:rsidRPr="00397B52" w:rsidRDefault="00F37AA6" w:rsidP="006B2674">
            <w:pPr>
              <w:spacing w:beforeLines="100" w:before="360"/>
              <w:rPr>
                <w:rFonts w:ascii="標楷體" w:eastAsia="標楷體" w:hAnsi="標楷體"/>
              </w:rPr>
            </w:pPr>
            <w:r>
              <w:rPr>
                <w:rFonts w:ascii="標楷體" w:eastAsia="標楷體" w:hAnsi="標楷體" w:hint="eastAsia"/>
              </w:rPr>
              <w:t>品德教育</w:t>
            </w:r>
          </w:p>
        </w:tc>
        <w:tc>
          <w:tcPr>
            <w:tcW w:w="1073" w:type="dxa"/>
            <w:vAlign w:val="center"/>
          </w:tcPr>
          <w:p w:rsidR="00F37AA6" w:rsidRPr="00397B52" w:rsidRDefault="00F37AA6" w:rsidP="006B2674">
            <w:pPr>
              <w:spacing w:beforeLines="100" w:before="360"/>
              <w:jc w:val="center"/>
              <w:rPr>
                <w:rFonts w:ascii="標楷體" w:eastAsia="標楷體" w:hAnsi="標楷體"/>
              </w:rPr>
            </w:pPr>
            <w:r>
              <w:rPr>
                <w:rFonts w:ascii="標楷體" w:eastAsia="標楷體" w:hAnsi="標楷體" w:hint="eastAsia"/>
              </w:rPr>
              <w:t>上</w:t>
            </w:r>
          </w:p>
        </w:tc>
        <w:tc>
          <w:tcPr>
            <w:tcW w:w="851" w:type="dxa"/>
            <w:vMerge w:val="restart"/>
            <w:vAlign w:val="center"/>
          </w:tcPr>
          <w:p w:rsidR="00F37AA6" w:rsidRPr="00397B52" w:rsidRDefault="00F37AA6" w:rsidP="006B2674">
            <w:pPr>
              <w:spacing w:beforeLines="100" w:before="360"/>
              <w:jc w:val="center"/>
              <w:rPr>
                <w:rFonts w:ascii="標楷體" w:eastAsia="標楷體" w:hAnsi="標楷體"/>
              </w:rPr>
            </w:pPr>
            <w:r w:rsidRPr="00397B52">
              <w:rPr>
                <w:rFonts w:ascii="標楷體" w:eastAsia="標楷體" w:hAnsi="標楷體" w:hint="eastAsia"/>
              </w:rPr>
              <w:t>7-9</w:t>
            </w:r>
          </w:p>
        </w:tc>
        <w:tc>
          <w:tcPr>
            <w:tcW w:w="2693" w:type="dxa"/>
            <w:vMerge w:val="restart"/>
            <w:vAlign w:val="center"/>
          </w:tcPr>
          <w:p w:rsidR="00F37AA6" w:rsidRPr="00397B52" w:rsidRDefault="00F37AA6" w:rsidP="00F37AA6">
            <w:pPr>
              <w:spacing w:beforeLines="100" w:before="360"/>
              <w:ind w:firstLine="480"/>
              <w:jc w:val="both"/>
              <w:rPr>
                <w:rFonts w:ascii="標楷體" w:eastAsia="標楷體" w:hAnsi="標楷體"/>
              </w:rPr>
            </w:pPr>
            <w:r>
              <w:rPr>
                <w:rFonts w:ascii="標楷體" w:eastAsia="標楷體" w:hAnsi="標楷體" w:hint="eastAsia"/>
              </w:rPr>
              <w:t>語文領域、社會領域</w:t>
            </w:r>
          </w:p>
        </w:tc>
        <w:tc>
          <w:tcPr>
            <w:tcW w:w="1213" w:type="dxa"/>
            <w:vAlign w:val="center"/>
          </w:tcPr>
          <w:p w:rsidR="00F37AA6" w:rsidRPr="00397B52" w:rsidRDefault="00F37AA6" w:rsidP="00F37AA6">
            <w:pPr>
              <w:spacing w:beforeLines="100" w:before="360"/>
              <w:jc w:val="both"/>
              <w:rPr>
                <w:rFonts w:ascii="標楷體" w:eastAsia="標楷體" w:hAnsi="標楷體"/>
              </w:rPr>
            </w:pPr>
            <w:r>
              <w:rPr>
                <w:rFonts w:ascii="標楷體" w:eastAsia="標楷體" w:hAnsi="標楷體" w:hint="eastAsia"/>
              </w:rPr>
              <w:t>5、9、15、16、20</w:t>
            </w:r>
          </w:p>
        </w:tc>
        <w:tc>
          <w:tcPr>
            <w:tcW w:w="2124" w:type="dxa"/>
            <w:vMerge w:val="restart"/>
          </w:tcPr>
          <w:p w:rsidR="00F37AA6" w:rsidRPr="009524BC" w:rsidRDefault="00F37AA6" w:rsidP="006B2674">
            <w:pPr>
              <w:jc w:val="both"/>
              <w:rPr>
                <w:rFonts w:ascii="標楷體" w:eastAsia="標楷體" w:hAnsi="標楷體"/>
              </w:rPr>
            </w:pPr>
          </w:p>
        </w:tc>
      </w:tr>
      <w:tr w:rsidR="00F37AA6" w:rsidRPr="009524BC" w:rsidTr="006B2674">
        <w:trPr>
          <w:trHeight w:val="360"/>
          <w:jc w:val="center"/>
        </w:trPr>
        <w:tc>
          <w:tcPr>
            <w:tcW w:w="2466" w:type="dxa"/>
            <w:vMerge/>
          </w:tcPr>
          <w:p w:rsidR="00F37AA6" w:rsidRDefault="00F37AA6" w:rsidP="006B2674">
            <w:pPr>
              <w:spacing w:beforeLines="100" w:before="360"/>
              <w:rPr>
                <w:rFonts w:ascii="標楷體" w:eastAsia="標楷體" w:hAnsi="標楷體"/>
              </w:rPr>
            </w:pPr>
          </w:p>
        </w:tc>
        <w:tc>
          <w:tcPr>
            <w:tcW w:w="1073" w:type="dxa"/>
            <w:vAlign w:val="center"/>
          </w:tcPr>
          <w:p w:rsidR="00F37AA6" w:rsidRPr="00397B52" w:rsidRDefault="00F37AA6" w:rsidP="006B2674">
            <w:pPr>
              <w:spacing w:beforeLines="100" w:before="360"/>
              <w:jc w:val="center"/>
              <w:rPr>
                <w:rFonts w:ascii="標楷體" w:eastAsia="標楷體" w:hAnsi="標楷體"/>
              </w:rPr>
            </w:pPr>
            <w:r>
              <w:rPr>
                <w:rFonts w:ascii="標楷體" w:eastAsia="標楷體" w:hAnsi="標楷體" w:hint="eastAsia"/>
              </w:rPr>
              <w:t>下</w:t>
            </w:r>
          </w:p>
        </w:tc>
        <w:tc>
          <w:tcPr>
            <w:tcW w:w="851" w:type="dxa"/>
            <w:vMerge/>
            <w:vAlign w:val="center"/>
          </w:tcPr>
          <w:p w:rsidR="00F37AA6" w:rsidRPr="00397B52" w:rsidRDefault="00F37AA6" w:rsidP="006B2674">
            <w:pPr>
              <w:spacing w:beforeLines="100" w:before="360"/>
              <w:jc w:val="center"/>
              <w:rPr>
                <w:rFonts w:ascii="標楷體" w:eastAsia="標楷體" w:hAnsi="標楷體"/>
              </w:rPr>
            </w:pPr>
          </w:p>
        </w:tc>
        <w:tc>
          <w:tcPr>
            <w:tcW w:w="2693" w:type="dxa"/>
            <w:vMerge/>
            <w:vAlign w:val="center"/>
          </w:tcPr>
          <w:p w:rsidR="00F37AA6" w:rsidRPr="00397B52" w:rsidRDefault="00F37AA6" w:rsidP="006B2674">
            <w:pPr>
              <w:spacing w:beforeLines="100" w:before="360"/>
              <w:ind w:firstLine="480"/>
              <w:rPr>
                <w:rFonts w:ascii="標楷體" w:eastAsia="標楷體" w:hAnsi="標楷體"/>
              </w:rPr>
            </w:pPr>
          </w:p>
        </w:tc>
        <w:tc>
          <w:tcPr>
            <w:tcW w:w="1213" w:type="dxa"/>
            <w:vAlign w:val="center"/>
          </w:tcPr>
          <w:p w:rsidR="00F37AA6" w:rsidRPr="00397B52" w:rsidRDefault="00F37AA6" w:rsidP="006B2674">
            <w:pPr>
              <w:spacing w:beforeLines="100" w:before="360"/>
              <w:jc w:val="both"/>
              <w:rPr>
                <w:rFonts w:ascii="標楷體" w:eastAsia="標楷體" w:hAnsi="標楷體"/>
              </w:rPr>
            </w:pPr>
            <w:r>
              <w:rPr>
                <w:rFonts w:ascii="標楷體" w:eastAsia="標楷體" w:hAnsi="標楷體" w:hint="eastAsia"/>
              </w:rPr>
              <w:t>5、17、19</w:t>
            </w:r>
          </w:p>
        </w:tc>
        <w:tc>
          <w:tcPr>
            <w:tcW w:w="2124" w:type="dxa"/>
            <w:vMerge/>
          </w:tcPr>
          <w:p w:rsidR="00F37AA6" w:rsidRPr="009524BC" w:rsidRDefault="00F37AA6" w:rsidP="006B2674">
            <w:pPr>
              <w:jc w:val="both"/>
              <w:rPr>
                <w:rFonts w:ascii="標楷體" w:eastAsia="標楷體" w:hAnsi="標楷體"/>
              </w:rPr>
            </w:pPr>
          </w:p>
        </w:tc>
      </w:tr>
      <w:tr w:rsidR="006B2674" w:rsidRPr="009524BC" w:rsidTr="006B2674">
        <w:trPr>
          <w:trHeight w:val="363"/>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全民國防教育</w:t>
            </w:r>
          </w:p>
        </w:tc>
        <w:tc>
          <w:tcPr>
            <w:tcW w:w="1073" w:type="dxa"/>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上</w:t>
            </w:r>
          </w:p>
        </w:tc>
        <w:tc>
          <w:tcPr>
            <w:tcW w:w="851" w:type="dxa"/>
            <w:vMerge w:val="restart"/>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7-9</w:t>
            </w:r>
          </w:p>
        </w:tc>
        <w:tc>
          <w:tcPr>
            <w:tcW w:w="2693" w:type="dxa"/>
            <w:vMerge w:val="restart"/>
            <w:vAlign w:val="center"/>
          </w:tcPr>
          <w:p w:rsidR="006B2674" w:rsidRPr="00397B52" w:rsidRDefault="006B2674" w:rsidP="006B2674">
            <w:pPr>
              <w:spacing w:beforeLines="100" w:before="360"/>
              <w:ind w:firstLine="480"/>
              <w:rPr>
                <w:rFonts w:ascii="標楷體" w:eastAsia="標楷體" w:hAnsi="標楷體"/>
              </w:rPr>
            </w:pPr>
            <w:r w:rsidRPr="00397B52">
              <w:rPr>
                <w:rFonts w:ascii="標楷體" w:eastAsia="標楷體" w:hAnsi="標楷體" w:hint="eastAsia"/>
              </w:rPr>
              <w:t>社會領域</w:t>
            </w:r>
          </w:p>
        </w:tc>
        <w:tc>
          <w:tcPr>
            <w:tcW w:w="1213" w:type="dxa"/>
            <w:vAlign w:val="center"/>
          </w:tcPr>
          <w:p w:rsidR="006B2674" w:rsidRPr="00397B52" w:rsidRDefault="00F37AA6" w:rsidP="006B2674">
            <w:pPr>
              <w:spacing w:beforeLines="100" w:before="360"/>
              <w:jc w:val="center"/>
              <w:rPr>
                <w:rFonts w:ascii="標楷體" w:eastAsia="標楷體" w:hAnsi="標楷體"/>
              </w:rPr>
            </w:pPr>
            <w:r>
              <w:rPr>
                <w:rFonts w:ascii="標楷體" w:eastAsia="標楷體" w:hAnsi="標楷體" w:hint="eastAsia"/>
              </w:rPr>
              <w:t>1、6、7</w:t>
            </w:r>
            <w:r w:rsidR="006B2674" w:rsidRPr="00397B52">
              <w:rPr>
                <w:rFonts w:ascii="標楷體" w:eastAsia="標楷體" w:hAnsi="標楷體" w:hint="eastAsia"/>
              </w:rPr>
              <w:t>、1</w:t>
            </w:r>
            <w:r>
              <w:rPr>
                <w:rFonts w:ascii="標楷體" w:eastAsia="標楷體" w:hAnsi="標楷體" w:hint="eastAsia"/>
              </w:rPr>
              <w:t>7</w:t>
            </w:r>
          </w:p>
        </w:tc>
        <w:tc>
          <w:tcPr>
            <w:tcW w:w="2124" w:type="dxa"/>
            <w:vMerge w:val="restart"/>
          </w:tcPr>
          <w:p w:rsidR="006B2674" w:rsidRPr="009524BC" w:rsidRDefault="005817EC" w:rsidP="006B2674">
            <w:pPr>
              <w:spacing w:beforeLines="100" w:before="360"/>
              <w:jc w:val="both"/>
              <w:rPr>
                <w:rFonts w:ascii="標楷體" w:eastAsia="標楷體" w:hAnsi="標楷體"/>
              </w:rPr>
            </w:pPr>
            <w:r>
              <w:rPr>
                <w:rFonts w:ascii="標楷體" w:eastAsia="標楷體" w:hAnsi="標楷體" w:hint="eastAsia"/>
                <w:bCs/>
                <w:color w:val="000000"/>
              </w:rPr>
              <w:t>每學年至少</w:t>
            </w:r>
            <w:r w:rsidR="006B2674">
              <w:rPr>
                <w:rFonts w:ascii="標楷體" w:eastAsia="標楷體" w:hAnsi="標楷體" w:hint="eastAsia"/>
                <w:bCs/>
                <w:color w:val="000000"/>
              </w:rPr>
              <w:t>4小時</w:t>
            </w:r>
          </w:p>
        </w:tc>
      </w:tr>
      <w:tr w:rsidR="006B2674" w:rsidRPr="009524BC" w:rsidTr="006B2674">
        <w:trPr>
          <w:trHeight w:val="363"/>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下</w:t>
            </w:r>
          </w:p>
        </w:tc>
        <w:tc>
          <w:tcPr>
            <w:tcW w:w="851" w:type="dxa"/>
            <w:vMerge/>
            <w:vAlign w:val="center"/>
          </w:tcPr>
          <w:p w:rsidR="006B2674" w:rsidRPr="00397B52" w:rsidRDefault="006B2674" w:rsidP="006B2674">
            <w:pPr>
              <w:spacing w:beforeLines="100" w:before="360"/>
              <w:jc w:val="center"/>
              <w:rPr>
                <w:rFonts w:ascii="標楷體" w:eastAsia="標楷體" w:hAnsi="標楷體"/>
              </w:rPr>
            </w:pPr>
          </w:p>
        </w:tc>
        <w:tc>
          <w:tcPr>
            <w:tcW w:w="2693" w:type="dxa"/>
            <w:vMerge/>
            <w:vAlign w:val="center"/>
          </w:tcPr>
          <w:p w:rsidR="006B2674" w:rsidRPr="00397B52" w:rsidRDefault="006B2674" w:rsidP="006B2674">
            <w:pPr>
              <w:spacing w:beforeLines="100" w:before="360"/>
              <w:ind w:firstLine="480"/>
              <w:rPr>
                <w:rFonts w:ascii="標楷體" w:eastAsia="標楷體" w:hAnsi="標楷體"/>
              </w:rPr>
            </w:pPr>
          </w:p>
        </w:tc>
        <w:tc>
          <w:tcPr>
            <w:tcW w:w="1213" w:type="dxa"/>
            <w:vAlign w:val="center"/>
          </w:tcPr>
          <w:p w:rsidR="006B2674" w:rsidRPr="00397B52" w:rsidRDefault="00F37AA6" w:rsidP="00F37AA6">
            <w:pPr>
              <w:spacing w:beforeLines="100" w:before="360"/>
              <w:rPr>
                <w:rFonts w:ascii="標楷體" w:eastAsia="標楷體" w:hAnsi="標楷體"/>
              </w:rPr>
            </w:pPr>
            <w:r>
              <w:rPr>
                <w:rFonts w:ascii="標楷體" w:eastAsia="標楷體" w:hAnsi="標楷體" w:hint="eastAsia"/>
              </w:rPr>
              <w:t>3</w:t>
            </w:r>
            <w:r w:rsidR="006B2674" w:rsidRPr="00397B52">
              <w:rPr>
                <w:rFonts w:ascii="標楷體" w:eastAsia="標楷體" w:hAnsi="標楷體" w:hint="eastAsia"/>
              </w:rPr>
              <w:t>、10、</w:t>
            </w:r>
            <w:r>
              <w:rPr>
                <w:rFonts w:ascii="標楷體" w:eastAsia="標楷體" w:hAnsi="標楷體" w:hint="eastAsia"/>
              </w:rPr>
              <w:t>13</w:t>
            </w:r>
          </w:p>
        </w:tc>
        <w:tc>
          <w:tcPr>
            <w:tcW w:w="2124" w:type="dxa"/>
            <w:vMerge/>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jc w:val="center"/>
        </w:trPr>
        <w:tc>
          <w:tcPr>
            <w:tcW w:w="2466" w:type="dxa"/>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資訊教育</w:t>
            </w:r>
          </w:p>
        </w:tc>
        <w:tc>
          <w:tcPr>
            <w:tcW w:w="1073" w:type="dxa"/>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上.下</w:t>
            </w:r>
          </w:p>
        </w:tc>
        <w:tc>
          <w:tcPr>
            <w:tcW w:w="851" w:type="dxa"/>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7</w:t>
            </w:r>
          </w:p>
        </w:tc>
        <w:tc>
          <w:tcPr>
            <w:tcW w:w="2693" w:type="dxa"/>
            <w:vAlign w:val="center"/>
          </w:tcPr>
          <w:p w:rsidR="006B2674" w:rsidRPr="00397B52" w:rsidRDefault="006B2674" w:rsidP="006B2674">
            <w:pPr>
              <w:spacing w:beforeLines="100" w:before="360"/>
              <w:ind w:firstLine="480"/>
              <w:rPr>
                <w:rFonts w:ascii="標楷體" w:eastAsia="標楷體" w:hAnsi="標楷體"/>
              </w:rPr>
            </w:pPr>
            <w:r w:rsidRPr="00397B52">
              <w:rPr>
                <w:rFonts w:ascii="標楷體" w:eastAsia="標楷體" w:hAnsi="標楷體" w:hint="eastAsia"/>
              </w:rPr>
              <w:t>彈性學習節數</w:t>
            </w:r>
          </w:p>
        </w:tc>
        <w:tc>
          <w:tcPr>
            <w:tcW w:w="1213" w:type="dxa"/>
            <w:vAlign w:val="center"/>
          </w:tcPr>
          <w:p w:rsidR="006B2674" w:rsidRPr="00397B52" w:rsidRDefault="006B2674" w:rsidP="006B2674">
            <w:pPr>
              <w:spacing w:beforeLines="100" w:before="360"/>
              <w:jc w:val="center"/>
              <w:rPr>
                <w:rFonts w:ascii="標楷體" w:eastAsia="標楷體" w:hAnsi="標楷體"/>
              </w:rPr>
            </w:pPr>
            <w:r w:rsidRPr="00397B52">
              <w:rPr>
                <w:rFonts w:ascii="標楷體" w:eastAsia="標楷體" w:hAnsi="標楷體" w:hint="eastAsia"/>
              </w:rPr>
              <w:t>全</w:t>
            </w:r>
          </w:p>
        </w:tc>
        <w:tc>
          <w:tcPr>
            <w:tcW w:w="2124" w:type="dxa"/>
            <w:vAlign w:val="center"/>
          </w:tcPr>
          <w:p w:rsidR="006B2674" w:rsidRPr="009524BC" w:rsidRDefault="006B2674" w:rsidP="006B2674">
            <w:pPr>
              <w:spacing w:beforeLines="100" w:before="360"/>
              <w:rPr>
                <w:rFonts w:ascii="標楷體" w:eastAsia="標楷體" w:hAnsi="標楷體"/>
              </w:rPr>
            </w:pPr>
          </w:p>
        </w:tc>
      </w:tr>
      <w:tr w:rsidR="00114DBB" w:rsidRPr="009524BC" w:rsidTr="006B2674">
        <w:trPr>
          <w:trHeight w:val="363"/>
          <w:jc w:val="center"/>
        </w:trPr>
        <w:tc>
          <w:tcPr>
            <w:tcW w:w="2466" w:type="dxa"/>
            <w:vAlign w:val="center"/>
          </w:tcPr>
          <w:p w:rsidR="00114DBB" w:rsidRPr="00397B52" w:rsidRDefault="00114DBB" w:rsidP="006B2674">
            <w:pPr>
              <w:spacing w:beforeLines="100" w:before="360"/>
              <w:rPr>
                <w:rFonts w:ascii="標楷體" w:eastAsia="標楷體" w:hAnsi="標楷體"/>
              </w:rPr>
            </w:pPr>
            <w:r>
              <w:rPr>
                <w:rFonts w:ascii="標楷體" w:eastAsia="標楷體" w:hAnsi="標楷體" w:hint="eastAsia"/>
              </w:rPr>
              <w:t>生涯教育技藝課程</w:t>
            </w:r>
          </w:p>
        </w:tc>
        <w:tc>
          <w:tcPr>
            <w:tcW w:w="1073" w:type="dxa"/>
            <w:vAlign w:val="center"/>
          </w:tcPr>
          <w:p w:rsidR="00114DBB" w:rsidRPr="00397B52" w:rsidRDefault="00114DBB" w:rsidP="006B2674">
            <w:pPr>
              <w:spacing w:beforeLines="100" w:before="360"/>
              <w:jc w:val="center"/>
              <w:rPr>
                <w:rFonts w:ascii="標楷體" w:eastAsia="標楷體" w:hAnsi="標楷體"/>
              </w:rPr>
            </w:pPr>
            <w:r>
              <w:rPr>
                <w:rFonts w:ascii="標楷體" w:eastAsia="標楷體" w:hAnsi="標楷體" w:hint="eastAsia"/>
              </w:rPr>
              <w:t>上.下</w:t>
            </w:r>
          </w:p>
        </w:tc>
        <w:tc>
          <w:tcPr>
            <w:tcW w:w="851" w:type="dxa"/>
            <w:vAlign w:val="center"/>
          </w:tcPr>
          <w:p w:rsidR="00114DBB" w:rsidRPr="00397B52" w:rsidRDefault="00114DBB" w:rsidP="006B2674">
            <w:pPr>
              <w:spacing w:beforeLines="100" w:before="360"/>
              <w:jc w:val="center"/>
              <w:rPr>
                <w:rFonts w:ascii="標楷體" w:eastAsia="標楷體" w:hAnsi="標楷體"/>
              </w:rPr>
            </w:pPr>
            <w:r>
              <w:rPr>
                <w:rFonts w:ascii="標楷體" w:eastAsia="標楷體" w:hAnsi="標楷體" w:hint="eastAsia"/>
              </w:rPr>
              <w:t>9</w:t>
            </w:r>
          </w:p>
        </w:tc>
        <w:tc>
          <w:tcPr>
            <w:tcW w:w="2693" w:type="dxa"/>
            <w:vAlign w:val="center"/>
          </w:tcPr>
          <w:p w:rsidR="00114DBB" w:rsidRPr="00397B52" w:rsidRDefault="00114DBB" w:rsidP="006B2674">
            <w:pPr>
              <w:spacing w:beforeLines="100" w:before="360"/>
              <w:ind w:firstLine="480"/>
              <w:rPr>
                <w:rFonts w:ascii="標楷體" w:eastAsia="標楷體" w:hAnsi="標楷體"/>
              </w:rPr>
            </w:pPr>
            <w:r>
              <w:rPr>
                <w:rFonts w:ascii="標楷體" w:eastAsia="標楷體" w:hAnsi="標楷體" w:hint="eastAsia"/>
              </w:rPr>
              <w:t>彈性學習節數</w:t>
            </w:r>
          </w:p>
        </w:tc>
        <w:tc>
          <w:tcPr>
            <w:tcW w:w="1213" w:type="dxa"/>
            <w:vAlign w:val="center"/>
          </w:tcPr>
          <w:p w:rsidR="00114DBB" w:rsidRPr="00397B52" w:rsidRDefault="00114DBB" w:rsidP="006B2674">
            <w:pPr>
              <w:spacing w:beforeLines="100" w:before="360"/>
              <w:rPr>
                <w:rFonts w:ascii="標楷體" w:eastAsia="標楷體" w:hAnsi="標楷體"/>
              </w:rPr>
            </w:pPr>
            <w:r>
              <w:rPr>
                <w:rFonts w:ascii="標楷體" w:eastAsia="標楷體" w:hAnsi="標楷體" w:hint="eastAsia"/>
              </w:rPr>
              <w:t>全</w:t>
            </w:r>
          </w:p>
        </w:tc>
        <w:tc>
          <w:tcPr>
            <w:tcW w:w="2124" w:type="dxa"/>
            <w:vAlign w:val="center"/>
          </w:tcPr>
          <w:p w:rsidR="00114DBB" w:rsidRDefault="00114DBB" w:rsidP="006B2674">
            <w:pPr>
              <w:jc w:val="both"/>
              <w:rPr>
                <w:rFonts w:ascii="標楷體" w:eastAsia="標楷體" w:hAnsi="標楷體"/>
                <w:bCs/>
                <w:color w:val="000000"/>
              </w:rPr>
            </w:pPr>
          </w:p>
        </w:tc>
      </w:tr>
      <w:tr w:rsidR="006B2674" w:rsidRPr="009524BC" w:rsidTr="006B2674">
        <w:trPr>
          <w:trHeight w:val="363"/>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高齡教育</w:t>
            </w: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ind w:firstLine="34"/>
              <w:jc w:val="center"/>
              <w:rPr>
                <w:rFonts w:ascii="標楷體" w:eastAsia="標楷體" w:hAnsi="標楷體"/>
              </w:rPr>
            </w:pPr>
            <w:r w:rsidRPr="00397B52">
              <w:rPr>
                <w:rFonts w:ascii="標楷體" w:eastAsia="標楷體" w:hAnsi="標楷體" w:hint="eastAsia"/>
              </w:rPr>
              <w:t>7-9</w:t>
            </w:r>
          </w:p>
        </w:tc>
        <w:tc>
          <w:tcPr>
            <w:tcW w:w="2693" w:type="dxa"/>
            <w:vMerge w:val="restart"/>
          </w:tcPr>
          <w:p w:rsidR="006B2674" w:rsidRPr="00397B52" w:rsidRDefault="006B2674" w:rsidP="006B2674">
            <w:pPr>
              <w:spacing w:beforeLines="100" w:before="360"/>
              <w:ind w:firstLine="33"/>
              <w:rPr>
                <w:rFonts w:ascii="標楷體" w:eastAsia="標楷體" w:hAnsi="標楷體"/>
              </w:rPr>
            </w:pPr>
            <w:r w:rsidRPr="00397B52">
              <w:rPr>
                <w:rFonts w:ascii="標楷體" w:eastAsia="標楷體" w:hAnsi="標楷體" w:hint="eastAsia"/>
              </w:rPr>
              <w:t>彈性學習節數、社會領域、語文領域</w:t>
            </w:r>
          </w:p>
        </w:tc>
        <w:tc>
          <w:tcPr>
            <w:tcW w:w="1213" w:type="dxa"/>
          </w:tcPr>
          <w:p w:rsidR="006B2674" w:rsidRPr="00397B52" w:rsidRDefault="006B2674" w:rsidP="006B2674">
            <w:pPr>
              <w:rPr>
                <w:rFonts w:ascii="標楷體" w:eastAsia="標楷體" w:hAnsi="標楷體"/>
              </w:rPr>
            </w:pPr>
            <w:r w:rsidRPr="00397B52">
              <w:rPr>
                <w:rFonts w:ascii="標楷體" w:eastAsia="標楷體" w:hAnsi="標楷體" w:hint="eastAsia"/>
              </w:rPr>
              <w:t>5、10、</w:t>
            </w:r>
            <w:r w:rsidR="00F37AA6">
              <w:rPr>
                <w:rFonts w:ascii="標楷體" w:eastAsia="標楷體" w:hAnsi="標楷體" w:hint="eastAsia"/>
              </w:rPr>
              <w:t>13</w:t>
            </w:r>
            <w:r w:rsidRPr="00397B52">
              <w:rPr>
                <w:rFonts w:ascii="標楷體" w:eastAsia="標楷體" w:hAnsi="標楷體" w:hint="eastAsia"/>
              </w:rPr>
              <w:t>、17</w:t>
            </w:r>
          </w:p>
        </w:tc>
        <w:tc>
          <w:tcPr>
            <w:tcW w:w="2124" w:type="dxa"/>
            <w:vMerge w:val="restart"/>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363"/>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ind w:firstLine="34"/>
              <w:jc w:val="center"/>
              <w:rPr>
                <w:rFonts w:ascii="標楷體" w:eastAsia="標楷體" w:hAnsi="標楷體"/>
              </w:rPr>
            </w:pPr>
          </w:p>
        </w:tc>
        <w:tc>
          <w:tcPr>
            <w:tcW w:w="2693" w:type="dxa"/>
            <w:vMerge/>
          </w:tcPr>
          <w:p w:rsidR="006B2674" w:rsidRPr="00397B52" w:rsidRDefault="006B2674" w:rsidP="006B2674">
            <w:pPr>
              <w:spacing w:beforeLines="100" w:before="360"/>
              <w:ind w:firstLine="33"/>
              <w:rPr>
                <w:rFonts w:ascii="標楷體" w:eastAsia="標楷體" w:hAnsi="標楷體"/>
              </w:rPr>
            </w:pPr>
          </w:p>
        </w:tc>
        <w:tc>
          <w:tcPr>
            <w:tcW w:w="1213" w:type="dxa"/>
          </w:tcPr>
          <w:p w:rsidR="006B2674" w:rsidRPr="00397B52" w:rsidRDefault="006B2674" w:rsidP="006B2674">
            <w:pPr>
              <w:rPr>
                <w:rFonts w:ascii="標楷體" w:eastAsia="標楷體" w:hAnsi="標楷體"/>
              </w:rPr>
            </w:pPr>
            <w:r w:rsidRPr="00397B52">
              <w:rPr>
                <w:rFonts w:ascii="標楷體" w:eastAsia="標楷體" w:hAnsi="標楷體" w:hint="eastAsia"/>
              </w:rPr>
              <w:t>3、</w:t>
            </w:r>
            <w:r w:rsidR="00F37AA6">
              <w:rPr>
                <w:rFonts w:ascii="標楷體" w:eastAsia="標楷體" w:hAnsi="標楷體" w:hint="eastAsia"/>
              </w:rPr>
              <w:t>10</w:t>
            </w:r>
          </w:p>
        </w:tc>
        <w:tc>
          <w:tcPr>
            <w:tcW w:w="2124" w:type="dxa"/>
            <w:vMerge/>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363"/>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資訊倫理</w:t>
            </w:r>
            <w:r w:rsidR="00114DBB">
              <w:rPr>
                <w:rFonts w:ascii="標楷體" w:eastAsia="標楷體" w:hAnsi="標楷體" w:hint="eastAsia"/>
              </w:rPr>
              <w:t>或素養</w:t>
            </w: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ind w:firstLine="34"/>
              <w:jc w:val="center"/>
              <w:rPr>
                <w:rFonts w:ascii="標楷體" w:eastAsia="標楷體" w:hAnsi="標楷體"/>
              </w:rPr>
            </w:pPr>
            <w:r w:rsidRPr="00397B52">
              <w:rPr>
                <w:rFonts w:ascii="標楷體" w:eastAsia="標楷體" w:hAnsi="標楷體" w:hint="eastAsia"/>
              </w:rPr>
              <w:t>7、9</w:t>
            </w:r>
          </w:p>
        </w:tc>
        <w:tc>
          <w:tcPr>
            <w:tcW w:w="2693" w:type="dxa"/>
            <w:vMerge w:val="restart"/>
          </w:tcPr>
          <w:p w:rsidR="006B2674" w:rsidRPr="00397B52" w:rsidRDefault="006B2674" w:rsidP="006B2674">
            <w:pPr>
              <w:spacing w:beforeLines="100" w:before="360"/>
              <w:ind w:firstLine="33"/>
              <w:rPr>
                <w:rFonts w:ascii="標楷體" w:eastAsia="標楷體" w:hAnsi="標楷體"/>
              </w:rPr>
            </w:pPr>
            <w:r w:rsidRPr="00397B52">
              <w:rPr>
                <w:rFonts w:ascii="標楷體" w:eastAsia="標楷體" w:hAnsi="標楷體" w:hint="eastAsia"/>
              </w:rPr>
              <w:t>彈性學習節數、社會領域</w:t>
            </w:r>
          </w:p>
        </w:tc>
        <w:tc>
          <w:tcPr>
            <w:tcW w:w="1213" w:type="dxa"/>
          </w:tcPr>
          <w:p w:rsidR="006B2674" w:rsidRPr="00397B52" w:rsidRDefault="006B2674" w:rsidP="006B2674">
            <w:pPr>
              <w:spacing w:beforeLines="100" w:before="360"/>
              <w:ind w:firstLine="480"/>
              <w:jc w:val="both"/>
              <w:rPr>
                <w:rFonts w:ascii="標楷體" w:eastAsia="標楷體" w:hAnsi="標楷體"/>
              </w:rPr>
            </w:pPr>
            <w:r w:rsidRPr="00397B52">
              <w:rPr>
                <w:rFonts w:ascii="標楷體" w:eastAsia="標楷體" w:hAnsi="標楷體" w:hint="eastAsia"/>
              </w:rPr>
              <w:t>20</w:t>
            </w:r>
          </w:p>
        </w:tc>
        <w:tc>
          <w:tcPr>
            <w:tcW w:w="2124" w:type="dxa"/>
            <w:vMerge w:val="restart"/>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363"/>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ind w:firstLine="34"/>
              <w:jc w:val="center"/>
              <w:rPr>
                <w:rFonts w:ascii="標楷體" w:eastAsia="標楷體" w:hAnsi="標楷體"/>
              </w:rPr>
            </w:pPr>
          </w:p>
        </w:tc>
        <w:tc>
          <w:tcPr>
            <w:tcW w:w="2693" w:type="dxa"/>
            <w:vMerge/>
          </w:tcPr>
          <w:p w:rsidR="006B2674" w:rsidRPr="00397B52" w:rsidRDefault="006B2674" w:rsidP="006B2674">
            <w:pPr>
              <w:spacing w:beforeLines="100" w:before="360"/>
              <w:ind w:firstLine="33"/>
              <w:rPr>
                <w:rFonts w:ascii="標楷體" w:eastAsia="標楷體" w:hAnsi="標楷體"/>
              </w:rPr>
            </w:pPr>
          </w:p>
        </w:tc>
        <w:tc>
          <w:tcPr>
            <w:tcW w:w="1213" w:type="dxa"/>
          </w:tcPr>
          <w:p w:rsidR="006B2674" w:rsidRPr="00397B52" w:rsidRDefault="006B2674" w:rsidP="006B2674">
            <w:pPr>
              <w:rPr>
                <w:rFonts w:ascii="標楷體" w:eastAsia="標楷體" w:hAnsi="標楷體"/>
              </w:rPr>
            </w:pPr>
            <w:r w:rsidRPr="00397B52">
              <w:rPr>
                <w:rFonts w:ascii="標楷體" w:eastAsia="標楷體" w:hAnsi="標楷體" w:hint="eastAsia"/>
              </w:rPr>
              <w:t>1、2、</w:t>
            </w:r>
            <w:r w:rsidR="001600E3">
              <w:rPr>
                <w:rFonts w:ascii="標楷體" w:eastAsia="標楷體" w:hAnsi="標楷體" w:hint="eastAsia"/>
              </w:rPr>
              <w:t>4</w:t>
            </w:r>
            <w:r w:rsidRPr="00397B52">
              <w:rPr>
                <w:rFonts w:ascii="標楷體" w:eastAsia="標楷體" w:hAnsi="標楷體" w:hint="eastAsia"/>
              </w:rPr>
              <w:t>、</w:t>
            </w:r>
            <w:r w:rsidR="001600E3">
              <w:rPr>
                <w:rFonts w:ascii="標楷體" w:eastAsia="標楷體" w:hAnsi="標楷體" w:hint="eastAsia"/>
              </w:rPr>
              <w:t>5</w:t>
            </w:r>
          </w:p>
        </w:tc>
        <w:tc>
          <w:tcPr>
            <w:tcW w:w="2124" w:type="dxa"/>
            <w:vMerge/>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542"/>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海洋教育</w:t>
            </w: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ind w:firstLine="34"/>
              <w:jc w:val="center"/>
              <w:rPr>
                <w:rFonts w:ascii="標楷體" w:eastAsia="標楷體" w:hAnsi="標楷體"/>
              </w:rPr>
            </w:pPr>
            <w:r w:rsidRPr="00397B52">
              <w:rPr>
                <w:rFonts w:ascii="標楷體" w:eastAsia="標楷體" w:hAnsi="標楷體" w:hint="eastAsia"/>
              </w:rPr>
              <w:t>7-9</w:t>
            </w:r>
          </w:p>
        </w:tc>
        <w:tc>
          <w:tcPr>
            <w:tcW w:w="2693" w:type="dxa"/>
            <w:vMerge w:val="restart"/>
          </w:tcPr>
          <w:p w:rsidR="006B2674" w:rsidRPr="00397B52" w:rsidRDefault="006B2674" w:rsidP="006B2674">
            <w:pPr>
              <w:spacing w:beforeLines="100" w:before="360"/>
              <w:ind w:firstLine="33"/>
              <w:rPr>
                <w:rFonts w:ascii="標楷體" w:eastAsia="標楷體" w:hAnsi="標楷體"/>
              </w:rPr>
            </w:pPr>
            <w:r w:rsidRPr="00397B52">
              <w:rPr>
                <w:rFonts w:ascii="標楷體" w:eastAsia="標楷體" w:hAnsi="標楷體" w:hint="eastAsia"/>
              </w:rPr>
              <w:t xml:space="preserve">   </w:t>
            </w:r>
            <w:r w:rsidR="001600E3">
              <w:rPr>
                <w:rFonts w:ascii="標楷體" w:eastAsia="標楷體" w:hAnsi="標楷體" w:hint="eastAsia"/>
              </w:rPr>
              <w:t>自然與生活科技領域</w:t>
            </w:r>
            <w:r w:rsidRPr="00397B52">
              <w:rPr>
                <w:rFonts w:ascii="標楷體" w:eastAsia="標楷體" w:hAnsi="標楷體" w:hint="eastAsia"/>
              </w:rPr>
              <w:t>、社會領域</w:t>
            </w:r>
          </w:p>
        </w:tc>
        <w:tc>
          <w:tcPr>
            <w:tcW w:w="1213" w:type="dxa"/>
          </w:tcPr>
          <w:p w:rsidR="006B2674" w:rsidRPr="00397B52" w:rsidRDefault="001600E3" w:rsidP="006B2674">
            <w:pPr>
              <w:rPr>
                <w:rFonts w:ascii="標楷體" w:eastAsia="標楷體" w:hAnsi="標楷體"/>
              </w:rPr>
            </w:pPr>
            <w:r>
              <w:rPr>
                <w:rFonts w:ascii="標楷體" w:eastAsia="標楷體" w:hAnsi="標楷體" w:hint="eastAsia"/>
              </w:rPr>
              <w:t>9、10</w:t>
            </w:r>
            <w:r w:rsidR="006B2674" w:rsidRPr="00397B52">
              <w:rPr>
                <w:rFonts w:ascii="標楷體" w:eastAsia="標楷體" w:hAnsi="標楷體" w:hint="eastAsia"/>
              </w:rPr>
              <w:t>、</w:t>
            </w:r>
            <w:r>
              <w:rPr>
                <w:rFonts w:ascii="標楷體" w:eastAsia="標楷體" w:hAnsi="標楷體" w:hint="eastAsia"/>
              </w:rPr>
              <w:t>18、</w:t>
            </w:r>
            <w:r w:rsidR="006B2674" w:rsidRPr="00397B52">
              <w:rPr>
                <w:rFonts w:ascii="標楷體" w:eastAsia="標楷體" w:hAnsi="標楷體" w:hint="eastAsia"/>
              </w:rPr>
              <w:t>20</w:t>
            </w:r>
          </w:p>
        </w:tc>
        <w:tc>
          <w:tcPr>
            <w:tcW w:w="2124" w:type="dxa"/>
            <w:vMerge w:val="restart"/>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541"/>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ind w:firstLine="34"/>
              <w:jc w:val="center"/>
              <w:rPr>
                <w:rFonts w:ascii="標楷體" w:eastAsia="標楷體" w:hAnsi="標楷體"/>
              </w:rPr>
            </w:pPr>
          </w:p>
        </w:tc>
        <w:tc>
          <w:tcPr>
            <w:tcW w:w="2693" w:type="dxa"/>
            <w:vMerge/>
          </w:tcPr>
          <w:p w:rsidR="006B2674" w:rsidRPr="00397B52" w:rsidRDefault="006B2674" w:rsidP="006B2674">
            <w:pPr>
              <w:spacing w:beforeLines="100" w:before="360"/>
              <w:ind w:firstLine="33"/>
              <w:rPr>
                <w:rFonts w:ascii="標楷體" w:eastAsia="標楷體" w:hAnsi="標楷體"/>
              </w:rPr>
            </w:pPr>
          </w:p>
        </w:tc>
        <w:tc>
          <w:tcPr>
            <w:tcW w:w="1213" w:type="dxa"/>
          </w:tcPr>
          <w:p w:rsidR="006B2674" w:rsidRPr="00397B52" w:rsidRDefault="001600E3" w:rsidP="006B2674">
            <w:pPr>
              <w:rPr>
                <w:rFonts w:ascii="標楷體" w:eastAsia="標楷體" w:hAnsi="標楷體"/>
              </w:rPr>
            </w:pPr>
            <w:r>
              <w:rPr>
                <w:rFonts w:ascii="標楷體" w:eastAsia="標楷體" w:hAnsi="標楷體" w:hint="eastAsia"/>
              </w:rPr>
              <w:t>12</w:t>
            </w:r>
            <w:r w:rsidR="006B2674" w:rsidRPr="00397B52">
              <w:rPr>
                <w:rFonts w:ascii="標楷體" w:eastAsia="標楷體" w:hAnsi="標楷體" w:hint="eastAsia"/>
              </w:rPr>
              <w:t>、1</w:t>
            </w:r>
            <w:r>
              <w:rPr>
                <w:rFonts w:ascii="標楷體" w:eastAsia="標楷體" w:hAnsi="標楷體" w:hint="eastAsia"/>
              </w:rPr>
              <w:t>7</w:t>
            </w:r>
          </w:p>
        </w:tc>
        <w:tc>
          <w:tcPr>
            <w:tcW w:w="2124" w:type="dxa"/>
            <w:vMerge/>
          </w:tcPr>
          <w:p w:rsidR="006B2674" w:rsidRDefault="006B2674" w:rsidP="006B2674">
            <w:pPr>
              <w:spacing w:beforeLines="100" w:before="360"/>
              <w:jc w:val="both"/>
              <w:rPr>
                <w:rFonts w:ascii="標楷體" w:eastAsia="標楷體" w:hAnsi="標楷體"/>
                <w:bCs/>
                <w:color w:val="000000"/>
              </w:rPr>
            </w:pPr>
          </w:p>
        </w:tc>
      </w:tr>
      <w:tr w:rsidR="001600E3" w:rsidRPr="009524BC" w:rsidTr="001600E3">
        <w:trPr>
          <w:trHeight w:val="540"/>
          <w:jc w:val="center"/>
        </w:trPr>
        <w:tc>
          <w:tcPr>
            <w:tcW w:w="2466" w:type="dxa"/>
            <w:vMerge w:val="restart"/>
            <w:vAlign w:val="center"/>
          </w:tcPr>
          <w:p w:rsidR="001600E3" w:rsidRPr="00397B52" w:rsidRDefault="001600E3" w:rsidP="006B2674">
            <w:pPr>
              <w:spacing w:beforeLines="100" w:before="360"/>
              <w:rPr>
                <w:rFonts w:ascii="標楷體" w:eastAsia="標楷體" w:hAnsi="標楷體"/>
              </w:rPr>
            </w:pPr>
            <w:r w:rsidRPr="00397B52">
              <w:rPr>
                <w:rFonts w:ascii="標楷體" w:eastAsia="標楷體" w:hAnsi="標楷體" w:hint="eastAsia"/>
              </w:rPr>
              <w:t>人權教育</w:t>
            </w:r>
          </w:p>
        </w:tc>
        <w:tc>
          <w:tcPr>
            <w:tcW w:w="1073" w:type="dxa"/>
          </w:tcPr>
          <w:p w:rsidR="001600E3" w:rsidRPr="00397B52" w:rsidRDefault="001600E3" w:rsidP="006B2674">
            <w:pPr>
              <w:spacing w:beforeLines="100" w:before="360"/>
              <w:ind w:firstLine="85"/>
              <w:jc w:val="center"/>
              <w:rPr>
                <w:rFonts w:ascii="標楷體" w:eastAsia="標楷體" w:hAnsi="標楷體"/>
              </w:rPr>
            </w:pPr>
            <w:r>
              <w:rPr>
                <w:rFonts w:ascii="標楷體" w:eastAsia="標楷體" w:hAnsi="標楷體" w:hint="eastAsia"/>
              </w:rPr>
              <w:t>上</w:t>
            </w:r>
          </w:p>
        </w:tc>
        <w:tc>
          <w:tcPr>
            <w:tcW w:w="851" w:type="dxa"/>
            <w:vMerge w:val="restart"/>
          </w:tcPr>
          <w:p w:rsidR="001600E3" w:rsidRPr="00397B52" w:rsidRDefault="001600E3" w:rsidP="006B2674">
            <w:pPr>
              <w:spacing w:beforeLines="100" w:before="360"/>
              <w:ind w:firstLine="34"/>
              <w:jc w:val="center"/>
              <w:rPr>
                <w:rFonts w:ascii="標楷體" w:eastAsia="標楷體" w:hAnsi="標楷體"/>
              </w:rPr>
            </w:pPr>
            <w:r w:rsidRPr="00397B52">
              <w:rPr>
                <w:rFonts w:ascii="標楷體" w:eastAsia="標楷體" w:hAnsi="標楷體" w:hint="eastAsia"/>
              </w:rPr>
              <w:t>7-9</w:t>
            </w:r>
          </w:p>
        </w:tc>
        <w:tc>
          <w:tcPr>
            <w:tcW w:w="2693" w:type="dxa"/>
            <w:vMerge w:val="restart"/>
          </w:tcPr>
          <w:p w:rsidR="001600E3" w:rsidRPr="00397B52" w:rsidRDefault="001600E3" w:rsidP="006B2674">
            <w:pPr>
              <w:spacing w:beforeLines="100" w:before="360"/>
              <w:ind w:firstLine="33"/>
              <w:rPr>
                <w:rFonts w:ascii="標楷體" w:eastAsia="標楷體" w:hAnsi="標楷體"/>
              </w:rPr>
            </w:pPr>
            <w:r w:rsidRPr="00397B52">
              <w:rPr>
                <w:rFonts w:ascii="標楷體" w:eastAsia="標楷體" w:hAnsi="標楷體" w:hint="eastAsia"/>
              </w:rPr>
              <w:t xml:space="preserve">   </w:t>
            </w:r>
            <w:r>
              <w:rPr>
                <w:rFonts w:ascii="標楷體" w:eastAsia="標楷體" w:hAnsi="標楷體" w:hint="eastAsia"/>
              </w:rPr>
              <w:t>語文領域、</w:t>
            </w:r>
            <w:r w:rsidRPr="00397B52">
              <w:rPr>
                <w:rFonts w:ascii="標楷體" w:eastAsia="標楷體" w:hAnsi="標楷體" w:hint="eastAsia"/>
              </w:rPr>
              <w:t>社會領域</w:t>
            </w:r>
          </w:p>
        </w:tc>
        <w:tc>
          <w:tcPr>
            <w:tcW w:w="1213" w:type="dxa"/>
          </w:tcPr>
          <w:p w:rsidR="001600E3" w:rsidRPr="00397B52" w:rsidRDefault="001600E3" w:rsidP="006B2674">
            <w:pPr>
              <w:rPr>
                <w:rFonts w:ascii="標楷體" w:eastAsia="標楷體" w:hAnsi="標楷體"/>
              </w:rPr>
            </w:pPr>
            <w:r>
              <w:rPr>
                <w:rFonts w:ascii="標楷體" w:eastAsia="標楷體" w:hAnsi="標楷體" w:hint="eastAsia"/>
              </w:rPr>
              <w:t>3</w:t>
            </w:r>
            <w:r w:rsidRPr="00397B52">
              <w:rPr>
                <w:rFonts w:ascii="標楷體" w:eastAsia="標楷體" w:hAnsi="標楷體" w:hint="eastAsia"/>
              </w:rPr>
              <w:t>、6、</w:t>
            </w:r>
            <w:r>
              <w:rPr>
                <w:rFonts w:ascii="標楷體" w:eastAsia="標楷體" w:hAnsi="標楷體" w:hint="eastAsia"/>
              </w:rPr>
              <w:t>10</w:t>
            </w:r>
            <w:r w:rsidRPr="00397B52">
              <w:rPr>
                <w:rFonts w:ascii="標楷體" w:eastAsia="標楷體" w:hAnsi="標楷體" w:hint="eastAsia"/>
              </w:rPr>
              <w:t>、1</w:t>
            </w:r>
            <w:r>
              <w:rPr>
                <w:rFonts w:ascii="標楷體" w:eastAsia="標楷體" w:hAnsi="標楷體" w:hint="eastAsia"/>
              </w:rPr>
              <w:t>9</w:t>
            </w:r>
          </w:p>
        </w:tc>
        <w:tc>
          <w:tcPr>
            <w:tcW w:w="2124" w:type="dxa"/>
            <w:vMerge w:val="restart"/>
          </w:tcPr>
          <w:p w:rsidR="001600E3" w:rsidRDefault="001600E3" w:rsidP="006B2674">
            <w:pPr>
              <w:spacing w:beforeLines="100" w:before="360"/>
              <w:jc w:val="both"/>
              <w:rPr>
                <w:rFonts w:ascii="標楷體" w:eastAsia="標楷體" w:hAnsi="標楷體"/>
                <w:bCs/>
                <w:color w:val="000000"/>
              </w:rPr>
            </w:pPr>
          </w:p>
        </w:tc>
      </w:tr>
      <w:tr w:rsidR="001600E3" w:rsidRPr="009524BC" w:rsidTr="006B2674">
        <w:trPr>
          <w:trHeight w:val="540"/>
          <w:jc w:val="center"/>
        </w:trPr>
        <w:tc>
          <w:tcPr>
            <w:tcW w:w="2466" w:type="dxa"/>
            <w:vMerge/>
            <w:vAlign w:val="center"/>
          </w:tcPr>
          <w:p w:rsidR="001600E3" w:rsidRPr="00397B52" w:rsidRDefault="001600E3" w:rsidP="006B2674">
            <w:pPr>
              <w:spacing w:beforeLines="100" w:before="360"/>
              <w:rPr>
                <w:rFonts w:ascii="標楷體" w:eastAsia="標楷體" w:hAnsi="標楷體"/>
              </w:rPr>
            </w:pPr>
          </w:p>
        </w:tc>
        <w:tc>
          <w:tcPr>
            <w:tcW w:w="1073" w:type="dxa"/>
          </w:tcPr>
          <w:p w:rsidR="001600E3" w:rsidRPr="00397B52" w:rsidRDefault="001600E3" w:rsidP="006B2674">
            <w:pPr>
              <w:spacing w:beforeLines="100" w:before="360"/>
              <w:ind w:firstLine="85"/>
              <w:jc w:val="center"/>
              <w:rPr>
                <w:rFonts w:ascii="標楷體" w:eastAsia="標楷體" w:hAnsi="標楷體"/>
              </w:rPr>
            </w:pPr>
            <w:r>
              <w:rPr>
                <w:rFonts w:ascii="標楷體" w:eastAsia="標楷體" w:hAnsi="標楷體" w:hint="eastAsia"/>
              </w:rPr>
              <w:t>下</w:t>
            </w:r>
          </w:p>
        </w:tc>
        <w:tc>
          <w:tcPr>
            <w:tcW w:w="851" w:type="dxa"/>
            <w:vMerge/>
          </w:tcPr>
          <w:p w:rsidR="001600E3" w:rsidRPr="00397B52" w:rsidRDefault="001600E3" w:rsidP="006B2674">
            <w:pPr>
              <w:spacing w:beforeLines="100" w:before="360"/>
              <w:ind w:firstLine="34"/>
              <w:jc w:val="center"/>
              <w:rPr>
                <w:rFonts w:ascii="標楷體" w:eastAsia="標楷體" w:hAnsi="標楷體"/>
              </w:rPr>
            </w:pPr>
          </w:p>
        </w:tc>
        <w:tc>
          <w:tcPr>
            <w:tcW w:w="2693" w:type="dxa"/>
            <w:vMerge/>
          </w:tcPr>
          <w:p w:rsidR="001600E3" w:rsidRPr="00397B52" w:rsidRDefault="001600E3" w:rsidP="006B2674">
            <w:pPr>
              <w:spacing w:beforeLines="100" w:before="360"/>
              <w:ind w:firstLine="33"/>
              <w:rPr>
                <w:rFonts w:ascii="標楷體" w:eastAsia="標楷體" w:hAnsi="標楷體"/>
              </w:rPr>
            </w:pPr>
          </w:p>
        </w:tc>
        <w:tc>
          <w:tcPr>
            <w:tcW w:w="1213" w:type="dxa"/>
          </w:tcPr>
          <w:p w:rsidR="001600E3" w:rsidRPr="00397B52" w:rsidRDefault="001600E3" w:rsidP="006B2674">
            <w:pPr>
              <w:rPr>
                <w:rFonts w:ascii="標楷體" w:eastAsia="標楷體" w:hAnsi="標楷體"/>
              </w:rPr>
            </w:pPr>
            <w:r>
              <w:rPr>
                <w:rFonts w:ascii="標楷體" w:eastAsia="標楷體" w:hAnsi="標楷體" w:hint="eastAsia"/>
              </w:rPr>
              <w:t>4、5、13</w:t>
            </w:r>
          </w:p>
        </w:tc>
        <w:tc>
          <w:tcPr>
            <w:tcW w:w="2124" w:type="dxa"/>
            <w:vMerge/>
          </w:tcPr>
          <w:p w:rsidR="001600E3" w:rsidRDefault="001600E3" w:rsidP="006B2674">
            <w:pPr>
              <w:spacing w:beforeLines="100" w:before="360"/>
              <w:jc w:val="both"/>
              <w:rPr>
                <w:rFonts w:ascii="標楷體" w:eastAsia="標楷體" w:hAnsi="標楷體"/>
                <w:bCs/>
                <w:color w:val="000000"/>
              </w:rPr>
            </w:pPr>
          </w:p>
        </w:tc>
      </w:tr>
      <w:tr w:rsidR="001600E3" w:rsidRPr="009524BC" w:rsidTr="006B2674">
        <w:trPr>
          <w:jc w:val="center"/>
        </w:trPr>
        <w:tc>
          <w:tcPr>
            <w:tcW w:w="2466" w:type="dxa"/>
            <w:vMerge w:val="restart"/>
            <w:vAlign w:val="center"/>
          </w:tcPr>
          <w:p w:rsidR="001600E3" w:rsidRPr="00397B52" w:rsidRDefault="001600E3" w:rsidP="006B2674">
            <w:pPr>
              <w:spacing w:beforeLines="100" w:before="360"/>
              <w:rPr>
                <w:rFonts w:ascii="標楷體" w:eastAsia="標楷體" w:hAnsi="標楷體"/>
              </w:rPr>
            </w:pPr>
            <w:r w:rsidRPr="00397B52">
              <w:rPr>
                <w:rFonts w:ascii="標楷體" w:eastAsia="標楷體" w:hAnsi="標楷體" w:hint="eastAsia"/>
              </w:rPr>
              <w:t>防災教育</w:t>
            </w:r>
          </w:p>
        </w:tc>
        <w:tc>
          <w:tcPr>
            <w:tcW w:w="1073" w:type="dxa"/>
          </w:tcPr>
          <w:p w:rsidR="001600E3" w:rsidRPr="00397B52" w:rsidRDefault="001600E3" w:rsidP="006B2674">
            <w:pPr>
              <w:spacing w:beforeLines="100" w:before="360"/>
              <w:ind w:firstLine="85"/>
              <w:jc w:val="center"/>
              <w:rPr>
                <w:rFonts w:ascii="標楷體" w:eastAsia="標楷體" w:hAnsi="標楷體"/>
              </w:rPr>
            </w:pPr>
            <w:r w:rsidRPr="00397B52">
              <w:rPr>
                <w:rFonts w:ascii="標楷體" w:eastAsia="標楷體" w:hAnsi="標楷體" w:hint="eastAsia"/>
              </w:rPr>
              <w:t>上</w:t>
            </w:r>
          </w:p>
        </w:tc>
        <w:tc>
          <w:tcPr>
            <w:tcW w:w="851" w:type="dxa"/>
            <w:vMerge w:val="restart"/>
          </w:tcPr>
          <w:p w:rsidR="001600E3" w:rsidRPr="00397B52" w:rsidRDefault="001600E3" w:rsidP="006B2674">
            <w:pPr>
              <w:spacing w:beforeLines="100" w:before="360"/>
              <w:ind w:firstLine="34"/>
              <w:jc w:val="center"/>
              <w:rPr>
                <w:rFonts w:ascii="標楷體" w:eastAsia="標楷體" w:hAnsi="標楷體"/>
              </w:rPr>
            </w:pPr>
            <w:r w:rsidRPr="00397B52">
              <w:rPr>
                <w:rFonts w:ascii="標楷體" w:eastAsia="標楷體" w:hAnsi="標楷體" w:hint="eastAsia"/>
              </w:rPr>
              <w:t>7-9</w:t>
            </w:r>
          </w:p>
          <w:p w:rsidR="001600E3" w:rsidRPr="00397B52" w:rsidRDefault="001600E3" w:rsidP="006B2674">
            <w:pPr>
              <w:spacing w:beforeLines="100" w:before="360"/>
              <w:ind w:firstLine="34"/>
              <w:jc w:val="center"/>
              <w:rPr>
                <w:rFonts w:ascii="標楷體" w:eastAsia="標楷體" w:hAnsi="標楷體"/>
              </w:rPr>
            </w:pPr>
          </w:p>
        </w:tc>
        <w:tc>
          <w:tcPr>
            <w:tcW w:w="2693" w:type="dxa"/>
            <w:vMerge w:val="restart"/>
          </w:tcPr>
          <w:p w:rsidR="001600E3" w:rsidRPr="00397B52" w:rsidRDefault="001600E3" w:rsidP="00114DBB">
            <w:pPr>
              <w:spacing w:beforeLines="100" w:before="360"/>
              <w:ind w:firstLine="33"/>
              <w:rPr>
                <w:rFonts w:ascii="標楷體" w:eastAsia="標楷體" w:hAnsi="標楷體"/>
              </w:rPr>
            </w:pPr>
            <w:r w:rsidRPr="00397B52">
              <w:rPr>
                <w:rFonts w:ascii="標楷體" w:eastAsia="標楷體" w:hAnsi="標楷體" w:hint="eastAsia"/>
              </w:rPr>
              <w:t>彈性學習節數、綜合領域、自然與生活科技領域</w:t>
            </w:r>
          </w:p>
        </w:tc>
        <w:tc>
          <w:tcPr>
            <w:tcW w:w="1213" w:type="dxa"/>
          </w:tcPr>
          <w:p w:rsidR="001600E3" w:rsidRPr="00397B52" w:rsidRDefault="001600E3" w:rsidP="006B2674">
            <w:pPr>
              <w:spacing w:beforeLines="100" w:before="360"/>
              <w:jc w:val="both"/>
              <w:rPr>
                <w:rFonts w:ascii="標楷體" w:eastAsia="標楷體" w:hAnsi="標楷體"/>
              </w:rPr>
            </w:pPr>
            <w:r>
              <w:rPr>
                <w:rFonts w:ascii="標楷體" w:eastAsia="標楷體" w:hAnsi="標楷體" w:hint="eastAsia"/>
              </w:rPr>
              <w:t>4</w:t>
            </w:r>
            <w:r w:rsidRPr="00397B52">
              <w:rPr>
                <w:rFonts w:ascii="標楷體" w:eastAsia="標楷體" w:hAnsi="標楷體" w:hint="eastAsia"/>
              </w:rPr>
              <w:t>、</w:t>
            </w:r>
            <w:r>
              <w:rPr>
                <w:rFonts w:ascii="標楷體" w:eastAsia="標楷體" w:hAnsi="標楷體" w:hint="eastAsia"/>
              </w:rPr>
              <w:t>12</w:t>
            </w:r>
            <w:r w:rsidRPr="00397B52">
              <w:rPr>
                <w:rFonts w:ascii="標楷體" w:eastAsia="標楷體" w:hAnsi="標楷體" w:hint="eastAsia"/>
              </w:rPr>
              <w:t>、1</w:t>
            </w:r>
            <w:r>
              <w:rPr>
                <w:rFonts w:ascii="標楷體" w:eastAsia="標楷體" w:hAnsi="標楷體" w:hint="eastAsia"/>
              </w:rPr>
              <w:t>8</w:t>
            </w:r>
          </w:p>
        </w:tc>
        <w:tc>
          <w:tcPr>
            <w:tcW w:w="2124" w:type="dxa"/>
          </w:tcPr>
          <w:p w:rsidR="001600E3" w:rsidRDefault="001600E3" w:rsidP="006B2674">
            <w:pPr>
              <w:spacing w:beforeLines="100" w:before="360"/>
              <w:jc w:val="both"/>
              <w:rPr>
                <w:rFonts w:ascii="標楷體" w:eastAsia="標楷體" w:hAnsi="標楷體"/>
                <w:bCs/>
                <w:color w:val="000000"/>
              </w:rPr>
            </w:pPr>
          </w:p>
        </w:tc>
      </w:tr>
      <w:tr w:rsidR="001600E3" w:rsidRPr="009524BC" w:rsidTr="006B2674">
        <w:trPr>
          <w:trHeight w:val="459"/>
          <w:jc w:val="center"/>
        </w:trPr>
        <w:tc>
          <w:tcPr>
            <w:tcW w:w="2466" w:type="dxa"/>
            <w:vMerge/>
            <w:vAlign w:val="center"/>
          </w:tcPr>
          <w:p w:rsidR="001600E3" w:rsidRPr="00397B52" w:rsidRDefault="001600E3" w:rsidP="006B2674">
            <w:pPr>
              <w:spacing w:beforeLines="100" w:before="360"/>
              <w:rPr>
                <w:rFonts w:ascii="標楷體" w:eastAsia="標楷體" w:hAnsi="標楷體"/>
              </w:rPr>
            </w:pPr>
          </w:p>
        </w:tc>
        <w:tc>
          <w:tcPr>
            <w:tcW w:w="1073" w:type="dxa"/>
          </w:tcPr>
          <w:p w:rsidR="001600E3" w:rsidRPr="00397B52" w:rsidRDefault="001600E3" w:rsidP="006B2674">
            <w:pPr>
              <w:spacing w:beforeLines="100" w:before="360"/>
              <w:ind w:firstLine="85"/>
              <w:jc w:val="center"/>
              <w:rPr>
                <w:rFonts w:ascii="標楷體" w:eastAsia="標楷體" w:hAnsi="標楷體"/>
              </w:rPr>
            </w:pPr>
            <w:r w:rsidRPr="00397B52">
              <w:rPr>
                <w:rFonts w:ascii="標楷體" w:eastAsia="標楷體" w:hAnsi="標楷體" w:hint="eastAsia"/>
              </w:rPr>
              <w:t>下</w:t>
            </w:r>
          </w:p>
        </w:tc>
        <w:tc>
          <w:tcPr>
            <w:tcW w:w="851" w:type="dxa"/>
            <w:vMerge/>
          </w:tcPr>
          <w:p w:rsidR="001600E3" w:rsidRPr="00397B52" w:rsidRDefault="001600E3" w:rsidP="006B2674">
            <w:pPr>
              <w:spacing w:beforeLines="100" w:before="360"/>
              <w:ind w:firstLine="34"/>
              <w:jc w:val="center"/>
              <w:rPr>
                <w:rFonts w:ascii="標楷體" w:eastAsia="標楷體" w:hAnsi="標楷體"/>
              </w:rPr>
            </w:pPr>
          </w:p>
        </w:tc>
        <w:tc>
          <w:tcPr>
            <w:tcW w:w="2693" w:type="dxa"/>
            <w:vMerge/>
          </w:tcPr>
          <w:p w:rsidR="001600E3" w:rsidRPr="00397B52" w:rsidRDefault="001600E3" w:rsidP="006B2674">
            <w:pPr>
              <w:spacing w:beforeLines="100" w:before="360"/>
              <w:ind w:firstLine="33"/>
              <w:rPr>
                <w:rFonts w:ascii="標楷體" w:eastAsia="標楷體" w:hAnsi="標楷體"/>
              </w:rPr>
            </w:pPr>
          </w:p>
        </w:tc>
        <w:tc>
          <w:tcPr>
            <w:tcW w:w="1213" w:type="dxa"/>
          </w:tcPr>
          <w:p w:rsidR="001600E3" w:rsidRPr="00397B52" w:rsidRDefault="001600E3" w:rsidP="001600E3">
            <w:pPr>
              <w:rPr>
                <w:rFonts w:ascii="標楷體" w:eastAsia="標楷體" w:hAnsi="標楷體"/>
              </w:rPr>
            </w:pPr>
            <w:r>
              <w:rPr>
                <w:rFonts w:ascii="標楷體" w:eastAsia="標楷體" w:hAnsi="標楷體" w:hint="eastAsia"/>
              </w:rPr>
              <w:t>5</w:t>
            </w:r>
            <w:r w:rsidRPr="00397B52">
              <w:rPr>
                <w:rFonts w:ascii="標楷體" w:eastAsia="標楷體" w:hAnsi="標楷體" w:hint="eastAsia"/>
              </w:rPr>
              <w:t>、13</w:t>
            </w:r>
          </w:p>
        </w:tc>
        <w:tc>
          <w:tcPr>
            <w:tcW w:w="2124" w:type="dxa"/>
          </w:tcPr>
          <w:p w:rsidR="001600E3" w:rsidRDefault="001600E3" w:rsidP="006B2674">
            <w:pPr>
              <w:spacing w:beforeLines="100" w:before="360"/>
              <w:jc w:val="both"/>
              <w:rPr>
                <w:rFonts w:ascii="標楷體" w:eastAsia="標楷體" w:hAnsi="標楷體"/>
                <w:bCs/>
                <w:color w:val="000000"/>
              </w:rPr>
            </w:pPr>
          </w:p>
        </w:tc>
      </w:tr>
      <w:tr w:rsidR="006B2674" w:rsidRPr="009524BC" w:rsidTr="006B2674">
        <w:trPr>
          <w:trHeight w:val="363"/>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交通安全教育</w:t>
            </w: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ind w:firstLine="34"/>
              <w:jc w:val="center"/>
              <w:rPr>
                <w:rFonts w:ascii="標楷體" w:eastAsia="標楷體" w:hAnsi="標楷體"/>
              </w:rPr>
            </w:pPr>
            <w:r w:rsidRPr="00397B52">
              <w:rPr>
                <w:rFonts w:ascii="標楷體" w:eastAsia="標楷體" w:hAnsi="標楷體" w:hint="eastAsia"/>
              </w:rPr>
              <w:t>7-9</w:t>
            </w:r>
          </w:p>
        </w:tc>
        <w:tc>
          <w:tcPr>
            <w:tcW w:w="2693" w:type="dxa"/>
            <w:vMerge w:val="restart"/>
          </w:tcPr>
          <w:p w:rsidR="006B2674" w:rsidRPr="00397B52" w:rsidRDefault="006B2674" w:rsidP="006B2674">
            <w:pPr>
              <w:spacing w:beforeLines="100" w:before="360"/>
              <w:ind w:firstLine="33"/>
              <w:rPr>
                <w:rFonts w:ascii="標楷體" w:eastAsia="標楷體" w:hAnsi="標楷體"/>
              </w:rPr>
            </w:pPr>
            <w:r w:rsidRPr="00397B52">
              <w:rPr>
                <w:rFonts w:ascii="標楷體" w:eastAsia="標楷體" w:hAnsi="標楷體" w:hint="eastAsia"/>
              </w:rPr>
              <w:t xml:space="preserve">   彈性學習節數、社</w:t>
            </w:r>
            <w:r w:rsidRPr="00397B52">
              <w:rPr>
                <w:rFonts w:ascii="標楷體" w:eastAsia="標楷體" w:hAnsi="標楷體" w:hint="eastAsia"/>
              </w:rPr>
              <w:lastRenderedPageBreak/>
              <w:t>會領域、健康與體育領域</w:t>
            </w:r>
          </w:p>
        </w:tc>
        <w:tc>
          <w:tcPr>
            <w:tcW w:w="1213" w:type="dxa"/>
          </w:tcPr>
          <w:p w:rsidR="006B2674" w:rsidRPr="00397B52" w:rsidRDefault="006B2674" w:rsidP="006B2674">
            <w:pPr>
              <w:rPr>
                <w:rFonts w:ascii="標楷體" w:eastAsia="標楷體" w:hAnsi="標楷體"/>
              </w:rPr>
            </w:pPr>
            <w:r w:rsidRPr="00397B52">
              <w:rPr>
                <w:rFonts w:ascii="標楷體" w:eastAsia="標楷體" w:hAnsi="標楷體" w:hint="eastAsia"/>
              </w:rPr>
              <w:lastRenderedPageBreak/>
              <w:t>1-3、20</w:t>
            </w:r>
          </w:p>
        </w:tc>
        <w:tc>
          <w:tcPr>
            <w:tcW w:w="2124" w:type="dxa"/>
            <w:vMerge w:val="restart"/>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363"/>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ind w:firstLine="34"/>
              <w:jc w:val="center"/>
              <w:rPr>
                <w:rFonts w:ascii="標楷體" w:eastAsia="標楷體" w:hAnsi="標楷體"/>
              </w:rPr>
            </w:pPr>
          </w:p>
        </w:tc>
        <w:tc>
          <w:tcPr>
            <w:tcW w:w="2693" w:type="dxa"/>
            <w:vMerge/>
          </w:tcPr>
          <w:p w:rsidR="006B2674" w:rsidRPr="00397B52" w:rsidRDefault="006B2674" w:rsidP="006B2674">
            <w:pPr>
              <w:spacing w:beforeLines="100" w:before="360"/>
              <w:ind w:firstLine="33"/>
              <w:rPr>
                <w:rFonts w:ascii="標楷體" w:eastAsia="標楷體" w:hAnsi="標楷體"/>
              </w:rPr>
            </w:pPr>
          </w:p>
        </w:tc>
        <w:tc>
          <w:tcPr>
            <w:tcW w:w="1213" w:type="dxa"/>
          </w:tcPr>
          <w:p w:rsidR="006B2674" w:rsidRPr="00397B52" w:rsidRDefault="006B2674" w:rsidP="006B2674">
            <w:pPr>
              <w:spacing w:beforeLines="100" w:before="360"/>
              <w:jc w:val="both"/>
              <w:rPr>
                <w:rFonts w:ascii="標楷體" w:eastAsia="標楷體" w:hAnsi="標楷體"/>
              </w:rPr>
            </w:pPr>
            <w:r w:rsidRPr="00397B52">
              <w:rPr>
                <w:rFonts w:ascii="標楷體" w:eastAsia="標楷體" w:hAnsi="標楷體" w:hint="eastAsia"/>
              </w:rPr>
              <w:t>19</w:t>
            </w:r>
            <w:r w:rsidR="001600E3">
              <w:rPr>
                <w:rFonts w:ascii="標楷體" w:eastAsia="標楷體" w:hAnsi="標楷體" w:hint="eastAsia"/>
              </w:rPr>
              <w:t>、20</w:t>
            </w:r>
          </w:p>
        </w:tc>
        <w:tc>
          <w:tcPr>
            <w:tcW w:w="2124" w:type="dxa"/>
            <w:vMerge/>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542"/>
          <w:jc w:val="center"/>
        </w:trPr>
        <w:tc>
          <w:tcPr>
            <w:tcW w:w="2466" w:type="dxa"/>
            <w:vMerge w:val="restart"/>
            <w:vAlign w:val="center"/>
          </w:tcPr>
          <w:p w:rsidR="006B2674" w:rsidRPr="00397B52" w:rsidRDefault="006B2674" w:rsidP="006B2674">
            <w:pPr>
              <w:spacing w:beforeLines="100" w:before="360"/>
              <w:rPr>
                <w:rFonts w:ascii="標楷體" w:eastAsia="標楷體" w:hAnsi="標楷體"/>
              </w:rPr>
            </w:pPr>
            <w:r w:rsidRPr="00397B52">
              <w:rPr>
                <w:rFonts w:ascii="標楷體" w:eastAsia="標楷體" w:hAnsi="標楷體" w:hint="eastAsia"/>
              </w:rPr>
              <w:t>水域安全宣導</w:t>
            </w: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上</w:t>
            </w:r>
          </w:p>
        </w:tc>
        <w:tc>
          <w:tcPr>
            <w:tcW w:w="851" w:type="dxa"/>
            <w:vMerge w:val="restart"/>
          </w:tcPr>
          <w:p w:rsidR="006B2674" w:rsidRPr="00397B52" w:rsidRDefault="006B2674" w:rsidP="006B2674">
            <w:pPr>
              <w:spacing w:beforeLines="100" w:before="360"/>
              <w:ind w:firstLine="34"/>
              <w:jc w:val="center"/>
              <w:rPr>
                <w:rFonts w:ascii="標楷體" w:eastAsia="標楷體" w:hAnsi="標楷體"/>
              </w:rPr>
            </w:pPr>
            <w:r w:rsidRPr="00397B52">
              <w:rPr>
                <w:rFonts w:ascii="標楷體" w:eastAsia="標楷體" w:hAnsi="標楷體" w:hint="eastAsia"/>
              </w:rPr>
              <w:t>7-9</w:t>
            </w:r>
          </w:p>
        </w:tc>
        <w:tc>
          <w:tcPr>
            <w:tcW w:w="2693" w:type="dxa"/>
            <w:vMerge w:val="restart"/>
          </w:tcPr>
          <w:p w:rsidR="006B2674" w:rsidRPr="00397B52" w:rsidRDefault="006B2674" w:rsidP="006B2674">
            <w:pPr>
              <w:spacing w:beforeLines="100" w:before="360"/>
              <w:ind w:firstLine="33"/>
              <w:rPr>
                <w:rFonts w:ascii="標楷體" w:eastAsia="標楷體" w:hAnsi="標楷體"/>
              </w:rPr>
            </w:pPr>
            <w:r w:rsidRPr="00397B52">
              <w:rPr>
                <w:rFonts w:ascii="標楷體" w:eastAsia="標楷體" w:hAnsi="標楷體" w:hint="eastAsia"/>
              </w:rPr>
              <w:t xml:space="preserve">   彈性學習節數、健康與體育領域</w:t>
            </w:r>
          </w:p>
        </w:tc>
        <w:tc>
          <w:tcPr>
            <w:tcW w:w="1213" w:type="dxa"/>
          </w:tcPr>
          <w:p w:rsidR="006B2674" w:rsidRPr="00397B52" w:rsidRDefault="001600E3" w:rsidP="006B2674">
            <w:pPr>
              <w:spacing w:beforeLines="100" w:before="360"/>
              <w:ind w:firstLine="480"/>
              <w:jc w:val="both"/>
              <w:rPr>
                <w:rFonts w:ascii="標楷體" w:eastAsia="標楷體" w:hAnsi="標楷體"/>
              </w:rPr>
            </w:pPr>
            <w:r>
              <w:rPr>
                <w:rFonts w:ascii="標楷體" w:eastAsia="標楷體" w:hAnsi="標楷體" w:hint="eastAsia"/>
              </w:rPr>
              <w:t>2</w:t>
            </w:r>
          </w:p>
        </w:tc>
        <w:tc>
          <w:tcPr>
            <w:tcW w:w="2124" w:type="dxa"/>
            <w:vMerge w:val="restart"/>
          </w:tcPr>
          <w:p w:rsidR="006B2674" w:rsidRDefault="006B2674" w:rsidP="006B2674">
            <w:pPr>
              <w:spacing w:beforeLines="100" w:before="360"/>
              <w:jc w:val="both"/>
              <w:rPr>
                <w:rFonts w:ascii="標楷體" w:eastAsia="標楷體" w:hAnsi="標楷體"/>
                <w:bCs/>
                <w:color w:val="000000"/>
              </w:rPr>
            </w:pPr>
          </w:p>
        </w:tc>
      </w:tr>
      <w:tr w:rsidR="006B2674" w:rsidRPr="009524BC" w:rsidTr="006B2674">
        <w:trPr>
          <w:trHeight w:val="541"/>
          <w:jc w:val="center"/>
        </w:trPr>
        <w:tc>
          <w:tcPr>
            <w:tcW w:w="2466" w:type="dxa"/>
            <w:vMerge/>
            <w:vAlign w:val="center"/>
          </w:tcPr>
          <w:p w:rsidR="006B2674" w:rsidRPr="00397B52" w:rsidRDefault="006B2674" w:rsidP="006B2674">
            <w:pPr>
              <w:spacing w:beforeLines="100" w:before="360"/>
              <w:rPr>
                <w:rFonts w:ascii="標楷體" w:eastAsia="標楷體" w:hAnsi="標楷體"/>
              </w:rPr>
            </w:pPr>
          </w:p>
        </w:tc>
        <w:tc>
          <w:tcPr>
            <w:tcW w:w="1073" w:type="dxa"/>
          </w:tcPr>
          <w:p w:rsidR="006B2674" w:rsidRPr="00397B52" w:rsidRDefault="006B2674" w:rsidP="006B2674">
            <w:pPr>
              <w:spacing w:beforeLines="100" w:before="360"/>
              <w:ind w:firstLine="85"/>
              <w:jc w:val="center"/>
              <w:rPr>
                <w:rFonts w:ascii="標楷體" w:eastAsia="標楷體" w:hAnsi="標楷體"/>
              </w:rPr>
            </w:pPr>
            <w:r w:rsidRPr="00397B52">
              <w:rPr>
                <w:rFonts w:ascii="標楷體" w:eastAsia="標楷體" w:hAnsi="標楷體" w:hint="eastAsia"/>
              </w:rPr>
              <w:t>下</w:t>
            </w:r>
          </w:p>
        </w:tc>
        <w:tc>
          <w:tcPr>
            <w:tcW w:w="851" w:type="dxa"/>
            <w:vMerge/>
          </w:tcPr>
          <w:p w:rsidR="006B2674" w:rsidRPr="00397B52" w:rsidRDefault="006B2674" w:rsidP="006B2674">
            <w:pPr>
              <w:spacing w:beforeLines="100" w:before="360"/>
              <w:ind w:firstLine="34"/>
              <w:jc w:val="center"/>
              <w:rPr>
                <w:rFonts w:ascii="標楷體" w:eastAsia="標楷體" w:hAnsi="標楷體"/>
              </w:rPr>
            </w:pPr>
          </w:p>
        </w:tc>
        <w:tc>
          <w:tcPr>
            <w:tcW w:w="2693" w:type="dxa"/>
            <w:vMerge/>
          </w:tcPr>
          <w:p w:rsidR="006B2674" w:rsidRPr="00397B52" w:rsidRDefault="006B2674" w:rsidP="006B2674">
            <w:pPr>
              <w:spacing w:beforeLines="100" w:before="360"/>
              <w:ind w:firstLine="33"/>
              <w:rPr>
                <w:rFonts w:ascii="標楷體" w:eastAsia="標楷體" w:hAnsi="標楷體"/>
              </w:rPr>
            </w:pPr>
          </w:p>
        </w:tc>
        <w:tc>
          <w:tcPr>
            <w:tcW w:w="1213" w:type="dxa"/>
          </w:tcPr>
          <w:p w:rsidR="006B2674" w:rsidRPr="00397B52" w:rsidRDefault="006B2674" w:rsidP="006B2674">
            <w:pPr>
              <w:rPr>
                <w:rFonts w:ascii="標楷體" w:eastAsia="標楷體" w:hAnsi="標楷體"/>
              </w:rPr>
            </w:pPr>
            <w:r w:rsidRPr="00397B52">
              <w:rPr>
                <w:rFonts w:ascii="標楷體" w:eastAsia="標楷體" w:hAnsi="標楷體" w:hint="eastAsia"/>
              </w:rPr>
              <w:t>16、19</w:t>
            </w:r>
          </w:p>
        </w:tc>
        <w:tc>
          <w:tcPr>
            <w:tcW w:w="2124" w:type="dxa"/>
            <w:vMerge/>
          </w:tcPr>
          <w:p w:rsidR="006B2674" w:rsidRDefault="006B2674" w:rsidP="006B2674">
            <w:pPr>
              <w:spacing w:beforeLines="100" w:before="360"/>
              <w:jc w:val="both"/>
              <w:rPr>
                <w:rFonts w:ascii="標楷體" w:eastAsia="標楷體" w:hAnsi="標楷體"/>
                <w:bCs/>
                <w:color w:val="000000"/>
              </w:rPr>
            </w:pPr>
          </w:p>
        </w:tc>
      </w:tr>
    </w:tbl>
    <w:p w:rsidR="008B5C55" w:rsidRPr="002B3102" w:rsidRDefault="008B5C55" w:rsidP="005E7C4D">
      <w:pPr>
        <w:jc w:val="both"/>
        <w:rPr>
          <w:rFonts w:ascii="標楷體" w:eastAsia="標楷體" w:hAnsi="標楷體"/>
          <w:b/>
          <w:color w:val="000000"/>
          <w:sz w:val="36"/>
          <w:szCs w:val="36"/>
        </w:rPr>
        <w:sectPr w:rsidR="008B5C55" w:rsidRPr="002B3102" w:rsidSect="00590003">
          <w:footerReference w:type="even" r:id="rId9"/>
          <w:pgSz w:w="11906" w:h="16838"/>
          <w:pgMar w:top="1134" w:right="1134" w:bottom="1134" w:left="1134" w:header="851" w:footer="992" w:gutter="0"/>
          <w:pgNumType w:start="1"/>
          <w:cols w:space="425"/>
          <w:docGrid w:type="lines" w:linePitch="360"/>
        </w:sectPr>
      </w:pPr>
    </w:p>
    <w:p w:rsidR="008E1419" w:rsidRDefault="008E1419" w:rsidP="008B5C55">
      <w:pPr>
        <w:jc w:val="both"/>
        <w:rPr>
          <w:rFonts w:ascii="標楷體" w:eastAsia="標楷體" w:hAnsi="標楷體"/>
          <w:b/>
          <w:bdr w:val="single" w:sz="4" w:space="0" w:color="auto"/>
        </w:rPr>
      </w:pPr>
    </w:p>
    <w:p w:rsidR="008B5C55" w:rsidRDefault="00AC4941" w:rsidP="008B5C55">
      <w:pPr>
        <w:jc w:val="both"/>
        <w:rPr>
          <w:rFonts w:ascii="標楷體" w:eastAsia="標楷體" w:hAnsi="標楷體"/>
          <w:b/>
        </w:rPr>
      </w:pPr>
      <w:r w:rsidRPr="00AC4941">
        <w:rPr>
          <w:rFonts w:ascii="標楷體" w:eastAsia="標楷體" w:hAnsi="標楷體"/>
          <w:b/>
          <w:bdr w:val="single" w:sz="4" w:space="0" w:color="auto"/>
        </w:rPr>
        <w:t>附件六</w:t>
      </w:r>
      <w:r>
        <w:rPr>
          <w:rFonts w:ascii="標楷體" w:eastAsia="標楷體" w:hAnsi="標楷體" w:hint="eastAsia"/>
          <w:b/>
        </w:rPr>
        <w:t xml:space="preserve">  </w:t>
      </w:r>
      <w:r>
        <w:rPr>
          <w:rFonts w:ascii="標楷體" w:eastAsia="標楷體" w:hAnsi="標楷體"/>
          <w:b/>
        </w:rPr>
        <w:t>校本</w:t>
      </w:r>
      <w:r w:rsidR="009F7EAF">
        <w:rPr>
          <w:rFonts w:ascii="標楷體" w:eastAsia="標楷體" w:hAnsi="標楷體"/>
          <w:b/>
        </w:rPr>
        <w:t>特色（主題）</w:t>
      </w:r>
      <w:r>
        <w:rPr>
          <w:rFonts w:ascii="標楷體" w:eastAsia="標楷體" w:hAnsi="標楷體"/>
          <w:b/>
        </w:rPr>
        <w:t>課程架構</w:t>
      </w:r>
    </w:p>
    <w:p w:rsidR="006B2674" w:rsidRDefault="006B2674" w:rsidP="008B5C55">
      <w:pPr>
        <w:jc w:val="both"/>
        <w:rPr>
          <w:rFonts w:ascii="標楷體" w:eastAsia="標楷體" w:hAnsi="標楷體"/>
          <w:b/>
        </w:rPr>
      </w:pPr>
    </w:p>
    <w:p w:rsidR="006B2674" w:rsidRDefault="006B2674" w:rsidP="008B5C55">
      <w:pPr>
        <w:jc w:val="both"/>
        <w:rPr>
          <w:rFonts w:ascii="標楷體" w:eastAsia="標楷體" w:hAnsi="標楷體"/>
          <w:b/>
          <w:bdr w:val="single" w:sz="4" w:space="0" w:color="auto"/>
        </w:rPr>
      </w:pPr>
    </w:p>
    <w:tbl>
      <w:tblPr>
        <w:tblpPr w:leftFromText="180" w:rightFromText="180" w:vertAnchor="text" w:horzAnchor="margin" w:tblpX="-256" w:tblpY="164"/>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567"/>
        <w:gridCol w:w="709"/>
        <w:gridCol w:w="567"/>
        <w:gridCol w:w="567"/>
        <w:gridCol w:w="851"/>
        <w:gridCol w:w="708"/>
        <w:gridCol w:w="851"/>
        <w:gridCol w:w="850"/>
        <w:gridCol w:w="851"/>
        <w:gridCol w:w="850"/>
        <w:gridCol w:w="851"/>
        <w:gridCol w:w="709"/>
      </w:tblGrid>
      <w:tr w:rsidR="006B2674" w:rsidRPr="00C701AC" w:rsidTr="006B2674">
        <w:trPr>
          <w:cantSplit/>
        </w:trPr>
        <w:tc>
          <w:tcPr>
            <w:tcW w:w="1162" w:type="dxa"/>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rPr>
              <w:t>學校願景</w:t>
            </w:r>
          </w:p>
        </w:tc>
        <w:tc>
          <w:tcPr>
            <w:tcW w:w="8931" w:type="dxa"/>
            <w:gridSpan w:val="12"/>
          </w:tcPr>
          <w:p w:rsidR="006B2674" w:rsidRPr="00C701AC" w:rsidRDefault="006B2674" w:rsidP="006B2674">
            <w:pPr>
              <w:spacing w:beforeLines="50" w:before="120"/>
              <w:jc w:val="both"/>
              <w:rPr>
                <w:rFonts w:ascii="標楷體" w:eastAsia="標楷體" w:cs="標楷體"/>
                <w:color w:val="FF0000"/>
                <w:kern w:val="0"/>
              </w:rPr>
            </w:pPr>
            <w:r w:rsidRPr="009D66BF">
              <w:rPr>
                <w:rFonts w:ascii="標楷體" w:eastAsia="標楷體" w:hAnsi="標楷體" w:cs="新細明體" w:hint="eastAsia"/>
                <w:b/>
                <w:bCs/>
                <w:kern w:val="0"/>
                <w:sz w:val="27"/>
                <w:szCs w:val="27"/>
              </w:rPr>
              <w:t>創新</w:t>
            </w:r>
            <w:r>
              <w:rPr>
                <w:rFonts w:ascii="標楷體" w:eastAsia="標楷體" w:hAnsi="標楷體" w:cs="新細明體" w:hint="eastAsia"/>
                <w:b/>
                <w:bCs/>
                <w:kern w:val="0"/>
                <w:sz w:val="27"/>
                <w:szCs w:val="27"/>
              </w:rPr>
              <w:t>多元適性卓越</w:t>
            </w:r>
          </w:p>
        </w:tc>
      </w:tr>
      <w:tr w:rsidR="006B2674" w:rsidRPr="00C701AC" w:rsidTr="006B2674">
        <w:tc>
          <w:tcPr>
            <w:tcW w:w="1162" w:type="dxa"/>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rPr>
              <w:t>核心概念</w:t>
            </w:r>
          </w:p>
        </w:tc>
        <w:tc>
          <w:tcPr>
            <w:tcW w:w="1276" w:type="dxa"/>
            <w:gridSpan w:val="2"/>
          </w:tcPr>
          <w:p w:rsidR="006B2674" w:rsidRPr="00C701AC" w:rsidRDefault="006B2674" w:rsidP="006B2674">
            <w:pPr>
              <w:spacing w:beforeLines="50" w:before="120"/>
              <w:jc w:val="both"/>
              <w:rPr>
                <w:rFonts w:ascii="標楷體" w:eastAsia="標楷體" w:hAnsi="標楷體"/>
              </w:rPr>
            </w:pPr>
            <w:r w:rsidRPr="001714D2">
              <w:rPr>
                <w:rFonts w:ascii="標楷體" w:eastAsia="標楷體" w:hAnsi="標楷體"/>
                <w:color w:val="000000"/>
              </w:rPr>
              <w:t>健康力</w:t>
            </w:r>
          </w:p>
        </w:tc>
        <w:tc>
          <w:tcPr>
            <w:tcW w:w="1134" w:type="dxa"/>
            <w:gridSpan w:val="2"/>
          </w:tcPr>
          <w:p w:rsidR="006B2674" w:rsidRPr="00C701AC" w:rsidRDefault="006B2674" w:rsidP="006B2674">
            <w:pPr>
              <w:spacing w:beforeLines="50" w:before="120"/>
              <w:jc w:val="both"/>
              <w:rPr>
                <w:rFonts w:ascii="標楷體" w:eastAsia="標楷體" w:hAnsi="標楷體"/>
              </w:rPr>
            </w:pPr>
            <w:r w:rsidRPr="001714D2">
              <w:rPr>
                <w:rFonts w:ascii="標楷體" w:eastAsia="標楷體" w:hAnsi="標楷體" w:hint="eastAsia"/>
              </w:rPr>
              <w:t>品格力</w:t>
            </w:r>
          </w:p>
        </w:tc>
        <w:tc>
          <w:tcPr>
            <w:tcW w:w="1559" w:type="dxa"/>
            <w:gridSpan w:val="2"/>
          </w:tcPr>
          <w:p w:rsidR="006B2674" w:rsidRPr="00C701AC" w:rsidRDefault="006B2674" w:rsidP="006B2674">
            <w:pPr>
              <w:spacing w:beforeLines="50" w:before="120"/>
              <w:jc w:val="both"/>
              <w:rPr>
                <w:rFonts w:ascii="標楷體" w:eastAsia="標楷體" w:hAnsi="標楷體"/>
              </w:rPr>
            </w:pPr>
            <w:r w:rsidRPr="001714D2">
              <w:rPr>
                <w:rFonts w:ascii="標楷體" w:eastAsia="標楷體" w:hAnsi="標楷體" w:hint="eastAsia"/>
              </w:rPr>
              <w:t>多元力</w:t>
            </w:r>
          </w:p>
        </w:tc>
        <w:tc>
          <w:tcPr>
            <w:tcW w:w="1701" w:type="dxa"/>
            <w:gridSpan w:val="2"/>
          </w:tcPr>
          <w:p w:rsidR="006B2674" w:rsidRPr="00C701AC" w:rsidRDefault="006B2674" w:rsidP="006B2674">
            <w:pPr>
              <w:spacing w:beforeLines="50" w:before="120"/>
              <w:jc w:val="both"/>
              <w:rPr>
                <w:rFonts w:ascii="標楷體" w:eastAsia="標楷體" w:hAnsi="標楷體"/>
              </w:rPr>
            </w:pPr>
            <w:r w:rsidRPr="001714D2">
              <w:rPr>
                <w:rFonts w:ascii="標楷體" w:eastAsia="標楷體" w:hAnsi="標楷體" w:hint="eastAsia"/>
              </w:rPr>
              <w:t>國際力</w:t>
            </w:r>
          </w:p>
        </w:tc>
        <w:tc>
          <w:tcPr>
            <w:tcW w:w="1701" w:type="dxa"/>
            <w:gridSpan w:val="2"/>
          </w:tcPr>
          <w:p w:rsidR="006B2674" w:rsidRPr="00C701AC" w:rsidRDefault="006B2674" w:rsidP="006B2674">
            <w:pPr>
              <w:spacing w:beforeLines="50" w:before="120"/>
              <w:jc w:val="both"/>
              <w:rPr>
                <w:rFonts w:ascii="標楷體" w:eastAsia="標楷體" w:hAnsi="標楷體" w:cs="標楷體"/>
                <w:color w:val="000000"/>
                <w:kern w:val="0"/>
              </w:rPr>
            </w:pPr>
            <w:r w:rsidRPr="001714D2">
              <w:rPr>
                <w:rFonts w:ascii="標楷體" w:eastAsia="標楷體" w:hAnsi="標楷體" w:hint="eastAsia"/>
                <w:color w:val="000000"/>
              </w:rPr>
              <w:t>英語</w:t>
            </w:r>
            <w:r w:rsidRPr="001714D2">
              <w:rPr>
                <w:rFonts w:ascii="標楷體" w:eastAsia="標楷體" w:hAnsi="標楷體"/>
                <w:color w:val="000000"/>
              </w:rPr>
              <w:t>力</w:t>
            </w:r>
          </w:p>
        </w:tc>
        <w:tc>
          <w:tcPr>
            <w:tcW w:w="1560" w:type="dxa"/>
            <w:gridSpan w:val="2"/>
          </w:tcPr>
          <w:p w:rsidR="006B2674" w:rsidRPr="00C701AC" w:rsidRDefault="006B2674" w:rsidP="006B2674">
            <w:pPr>
              <w:spacing w:beforeLines="50" w:before="120"/>
              <w:jc w:val="both"/>
              <w:rPr>
                <w:rFonts w:ascii="標楷體" w:eastAsia="標楷體" w:hAnsi="標楷體" w:cs="標楷體"/>
                <w:color w:val="000000"/>
                <w:kern w:val="0"/>
              </w:rPr>
            </w:pPr>
            <w:r w:rsidRPr="001714D2">
              <w:rPr>
                <w:rFonts w:ascii="標楷體" w:eastAsia="標楷體" w:hAnsi="標楷體"/>
                <w:color w:val="000000"/>
              </w:rPr>
              <w:t>認同力</w:t>
            </w:r>
          </w:p>
        </w:tc>
      </w:tr>
      <w:tr w:rsidR="006B2674" w:rsidRPr="00C701AC" w:rsidTr="006B2674">
        <w:tc>
          <w:tcPr>
            <w:tcW w:w="1162" w:type="dxa"/>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rPr>
              <w:t>學校主題</w:t>
            </w:r>
          </w:p>
        </w:tc>
        <w:tc>
          <w:tcPr>
            <w:tcW w:w="1276" w:type="dxa"/>
            <w:gridSpan w:val="2"/>
          </w:tcPr>
          <w:p w:rsidR="006B2674" w:rsidRPr="00C701AC" w:rsidRDefault="006B2674" w:rsidP="006B2674">
            <w:pPr>
              <w:spacing w:beforeLines="50" w:before="120"/>
              <w:jc w:val="both"/>
              <w:rPr>
                <w:rFonts w:ascii="標楷體" w:eastAsia="標楷體" w:hAnsi="標楷體"/>
              </w:rPr>
            </w:pPr>
            <w:r>
              <w:rPr>
                <w:rFonts w:ascii="標楷體" w:eastAsia="標楷體" w:hAnsi="標楷體" w:cs="標楷體" w:hint="eastAsia"/>
                <w:color w:val="000000"/>
                <w:kern w:val="0"/>
              </w:rPr>
              <w:t>活力校園</w:t>
            </w:r>
          </w:p>
        </w:tc>
        <w:tc>
          <w:tcPr>
            <w:tcW w:w="1134" w:type="dxa"/>
            <w:gridSpan w:val="2"/>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cs="標楷體" w:hint="eastAsia"/>
                <w:color w:val="000000"/>
                <w:kern w:val="0"/>
              </w:rPr>
              <w:t>品</w:t>
            </w:r>
            <w:r w:rsidRPr="001714D2">
              <w:rPr>
                <w:rFonts w:ascii="標楷體" w:eastAsia="標楷體" w:hAnsi="標楷體" w:cs="標楷體" w:hint="eastAsia"/>
                <w:color w:val="000000"/>
                <w:kern w:val="0"/>
              </w:rPr>
              <w:t>德深耕</w:t>
            </w:r>
          </w:p>
        </w:tc>
        <w:tc>
          <w:tcPr>
            <w:tcW w:w="1559" w:type="dxa"/>
            <w:gridSpan w:val="2"/>
          </w:tcPr>
          <w:p w:rsidR="006B2674" w:rsidRPr="00C701AC" w:rsidRDefault="006B2674" w:rsidP="006B2674">
            <w:pPr>
              <w:spacing w:beforeLines="50" w:before="120"/>
              <w:jc w:val="both"/>
              <w:rPr>
                <w:rFonts w:ascii="標楷體" w:eastAsia="標楷體" w:hAnsi="標楷體"/>
              </w:rPr>
            </w:pPr>
            <w:r w:rsidRPr="001714D2">
              <w:rPr>
                <w:rFonts w:ascii="標楷體" w:eastAsia="標楷體" w:hAnsi="標楷體" w:hint="eastAsia"/>
                <w:bCs/>
                <w:color w:val="000000"/>
              </w:rPr>
              <w:t>適性發展</w:t>
            </w:r>
          </w:p>
        </w:tc>
        <w:tc>
          <w:tcPr>
            <w:tcW w:w="1701" w:type="dxa"/>
            <w:gridSpan w:val="2"/>
          </w:tcPr>
          <w:p w:rsidR="006B2674" w:rsidRPr="00C701AC" w:rsidRDefault="006B2674" w:rsidP="006B2674">
            <w:pPr>
              <w:spacing w:beforeLines="50" w:before="120"/>
              <w:jc w:val="both"/>
              <w:rPr>
                <w:rFonts w:ascii="標楷體" w:eastAsia="標楷體" w:hAnsi="標楷體"/>
              </w:rPr>
            </w:pPr>
            <w:r w:rsidRPr="001714D2">
              <w:rPr>
                <w:rFonts w:ascii="標楷體" w:eastAsia="標楷體" w:hAnsi="標楷體" w:cs="標楷體" w:hint="eastAsia"/>
                <w:color w:val="000000"/>
                <w:kern w:val="0"/>
              </w:rPr>
              <w:t>國際視野</w:t>
            </w:r>
          </w:p>
        </w:tc>
        <w:tc>
          <w:tcPr>
            <w:tcW w:w="1701" w:type="dxa"/>
            <w:gridSpan w:val="2"/>
          </w:tcPr>
          <w:p w:rsidR="006B2674" w:rsidRPr="00C701AC" w:rsidRDefault="006B2674" w:rsidP="006B2674">
            <w:pPr>
              <w:spacing w:beforeLines="50" w:before="120"/>
              <w:jc w:val="both"/>
              <w:rPr>
                <w:rFonts w:ascii="標楷體" w:eastAsia="標楷體" w:hAnsi="標楷體" w:cs="標楷體"/>
                <w:color w:val="000000"/>
                <w:kern w:val="0"/>
              </w:rPr>
            </w:pPr>
            <w:r w:rsidRPr="001714D2">
              <w:rPr>
                <w:rFonts w:ascii="標楷體" w:eastAsia="標楷體" w:hAnsi="標楷體" w:cs="標楷體" w:hint="eastAsia"/>
                <w:color w:val="000000"/>
                <w:kern w:val="0"/>
              </w:rPr>
              <w:t>語言優勢</w:t>
            </w:r>
          </w:p>
        </w:tc>
        <w:tc>
          <w:tcPr>
            <w:tcW w:w="1560" w:type="dxa"/>
            <w:gridSpan w:val="2"/>
          </w:tcPr>
          <w:p w:rsidR="006B2674" w:rsidRPr="00C701AC" w:rsidRDefault="006B2674" w:rsidP="006B2674">
            <w:pPr>
              <w:spacing w:beforeLines="50" w:before="120"/>
              <w:jc w:val="both"/>
              <w:rPr>
                <w:rFonts w:ascii="標楷體" w:eastAsia="標楷體" w:hAnsi="標楷體" w:cs="標楷體"/>
                <w:color w:val="000000"/>
                <w:kern w:val="0"/>
              </w:rPr>
            </w:pPr>
            <w:r w:rsidRPr="001714D2">
              <w:rPr>
                <w:rFonts w:ascii="標楷體" w:eastAsia="標楷體" w:hAnsi="標楷體" w:cs="標楷體" w:hint="eastAsia"/>
                <w:color w:val="000000"/>
                <w:kern w:val="0"/>
              </w:rPr>
              <w:t>互助合作</w:t>
            </w:r>
          </w:p>
        </w:tc>
      </w:tr>
      <w:tr w:rsidR="006B2674" w:rsidRPr="00C701AC" w:rsidTr="006B2674">
        <w:tc>
          <w:tcPr>
            <w:tcW w:w="1162" w:type="dxa"/>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rPr>
              <w:t>課程內涵</w:t>
            </w:r>
          </w:p>
        </w:tc>
        <w:tc>
          <w:tcPr>
            <w:tcW w:w="1276" w:type="dxa"/>
            <w:gridSpan w:val="2"/>
          </w:tcPr>
          <w:p w:rsidR="006B2674" w:rsidRPr="00C701AC" w:rsidRDefault="006B2674" w:rsidP="006B2674">
            <w:pPr>
              <w:autoSpaceDE w:val="0"/>
              <w:autoSpaceDN w:val="0"/>
              <w:adjustRightInd w:val="0"/>
              <w:rPr>
                <w:rFonts w:ascii="標楷體" w:eastAsia="標楷體" w:cs="標楷體"/>
                <w:kern w:val="0"/>
                <w:sz w:val="20"/>
                <w:szCs w:val="20"/>
              </w:rPr>
            </w:pPr>
            <w:r w:rsidRPr="00C701AC">
              <w:rPr>
                <w:rFonts w:ascii="標楷體" w:eastAsia="標楷體" w:cs="標楷體" w:hint="eastAsia"/>
                <w:kern w:val="0"/>
                <w:sz w:val="20"/>
                <w:szCs w:val="20"/>
              </w:rPr>
              <w:t>體適能、健康促進學校（校園安全、校園愛滋防制宣導、交通安全、無菸校園、視力保健、反毒宣導</w:t>
            </w:r>
            <w:r w:rsidRPr="00C701AC">
              <w:rPr>
                <w:rFonts w:ascii="標楷體" w:eastAsia="標楷體" w:hAnsi="標楷體" w:cs="標楷體" w:hint="eastAsia"/>
                <w:kern w:val="0"/>
                <w:sz w:val="20"/>
                <w:szCs w:val="20"/>
              </w:rPr>
              <w:t>、</w:t>
            </w:r>
            <w:r>
              <w:rPr>
                <w:rFonts w:ascii="標楷體" w:eastAsia="標楷體" w:cs="標楷體" w:hint="eastAsia"/>
                <w:kern w:val="0"/>
                <w:sz w:val="20"/>
                <w:szCs w:val="20"/>
              </w:rPr>
              <w:t>友善校園）、學校班級體育競賽活動（大隊接力</w:t>
            </w:r>
            <w:r w:rsidRPr="00C701AC">
              <w:rPr>
                <w:rFonts w:ascii="標楷體" w:eastAsia="標楷體" w:cs="標楷體" w:hint="eastAsia"/>
                <w:kern w:val="0"/>
                <w:sz w:val="20"/>
                <w:szCs w:val="20"/>
              </w:rPr>
              <w:t>、籃球）</w:t>
            </w:r>
          </w:p>
        </w:tc>
        <w:tc>
          <w:tcPr>
            <w:tcW w:w="1134" w:type="dxa"/>
            <w:gridSpan w:val="2"/>
          </w:tcPr>
          <w:p w:rsidR="006B2674" w:rsidRPr="00C701AC" w:rsidRDefault="006B2674" w:rsidP="006B2674">
            <w:pPr>
              <w:autoSpaceDE w:val="0"/>
              <w:autoSpaceDN w:val="0"/>
              <w:adjustRightIn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1</w:t>
            </w:r>
            <w:r w:rsidRPr="00C701AC">
              <w:rPr>
                <w:rFonts w:ascii="標楷體" w:eastAsia="標楷體" w:cs="標楷體" w:hint="eastAsia"/>
                <w:kern w:val="0"/>
                <w:sz w:val="20"/>
                <w:szCs w:val="20"/>
              </w:rPr>
              <w:t>）品格（道德）教育（兩性平等、敬師卡設計、感恩活動、禮貌運動）</w:t>
            </w:r>
          </w:p>
          <w:p w:rsidR="006B2674" w:rsidRPr="00C701AC" w:rsidRDefault="006B2674" w:rsidP="006B2674">
            <w:pPr>
              <w:autoSpaceDE w:val="0"/>
              <w:autoSpaceDN w:val="0"/>
              <w:adjustRightIn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2</w:t>
            </w:r>
            <w:r w:rsidRPr="00C701AC">
              <w:rPr>
                <w:rFonts w:ascii="標楷體" w:eastAsia="標楷體" w:cs="標楷體" w:hint="eastAsia"/>
                <w:kern w:val="0"/>
                <w:sz w:val="20"/>
                <w:szCs w:val="20"/>
              </w:rPr>
              <w:t>）民主法治教育（法律知識會考、反毒宣導）</w:t>
            </w:r>
          </w:p>
        </w:tc>
        <w:tc>
          <w:tcPr>
            <w:tcW w:w="1559" w:type="dxa"/>
            <w:gridSpan w:val="2"/>
          </w:tcPr>
          <w:p w:rsidR="006B2674" w:rsidRPr="00C701AC" w:rsidRDefault="006B2674" w:rsidP="006B2674">
            <w:pPr>
              <w:autoSpaceDE w:val="0"/>
              <w:autoSpaceDN w:val="0"/>
              <w:adjustRightInd w:val="0"/>
              <w:snapToGri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1</w:t>
            </w:r>
            <w:r w:rsidRPr="00C701AC">
              <w:rPr>
                <w:rFonts w:ascii="標楷體" w:eastAsia="標楷體" w:cs="標楷體" w:hint="eastAsia"/>
                <w:kern w:val="0"/>
                <w:sz w:val="20"/>
                <w:szCs w:val="20"/>
              </w:rPr>
              <w:t>）知識、學識：各學科的學習活動及各學科導向的社團活動</w:t>
            </w:r>
          </w:p>
          <w:p w:rsidR="006B2674" w:rsidRPr="00C701AC" w:rsidRDefault="006B2674" w:rsidP="006B2674">
            <w:pPr>
              <w:autoSpaceDE w:val="0"/>
              <w:autoSpaceDN w:val="0"/>
              <w:adjustRightInd w:val="0"/>
              <w:snapToGri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2</w:t>
            </w:r>
            <w:r>
              <w:rPr>
                <w:rFonts w:ascii="標楷體" w:eastAsia="標楷體" w:cs="標楷體" w:hint="eastAsia"/>
                <w:kern w:val="0"/>
                <w:sz w:val="20"/>
                <w:szCs w:val="20"/>
              </w:rPr>
              <w:t>）思考與推理：</w:t>
            </w:r>
            <w:r w:rsidRPr="00C701AC">
              <w:rPr>
                <w:rFonts w:ascii="標楷體" w:eastAsia="標楷體" w:cs="標楷體" w:hint="eastAsia"/>
                <w:kern w:val="0"/>
                <w:sz w:val="20"/>
                <w:szCs w:val="20"/>
              </w:rPr>
              <w:t>自然科學、科展、數學步道</w:t>
            </w:r>
          </w:p>
          <w:p w:rsidR="006B2674" w:rsidRPr="00C701AC" w:rsidRDefault="006B2674" w:rsidP="006B2674">
            <w:pPr>
              <w:autoSpaceDE w:val="0"/>
              <w:autoSpaceDN w:val="0"/>
              <w:adjustRightInd w:val="0"/>
              <w:snapToGri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3</w:t>
            </w:r>
            <w:r w:rsidRPr="00C701AC">
              <w:rPr>
                <w:rFonts w:ascii="標楷體" w:eastAsia="標楷體" w:cs="標楷體" w:hint="eastAsia"/>
                <w:kern w:val="0"/>
                <w:sz w:val="20"/>
                <w:szCs w:val="20"/>
              </w:rPr>
              <w:t>）彈性與創意：創意教學、資訊融入、閱讀達人、創意科學競賽</w:t>
            </w:r>
          </w:p>
          <w:p w:rsidR="006B2674" w:rsidRPr="00C701AC" w:rsidRDefault="006B2674" w:rsidP="006B2674">
            <w:pPr>
              <w:autoSpaceDE w:val="0"/>
              <w:autoSpaceDN w:val="0"/>
              <w:adjustRightInd w:val="0"/>
              <w:snapToGri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4</w:t>
            </w:r>
            <w:r w:rsidRPr="00C701AC">
              <w:rPr>
                <w:rFonts w:ascii="標楷體" w:eastAsia="標楷體" w:cs="標楷體" w:hint="eastAsia"/>
                <w:kern w:val="0"/>
                <w:sz w:val="20"/>
                <w:szCs w:val="20"/>
              </w:rPr>
              <w:t>）活動方</w:t>
            </w:r>
            <w:r w:rsidRPr="00C701AC">
              <w:rPr>
                <w:rFonts w:ascii="標楷體" w:eastAsia="標楷體" w:cs="標楷體"/>
                <w:kern w:val="0"/>
                <w:sz w:val="20"/>
                <w:szCs w:val="20"/>
              </w:rPr>
              <w:t>面</w:t>
            </w:r>
            <w:r>
              <w:rPr>
                <w:rFonts w:ascii="標楷體" w:eastAsia="標楷體" w:cs="標楷體" w:hint="eastAsia"/>
                <w:kern w:val="0"/>
                <w:sz w:val="20"/>
                <w:szCs w:val="20"/>
              </w:rPr>
              <w:t>技能：</w:t>
            </w:r>
            <w:r w:rsidRPr="00C701AC">
              <w:rPr>
                <w:rFonts w:ascii="標楷體" w:eastAsia="標楷體" w:cs="標楷體" w:hint="eastAsia"/>
                <w:kern w:val="0"/>
                <w:sz w:val="20"/>
                <w:szCs w:val="20"/>
              </w:rPr>
              <w:t>校外教學、校慶活動</w:t>
            </w:r>
          </w:p>
          <w:p w:rsidR="006B2674" w:rsidRPr="00C701AC" w:rsidRDefault="006B2674" w:rsidP="006B2674">
            <w:pPr>
              <w:autoSpaceDE w:val="0"/>
              <w:autoSpaceDN w:val="0"/>
              <w:adjustRightInd w:val="0"/>
              <w:snapToGrid w:val="0"/>
              <w:rPr>
                <w:rFonts w:ascii="標楷體" w:eastAsia="標楷體" w:cs="標楷體"/>
                <w:kern w:val="0"/>
                <w:sz w:val="20"/>
                <w:szCs w:val="20"/>
              </w:rPr>
            </w:pPr>
            <w:r w:rsidRPr="00C701AC">
              <w:rPr>
                <w:rFonts w:ascii="標楷體" w:eastAsia="標楷體" w:cs="標楷體" w:hint="eastAsia"/>
                <w:kern w:val="0"/>
                <w:sz w:val="20"/>
                <w:szCs w:val="20"/>
              </w:rPr>
              <w:t>（</w:t>
            </w:r>
            <w:r w:rsidRPr="00C701AC">
              <w:rPr>
                <w:rFonts w:ascii="標楷體" w:eastAsia="標楷體" w:cs="標楷體"/>
                <w:kern w:val="0"/>
                <w:sz w:val="20"/>
                <w:szCs w:val="20"/>
              </w:rPr>
              <w:t>5</w:t>
            </w:r>
            <w:r w:rsidRPr="00C701AC">
              <w:rPr>
                <w:rFonts w:ascii="標楷體" w:eastAsia="標楷體" w:cs="標楷體" w:hint="eastAsia"/>
                <w:kern w:val="0"/>
                <w:sz w:val="20"/>
                <w:szCs w:val="20"/>
              </w:rPr>
              <w:t>）生涯規劃：生命教育、生涯教育</w:t>
            </w:r>
          </w:p>
        </w:tc>
        <w:tc>
          <w:tcPr>
            <w:tcW w:w="1701" w:type="dxa"/>
            <w:gridSpan w:val="2"/>
          </w:tcPr>
          <w:p w:rsidR="006B2674" w:rsidRPr="00C701AC" w:rsidRDefault="006B2674" w:rsidP="006B2674">
            <w:pPr>
              <w:autoSpaceDE w:val="0"/>
              <w:autoSpaceDN w:val="0"/>
              <w:adjustRightInd w:val="0"/>
              <w:rPr>
                <w:rFonts w:ascii="標楷體" w:eastAsia="標楷體" w:hAnsi="標楷體" w:cs="夹发砰"/>
                <w:kern w:val="0"/>
                <w:sz w:val="20"/>
                <w:szCs w:val="20"/>
              </w:rPr>
            </w:pPr>
            <w:r w:rsidRPr="00C701AC">
              <w:rPr>
                <w:rFonts w:ascii="標楷體" w:eastAsia="標楷體" w:hAnsi="標楷體" w:cs="夹发砰" w:hint="eastAsia"/>
                <w:kern w:val="0"/>
                <w:sz w:val="20"/>
                <w:szCs w:val="20"/>
              </w:rPr>
              <w:t>（</w:t>
            </w:r>
            <w:r w:rsidRPr="00C701AC">
              <w:rPr>
                <w:rFonts w:ascii="標楷體" w:eastAsia="標楷體" w:hAnsi="標楷體" w:cs="夹发砰"/>
                <w:kern w:val="0"/>
                <w:sz w:val="20"/>
                <w:szCs w:val="20"/>
              </w:rPr>
              <w:t>1</w:t>
            </w:r>
            <w:r w:rsidRPr="00C701AC">
              <w:rPr>
                <w:rFonts w:ascii="標楷體" w:eastAsia="標楷體" w:hAnsi="標楷體" w:cs="夹发砰" w:hint="eastAsia"/>
                <w:kern w:val="0"/>
                <w:sz w:val="20"/>
                <w:szCs w:val="20"/>
              </w:rPr>
              <w:t>）在地化：台灣母語日、海洋教育、校園巡禮認識校園植物</w:t>
            </w:r>
          </w:p>
          <w:p w:rsidR="006B2674" w:rsidRPr="00C701AC" w:rsidRDefault="006B2674" w:rsidP="006B2674">
            <w:pPr>
              <w:autoSpaceDE w:val="0"/>
              <w:autoSpaceDN w:val="0"/>
              <w:adjustRightInd w:val="0"/>
              <w:rPr>
                <w:rFonts w:ascii="標楷體" w:eastAsia="標楷體" w:hAnsi="標楷體" w:cs="夹发砰"/>
                <w:kern w:val="0"/>
                <w:sz w:val="20"/>
                <w:szCs w:val="20"/>
              </w:rPr>
            </w:pPr>
            <w:r w:rsidRPr="00C701AC">
              <w:rPr>
                <w:rFonts w:ascii="標楷體" w:eastAsia="標楷體" w:hAnsi="標楷體" w:cs="夹发砰" w:hint="eastAsia"/>
                <w:kern w:val="0"/>
                <w:sz w:val="20"/>
                <w:szCs w:val="20"/>
              </w:rPr>
              <w:t>（</w:t>
            </w:r>
            <w:r w:rsidRPr="00C701AC">
              <w:rPr>
                <w:rFonts w:ascii="標楷體" w:eastAsia="標楷體" w:hAnsi="標楷體" w:cs="夹发砰"/>
                <w:kern w:val="0"/>
                <w:sz w:val="20"/>
                <w:szCs w:val="20"/>
              </w:rPr>
              <w:t>2</w:t>
            </w:r>
            <w:r w:rsidRPr="00C701AC">
              <w:rPr>
                <w:rFonts w:ascii="標楷體" w:eastAsia="標楷體" w:hAnsi="標楷體" w:cs="夹发砰" w:hint="eastAsia"/>
                <w:kern w:val="0"/>
                <w:sz w:val="20"/>
                <w:szCs w:val="20"/>
              </w:rPr>
              <w:t>）國際接軌：英語繪</w:t>
            </w:r>
            <w:r w:rsidRPr="00C701AC">
              <w:rPr>
                <w:rFonts w:ascii="標楷體" w:eastAsia="標楷體" w:hAnsi="標楷體" w:cs="夹发砰"/>
                <w:kern w:val="0"/>
                <w:sz w:val="20"/>
                <w:szCs w:val="20"/>
              </w:rPr>
              <w:t>本</w:t>
            </w:r>
            <w:r w:rsidRPr="00C701AC">
              <w:rPr>
                <w:rFonts w:ascii="標楷體" w:eastAsia="標楷體" w:hAnsi="標楷體" w:cs="夹发砰" w:hint="eastAsia"/>
                <w:kern w:val="0"/>
                <w:sz w:val="20"/>
                <w:szCs w:val="20"/>
              </w:rPr>
              <w:t>聽</w:t>
            </w:r>
            <w:r w:rsidRPr="00C701AC">
              <w:rPr>
                <w:rFonts w:ascii="標楷體" w:eastAsia="標楷體" w:hAnsi="標楷體" w:cs="夹发砰"/>
                <w:kern w:val="0"/>
                <w:sz w:val="20"/>
                <w:szCs w:val="20"/>
              </w:rPr>
              <w:t>說</w:t>
            </w:r>
            <w:r w:rsidRPr="00C701AC">
              <w:rPr>
                <w:rFonts w:ascii="標楷體" w:eastAsia="標楷體" w:hAnsi="標楷體" w:cs="夹发砰" w:hint="eastAsia"/>
                <w:kern w:val="0"/>
                <w:sz w:val="20"/>
                <w:szCs w:val="20"/>
              </w:rPr>
              <w:t>、英語文競賽、資訊教育、國際教育</w:t>
            </w:r>
          </w:p>
          <w:p w:rsidR="006B2674" w:rsidRPr="00C701AC" w:rsidRDefault="006B2674" w:rsidP="006B2674">
            <w:pPr>
              <w:autoSpaceDE w:val="0"/>
              <w:autoSpaceDN w:val="0"/>
              <w:adjustRightInd w:val="0"/>
              <w:rPr>
                <w:rFonts w:ascii="標楷體" w:eastAsia="標楷體" w:hAnsi="標楷體" w:cs="夹发砰"/>
                <w:kern w:val="0"/>
                <w:sz w:val="20"/>
                <w:szCs w:val="20"/>
              </w:rPr>
            </w:pPr>
            <w:r w:rsidRPr="00C701AC">
              <w:rPr>
                <w:rFonts w:ascii="標楷體" w:eastAsia="標楷體" w:hAnsi="標楷體" w:cs="夹发砰" w:hint="eastAsia"/>
                <w:kern w:val="0"/>
                <w:sz w:val="20"/>
                <w:szCs w:val="20"/>
              </w:rPr>
              <w:t>（</w:t>
            </w:r>
            <w:r w:rsidRPr="00C701AC">
              <w:rPr>
                <w:rFonts w:ascii="標楷體" w:eastAsia="標楷體" w:hAnsi="標楷體" w:cs="夹发砰"/>
                <w:kern w:val="0"/>
                <w:sz w:val="20"/>
                <w:szCs w:val="20"/>
              </w:rPr>
              <w:t>3</w:t>
            </w:r>
            <w:r w:rsidRPr="00C701AC">
              <w:rPr>
                <w:rFonts w:ascii="標楷體" w:eastAsia="標楷體" w:hAnsi="標楷體" w:cs="夹发砰" w:hint="eastAsia"/>
                <w:kern w:val="0"/>
                <w:sz w:val="20"/>
                <w:szCs w:val="20"/>
              </w:rPr>
              <w:t>）環保議題：節能減碳、綠建築、生態工法、環境教育（垃圾減量、垃圾分類、資源回收、衛生教育宣導、氣候變遷防災教育、認識校園植物、四省運動）</w:t>
            </w:r>
          </w:p>
        </w:tc>
        <w:tc>
          <w:tcPr>
            <w:tcW w:w="1701" w:type="dxa"/>
            <w:gridSpan w:val="2"/>
          </w:tcPr>
          <w:p w:rsidR="006B2674" w:rsidRPr="00C701AC" w:rsidRDefault="006B2674" w:rsidP="006B2674">
            <w:pPr>
              <w:autoSpaceDE w:val="0"/>
              <w:autoSpaceDN w:val="0"/>
              <w:adjustRightInd w:val="0"/>
              <w:rPr>
                <w:rFonts w:ascii="標楷體" w:eastAsia="標楷體" w:cs="標楷體"/>
                <w:kern w:val="0"/>
                <w:sz w:val="20"/>
                <w:szCs w:val="20"/>
              </w:rPr>
            </w:pPr>
            <w:r>
              <w:rPr>
                <w:rFonts w:ascii="標楷體" w:eastAsia="標楷體" w:cs="標楷體" w:hint="eastAsia"/>
                <w:kern w:val="0"/>
                <w:sz w:val="20"/>
                <w:szCs w:val="20"/>
              </w:rPr>
              <w:t>語文（閱讀計畫、國語文競賽、英語文競賽）、藝文（熱音社、管樂隊、陶</w:t>
            </w:r>
            <w:r w:rsidRPr="00C701AC">
              <w:rPr>
                <w:rFonts w:ascii="標楷體" w:eastAsia="標楷體" w:cs="標楷體" w:hint="eastAsia"/>
                <w:kern w:val="0"/>
                <w:sz w:val="20"/>
                <w:szCs w:val="20"/>
              </w:rPr>
              <w:t>笛社）</w:t>
            </w:r>
          </w:p>
          <w:p w:rsidR="006B2674" w:rsidRPr="00C701AC" w:rsidRDefault="006B2674" w:rsidP="006B2674">
            <w:pPr>
              <w:spacing w:beforeLines="50" w:before="120"/>
              <w:jc w:val="both"/>
              <w:rPr>
                <w:rFonts w:ascii="標楷體" w:eastAsia="標楷體" w:hAnsi="標楷體"/>
                <w:sz w:val="20"/>
                <w:szCs w:val="20"/>
              </w:rPr>
            </w:pPr>
          </w:p>
        </w:tc>
        <w:tc>
          <w:tcPr>
            <w:tcW w:w="1560" w:type="dxa"/>
            <w:gridSpan w:val="2"/>
          </w:tcPr>
          <w:p w:rsidR="006B2674" w:rsidRPr="00C701AC" w:rsidRDefault="006B2674" w:rsidP="006B2674">
            <w:pPr>
              <w:rPr>
                <w:rFonts w:ascii="標楷體" w:eastAsia="標楷體" w:hAnsi="標楷體" w:cs="標楷體"/>
                <w:kern w:val="0"/>
                <w:sz w:val="20"/>
                <w:szCs w:val="20"/>
              </w:rPr>
            </w:pPr>
            <w:r w:rsidRPr="00C701AC">
              <w:rPr>
                <w:rFonts w:ascii="標楷體" w:eastAsia="標楷體" w:hAnsi="標楷體" w:cs="標楷體" w:hint="eastAsia"/>
                <w:kern w:val="0"/>
                <w:sz w:val="20"/>
                <w:szCs w:val="20"/>
              </w:rPr>
              <w:t>語文競賽、閱讀推廣、科展製作與報告</w:t>
            </w:r>
            <w:r w:rsidRPr="00C701AC">
              <w:rPr>
                <w:rFonts w:ascii="標楷體" w:eastAsia="標楷體" w:cs="標楷體" w:hint="eastAsia"/>
                <w:kern w:val="0"/>
                <w:sz w:val="20"/>
                <w:szCs w:val="20"/>
              </w:rPr>
              <w:t>、校外教學、校慶活動</w:t>
            </w:r>
          </w:p>
          <w:p w:rsidR="006B2674" w:rsidRPr="00C701AC" w:rsidRDefault="006B2674" w:rsidP="006B2674">
            <w:pPr>
              <w:spacing w:beforeLines="50" w:before="120"/>
              <w:jc w:val="both"/>
              <w:rPr>
                <w:rFonts w:ascii="標楷體" w:eastAsia="標楷體" w:hAnsi="標楷體"/>
                <w:sz w:val="20"/>
                <w:szCs w:val="20"/>
              </w:rPr>
            </w:pPr>
          </w:p>
        </w:tc>
      </w:tr>
      <w:tr w:rsidR="006B2674" w:rsidRPr="00C701AC" w:rsidTr="006B2674">
        <w:tc>
          <w:tcPr>
            <w:tcW w:w="1162" w:type="dxa"/>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rPr>
              <w:t>實施週次</w:t>
            </w:r>
          </w:p>
        </w:tc>
        <w:tc>
          <w:tcPr>
            <w:tcW w:w="1276" w:type="dxa"/>
            <w:gridSpan w:val="2"/>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134" w:type="dxa"/>
            <w:gridSpan w:val="2"/>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559" w:type="dxa"/>
            <w:gridSpan w:val="2"/>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701" w:type="dxa"/>
            <w:gridSpan w:val="2"/>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701" w:type="dxa"/>
            <w:gridSpan w:val="2"/>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c>
          <w:tcPr>
            <w:tcW w:w="1560" w:type="dxa"/>
            <w:gridSpan w:val="2"/>
          </w:tcPr>
          <w:p w:rsidR="006B2674" w:rsidRPr="00C701AC" w:rsidRDefault="006B2674" w:rsidP="006B2674">
            <w:pPr>
              <w:spacing w:beforeLines="50" w:before="120"/>
              <w:jc w:val="both"/>
              <w:rPr>
                <w:rFonts w:ascii="標楷體" w:eastAsia="標楷體" w:hAnsi="標楷體"/>
              </w:rPr>
            </w:pPr>
            <w:r w:rsidRPr="00C701AC">
              <w:rPr>
                <w:rFonts w:ascii="標楷體" w:eastAsia="標楷體" w:hAnsi="標楷體" w:hint="eastAsia"/>
              </w:rPr>
              <w:t>全</w:t>
            </w:r>
            <w:r w:rsidRPr="00C701AC">
              <w:rPr>
                <w:rFonts w:ascii="標楷體" w:eastAsia="標楷體" w:hAnsi="標楷體"/>
              </w:rPr>
              <w:t>學年</w:t>
            </w:r>
          </w:p>
        </w:tc>
      </w:tr>
      <w:tr w:rsidR="006B2674" w:rsidRPr="00C701AC" w:rsidTr="006B2674">
        <w:tc>
          <w:tcPr>
            <w:tcW w:w="1162" w:type="dxa"/>
            <w:vAlign w:val="center"/>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rPr>
              <w:t>實施年級</w:t>
            </w:r>
          </w:p>
        </w:tc>
        <w:tc>
          <w:tcPr>
            <w:tcW w:w="567"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709"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567"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567"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851"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708"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851"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850"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851"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850"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c>
          <w:tcPr>
            <w:tcW w:w="851"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課</w:t>
            </w:r>
            <w:r w:rsidRPr="00C701AC">
              <w:rPr>
                <w:rFonts w:ascii="標楷體" w:eastAsia="標楷體" w:hAnsi="標楷體"/>
              </w:rPr>
              <w:t>程</w:t>
            </w:r>
          </w:p>
        </w:tc>
        <w:tc>
          <w:tcPr>
            <w:tcW w:w="709"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hint="eastAsia"/>
              </w:rPr>
              <w:t>時</w:t>
            </w:r>
            <w:r w:rsidRPr="00C701AC">
              <w:rPr>
                <w:rFonts w:ascii="標楷體" w:eastAsia="標楷體" w:hAnsi="標楷體"/>
              </w:rPr>
              <w:t>間</w:t>
            </w:r>
          </w:p>
        </w:tc>
      </w:tr>
      <w:tr w:rsidR="006B2674" w:rsidRPr="00C701AC" w:rsidTr="006B2674">
        <w:tc>
          <w:tcPr>
            <w:tcW w:w="1162"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rPr>
              <w:t>七</w:t>
            </w:r>
          </w:p>
        </w:tc>
        <w:tc>
          <w:tcPr>
            <w:tcW w:w="567"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體領域</w:t>
            </w:r>
          </w:p>
        </w:tc>
        <w:tc>
          <w:tcPr>
            <w:tcW w:w="709" w:type="dxa"/>
          </w:tcPr>
          <w:p w:rsidR="006B2674" w:rsidRPr="00C701AC" w:rsidRDefault="006B2674" w:rsidP="006B2674">
            <w:pPr>
              <w:rPr>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567"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567"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8"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850"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文及藝文領域</w:t>
            </w:r>
          </w:p>
        </w:tc>
        <w:tc>
          <w:tcPr>
            <w:tcW w:w="850" w:type="dxa"/>
          </w:tcPr>
          <w:p w:rsidR="006B2674" w:rsidRPr="00C701AC" w:rsidRDefault="006B2674" w:rsidP="006B2674">
            <w:pPr>
              <w:rPr>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文、藝文、</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9"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r>
      <w:tr w:rsidR="006B2674" w:rsidRPr="00C701AC" w:rsidTr="006B2674">
        <w:tc>
          <w:tcPr>
            <w:tcW w:w="1162"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rPr>
              <w:t>八</w:t>
            </w:r>
          </w:p>
        </w:tc>
        <w:tc>
          <w:tcPr>
            <w:tcW w:w="567"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體領域</w:t>
            </w:r>
          </w:p>
        </w:tc>
        <w:tc>
          <w:tcPr>
            <w:tcW w:w="709" w:type="dxa"/>
          </w:tcPr>
          <w:p w:rsidR="006B2674" w:rsidRPr="00C701AC" w:rsidRDefault="006B2674" w:rsidP="006B2674">
            <w:pPr>
              <w:rPr>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567"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567"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8"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850"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文及藝文領域</w:t>
            </w:r>
          </w:p>
        </w:tc>
        <w:tc>
          <w:tcPr>
            <w:tcW w:w="850" w:type="dxa"/>
          </w:tcPr>
          <w:p w:rsidR="006B2674" w:rsidRPr="00C701AC" w:rsidRDefault="006B2674" w:rsidP="006B2674">
            <w:pPr>
              <w:rPr>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文、藝文、</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9"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r>
      <w:tr w:rsidR="006B2674" w:rsidRPr="00C701AC" w:rsidTr="006B2674">
        <w:tc>
          <w:tcPr>
            <w:tcW w:w="1162" w:type="dxa"/>
          </w:tcPr>
          <w:p w:rsidR="006B2674" w:rsidRPr="00C701AC" w:rsidRDefault="006B2674" w:rsidP="006B2674">
            <w:pPr>
              <w:spacing w:beforeLines="50" w:before="120"/>
              <w:jc w:val="center"/>
              <w:rPr>
                <w:rFonts w:ascii="標楷體" w:eastAsia="標楷體" w:hAnsi="標楷體"/>
              </w:rPr>
            </w:pPr>
            <w:r w:rsidRPr="00C701AC">
              <w:rPr>
                <w:rFonts w:ascii="標楷體" w:eastAsia="標楷體" w:hAnsi="標楷體"/>
              </w:rPr>
              <w:t>九</w:t>
            </w:r>
          </w:p>
        </w:tc>
        <w:tc>
          <w:tcPr>
            <w:tcW w:w="567"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體領域</w:t>
            </w:r>
          </w:p>
        </w:tc>
        <w:tc>
          <w:tcPr>
            <w:tcW w:w="709" w:type="dxa"/>
          </w:tcPr>
          <w:p w:rsidR="006B2674" w:rsidRPr="00C701AC" w:rsidRDefault="006B2674" w:rsidP="006B2674">
            <w:pPr>
              <w:rPr>
                <w:sz w:val="20"/>
                <w:szCs w:val="20"/>
              </w:rPr>
            </w:pPr>
            <w:r w:rsidRPr="00C701AC">
              <w:rPr>
                <w:rFonts w:ascii="標楷體" w:eastAsia="標楷體" w:hAnsi="標楷體" w:hint="eastAsia"/>
                <w:sz w:val="20"/>
                <w:szCs w:val="20"/>
              </w:rPr>
              <w:t>健</w:t>
            </w:r>
            <w:r w:rsidRPr="00C701AC">
              <w:rPr>
                <w:rFonts w:ascii="標楷體" w:eastAsia="標楷體" w:hAnsi="標楷體"/>
                <w:sz w:val="20"/>
                <w:szCs w:val="20"/>
              </w:rPr>
              <w:t>體</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567"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567"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8"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850"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文及藝文領域</w:t>
            </w:r>
          </w:p>
        </w:tc>
        <w:tc>
          <w:tcPr>
            <w:tcW w:w="850" w:type="dxa"/>
          </w:tcPr>
          <w:p w:rsidR="006B2674" w:rsidRPr="00C701AC" w:rsidRDefault="006B2674" w:rsidP="006B2674">
            <w:pPr>
              <w:rPr>
                <w:sz w:val="20"/>
                <w:szCs w:val="20"/>
              </w:rPr>
            </w:pPr>
            <w:r w:rsidRPr="00C701AC">
              <w:rPr>
                <w:rFonts w:ascii="標楷體" w:eastAsia="標楷體" w:hAnsi="標楷體" w:hint="eastAsia"/>
                <w:sz w:val="20"/>
                <w:szCs w:val="20"/>
              </w:rPr>
              <w:t>語</w:t>
            </w:r>
            <w:r w:rsidRPr="00C701AC">
              <w:rPr>
                <w:rFonts w:ascii="標楷體" w:eastAsia="標楷體" w:hAnsi="標楷體"/>
                <w:sz w:val="20"/>
                <w:szCs w:val="20"/>
              </w:rPr>
              <w:t>文、藝文、</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c>
          <w:tcPr>
            <w:tcW w:w="851" w:type="dxa"/>
          </w:tcPr>
          <w:p w:rsidR="006B2674" w:rsidRPr="00C701AC" w:rsidRDefault="006B2674" w:rsidP="006B2674">
            <w:pPr>
              <w:spacing w:beforeLines="50" w:before="120"/>
              <w:jc w:val="both"/>
              <w:rPr>
                <w:rFonts w:ascii="標楷體" w:eastAsia="標楷體" w:hAnsi="標楷體"/>
                <w:sz w:val="20"/>
                <w:szCs w:val="20"/>
              </w:rPr>
            </w:pPr>
            <w:r w:rsidRPr="00C701AC">
              <w:rPr>
                <w:rFonts w:ascii="標楷體" w:eastAsia="標楷體" w:hAnsi="標楷體" w:hint="eastAsia"/>
                <w:sz w:val="20"/>
                <w:szCs w:val="20"/>
              </w:rPr>
              <w:t>融</w:t>
            </w:r>
            <w:r w:rsidRPr="00C701AC">
              <w:rPr>
                <w:rFonts w:ascii="標楷體" w:eastAsia="標楷體" w:hAnsi="標楷體"/>
                <w:sz w:val="20"/>
                <w:szCs w:val="20"/>
              </w:rPr>
              <w:t>入各領域課程</w:t>
            </w:r>
          </w:p>
        </w:tc>
        <w:tc>
          <w:tcPr>
            <w:tcW w:w="709" w:type="dxa"/>
          </w:tcPr>
          <w:p w:rsidR="006B2674" w:rsidRPr="00C701AC" w:rsidRDefault="006B2674" w:rsidP="006B2674">
            <w:pPr>
              <w:rPr>
                <w:sz w:val="20"/>
                <w:szCs w:val="20"/>
              </w:rPr>
            </w:pPr>
            <w:r w:rsidRPr="00C701AC">
              <w:rPr>
                <w:rFonts w:ascii="標楷體" w:eastAsia="標楷體" w:hAnsi="標楷體" w:hint="eastAsia"/>
                <w:sz w:val="20"/>
                <w:szCs w:val="20"/>
              </w:rPr>
              <w:t>各</w:t>
            </w:r>
            <w:r w:rsidRPr="00C701AC">
              <w:rPr>
                <w:rFonts w:ascii="標楷體" w:eastAsia="標楷體" w:hAnsi="標楷體"/>
                <w:sz w:val="20"/>
                <w:szCs w:val="20"/>
              </w:rPr>
              <w:t>領域、</w:t>
            </w:r>
            <w:r w:rsidRPr="00C701AC">
              <w:rPr>
                <w:rFonts w:ascii="標楷體" w:eastAsia="標楷體" w:hAnsi="標楷體" w:hint="eastAsia"/>
                <w:sz w:val="20"/>
                <w:szCs w:val="20"/>
              </w:rPr>
              <w:t>彈</w:t>
            </w:r>
            <w:r w:rsidRPr="00C701AC">
              <w:rPr>
                <w:rFonts w:ascii="標楷體" w:eastAsia="標楷體" w:hAnsi="標楷體"/>
                <w:sz w:val="20"/>
                <w:szCs w:val="20"/>
              </w:rPr>
              <w:t>性課程及早自修</w:t>
            </w:r>
          </w:p>
        </w:tc>
      </w:tr>
    </w:tbl>
    <w:p w:rsidR="006B2674" w:rsidRPr="006B2674" w:rsidRDefault="006B2674" w:rsidP="008B5C55">
      <w:pPr>
        <w:jc w:val="both"/>
        <w:rPr>
          <w:rFonts w:ascii="標楷體" w:eastAsia="標楷體" w:hAnsi="標楷體"/>
          <w:b/>
          <w:bdr w:val="single" w:sz="4" w:space="0" w:color="auto"/>
        </w:rPr>
        <w:sectPr w:rsidR="006B2674" w:rsidRPr="006B2674" w:rsidSect="00FF753A">
          <w:footerReference w:type="even" r:id="rId10"/>
          <w:footerReference w:type="default" r:id="rId11"/>
          <w:pgSz w:w="11907" w:h="16840" w:code="9"/>
          <w:pgMar w:top="1134" w:right="1134" w:bottom="1134" w:left="1134" w:header="851" w:footer="992" w:gutter="0"/>
          <w:pgNumType w:start="17"/>
          <w:cols w:space="425"/>
          <w:docGrid w:linePitch="360"/>
        </w:sectPr>
      </w:pPr>
    </w:p>
    <w:p w:rsidR="00BF7928" w:rsidRPr="00BF7928" w:rsidRDefault="00BF7928" w:rsidP="00BF7928">
      <w:pPr>
        <w:jc w:val="center"/>
        <w:rPr>
          <w:rFonts w:ascii="標楷體" w:eastAsia="標楷體" w:hAnsi="標楷體"/>
          <w:sz w:val="32"/>
          <w:szCs w:val="32"/>
        </w:rPr>
      </w:pPr>
      <w:r w:rsidRPr="007931DF">
        <w:rPr>
          <w:rFonts w:ascii="標楷體" w:eastAsia="標楷體" w:hAnsi="標楷體" w:hint="eastAsia"/>
          <w:sz w:val="32"/>
          <w:szCs w:val="32"/>
        </w:rPr>
        <w:lastRenderedPageBreak/>
        <w:t>嘉義縣立溪口國民中學107學年度行事曆</w:t>
      </w:r>
    </w:p>
    <w:p w:rsidR="008E1419" w:rsidRPr="005041EA" w:rsidRDefault="008E1419" w:rsidP="008E1419">
      <w:pPr>
        <w:rPr>
          <w:rFonts w:ascii="標楷體" w:eastAsia="標楷體" w:hAnsi="標楷體"/>
        </w:rPr>
      </w:pPr>
      <w:r w:rsidRPr="005041EA">
        <w:rPr>
          <w:rFonts w:ascii="標楷體" w:eastAsia="標楷體" w:hAnsi="標楷體" w:hint="eastAsia"/>
        </w:rPr>
        <w:t>上學期</w:t>
      </w:r>
    </w:p>
    <w:tbl>
      <w:tblPr>
        <w:tblStyle w:val="af"/>
        <w:tblW w:w="0" w:type="auto"/>
        <w:tblLook w:val="04A0" w:firstRow="1" w:lastRow="0" w:firstColumn="1" w:lastColumn="0" w:noHBand="0" w:noVBand="1"/>
      </w:tblPr>
      <w:tblGrid>
        <w:gridCol w:w="988"/>
        <w:gridCol w:w="1275"/>
        <w:gridCol w:w="6033"/>
      </w:tblGrid>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週次</w:t>
            </w:r>
          </w:p>
        </w:tc>
        <w:tc>
          <w:tcPr>
            <w:tcW w:w="1275" w:type="dxa"/>
          </w:tcPr>
          <w:p w:rsidR="008E1419" w:rsidRPr="005041EA" w:rsidRDefault="008E1419" w:rsidP="008E1419">
            <w:pPr>
              <w:rPr>
                <w:rFonts w:ascii="標楷體" w:eastAsia="標楷體" w:hAnsi="標楷體"/>
              </w:rPr>
            </w:pPr>
            <w:r w:rsidRPr="005041EA">
              <w:rPr>
                <w:rFonts w:ascii="標楷體" w:eastAsia="標楷體" w:hAnsi="標楷體" w:hint="eastAsia"/>
              </w:rPr>
              <w:t>日期</w:t>
            </w:r>
          </w:p>
        </w:tc>
        <w:tc>
          <w:tcPr>
            <w:tcW w:w="6033" w:type="dxa"/>
          </w:tcPr>
          <w:p w:rsidR="008E1419" w:rsidRPr="005041EA" w:rsidRDefault="008E1419" w:rsidP="008E1419">
            <w:pPr>
              <w:rPr>
                <w:rFonts w:ascii="標楷體" w:eastAsia="標楷體" w:hAnsi="標楷體"/>
              </w:rPr>
            </w:pPr>
            <w:r w:rsidRPr="005041EA">
              <w:rPr>
                <w:rFonts w:ascii="標楷體" w:eastAsia="標楷體" w:hAnsi="標楷體" w:hint="eastAsia"/>
              </w:rPr>
              <w:t>學校行事曆</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8/29</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8/31</w:t>
            </w:r>
          </w:p>
        </w:tc>
        <w:tc>
          <w:tcPr>
            <w:tcW w:w="6033" w:type="dxa"/>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8/29開學，正式上課</w:t>
            </w:r>
          </w:p>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highlight w:val="cyan"/>
              </w:rPr>
              <w:t>交通安全教育</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2</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9/3</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9/7</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highlight w:val="yellow"/>
              </w:rPr>
              <w:t>水域安全宣導</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3</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9/10</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9/14</w:t>
            </w:r>
          </w:p>
        </w:tc>
        <w:tc>
          <w:tcPr>
            <w:tcW w:w="6033" w:type="dxa"/>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highlight w:val="cyan"/>
              </w:rPr>
              <w:t>交通安全教育</w:t>
            </w:r>
          </w:p>
          <w:p w:rsidR="008E1419" w:rsidRPr="005041EA" w:rsidRDefault="008E1419" w:rsidP="008E1419">
            <w:pPr>
              <w:snapToGrid w:val="0"/>
              <w:rPr>
                <w:rFonts w:ascii="標楷體" w:eastAsia="標楷體" w:hAnsi="標楷體"/>
                <w:sz w:val="22"/>
              </w:rPr>
            </w:pPr>
          </w:p>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highlight w:val="green"/>
              </w:rPr>
              <w:t>辦理家庭暴力防治宣導（2）</w:t>
            </w:r>
          </w:p>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4</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9/17</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9/21</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防災教育（1）</w:t>
            </w:r>
          </w:p>
          <w:p w:rsidR="008E1419" w:rsidRPr="005041EA" w:rsidRDefault="008E1419" w:rsidP="008E1419">
            <w:pPr>
              <w:rPr>
                <w:rFonts w:ascii="標楷體" w:eastAsia="標楷體" w:hAnsi="標楷體"/>
                <w:sz w:val="22"/>
              </w:rPr>
            </w:pPr>
            <w:r w:rsidRPr="005041EA">
              <w:rPr>
                <w:rFonts w:ascii="標楷體" w:eastAsia="標楷體" w:hAnsi="標楷體" w:hint="eastAsia"/>
                <w:sz w:val="22"/>
              </w:rPr>
              <w:t>家庭教育宣導（1）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5</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9/24</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9/28</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親師座談會融入家庭教育（1）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6</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10/1</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10/5</w:t>
            </w:r>
          </w:p>
        </w:tc>
        <w:tc>
          <w:tcPr>
            <w:tcW w:w="6033" w:type="dxa"/>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highlight w:val="yellow"/>
              </w:rPr>
              <w:t>性別平等教育宣導(2)</w:t>
            </w:r>
          </w:p>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7</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10/8</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10/12</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cs="新細明體" w:hint="eastAsia"/>
                <w:b/>
                <w:sz w:val="22"/>
                <w:highlight w:val="lightGray"/>
              </w:rPr>
              <w:t>性侵害犯罪防治宣導(2)</w:t>
            </w:r>
          </w:p>
          <w:p w:rsidR="008E1419" w:rsidRPr="005041EA" w:rsidRDefault="008E1419" w:rsidP="008E1419">
            <w:pPr>
              <w:rPr>
                <w:rFonts w:ascii="標楷體" w:eastAsia="標楷體" w:hAnsi="標楷體"/>
                <w:sz w:val="22"/>
              </w:rPr>
            </w:pPr>
          </w:p>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8</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10/15</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10/19</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第一次段考</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9</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10/22</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10/26</w:t>
            </w:r>
          </w:p>
        </w:tc>
        <w:tc>
          <w:tcPr>
            <w:tcW w:w="6033" w:type="dxa"/>
          </w:tcPr>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10</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10/29</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11/2</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校園性侵害性騷擾或性霸凌防治準則宣導</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11</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11/5</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11/9</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shd w:val="clear" w:color="auto" w:fill="00FFFF"/>
              </w:rPr>
              <w:t>環境教育（1）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12</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11/12</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11/16</w:t>
            </w:r>
          </w:p>
        </w:tc>
        <w:tc>
          <w:tcPr>
            <w:tcW w:w="6033" w:type="dxa"/>
          </w:tcPr>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13</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11/19</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lastRenderedPageBreak/>
              <w:t>11/23</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lastRenderedPageBreak/>
              <w:t>生涯發展教育宣導</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14</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11/26</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11/30</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第二次段考</w:t>
            </w:r>
          </w:p>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15</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12/3</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12/7</w:t>
            </w:r>
          </w:p>
        </w:tc>
        <w:tc>
          <w:tcPr>
            <w:tcW w:w="6033" w:type="dxa"/>
          </w:tcPr>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16</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12/10</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12/14</w:t>
            </w:r>
          </w:p>
        </w:tc>
        <w:tc>
          <w:tcPr>
            <w:tcW w:w="6033" w:type="dxa"/>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highlight w:val="yellow"/>
              </w:rPr>
              <w:t>性別平等教育宣導(2)</w:t>
            </w:r>
          </w:p>
          <w:p w:rsidR="008E1419" w:rsidRPr="005041EA" w:rsidRDefault="008E1419" w:rsidP="008E1419">
            <w:pPr>
              <w:rPr>
                <w:rFonts w:ascii="標楷體" w:eastAsia="標楷體" w:hAnsi="標楷體"/>
                <w:sz w:val="22"/>
              </w:rPr>
            </w:pPr>
            <w:r w:rsidRPr="005041EA">
              <w:rPr>
                <w:rFonts w:ascii="標楷體" w:eastAsia="標楷體" w:hAnsi="標楷體" w:hint="eastAsia"/>
                <w:sz w:val="22"/>
                <w:highlight w:val="green"/>
              </w:rPr>
              <w:t>兒童及少年性交易防治教育宣導</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17</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12/17</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12/21</w:t>
            </w:r>
          </w:p>
        </w:tc>
        <w:tc>
          <w:tcPr>
            <w:tcW w:w="6033" w:type="dxa"/>
          </w:tcPr>
          <w:p w:rsidR="008E1419" w:rsidRPr="005041EA" w:rsidRDefault="008E1419" w:rsidP="008E1419">
            <w:pPr>
              <w:snapToGrid w:val="0"/>
              <w:rPr>
                <w:rFonts w:ascii="標楷體" w:eastAsia="標楷體" w:hAnsi="標楷體"/>
                <w:sz w:val="22"/>
                <w:shd w:val="clear" w:color="auto" w:fill="00FFFF"/>
              </w:rPr>
            </w:pPr>
            <w:r w:rsidRPr="005041EA">
              <w:rPr>
                <w:rFonts w:ascii="標楷體" w:eastAsia="標楷體" w:hAnsi="標楷體" w:hint="eastAsia"/>
                <w:sz w:val="22"/>
                <w:shd w:val="clear" w:color="auto" w:fill="00FFFF"/>
              </w:rPr>
              <w:t>環境教育（1）</w:t>
            </w:r>
          </w:p>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18</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12/24</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12/28</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防災教育（1）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19</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12/31</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1/4</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家庭教育（1）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20</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1/7</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1/11</w:t>
            </w:r>
          </w:p>
        </w:tc>
        <w:tc>
          <w:tcPr>
            <w:tcW w:w="6033" w:type="dxa"/>
          </w:tcPr>
          <w:p w:rsidR="008E1419" w:rsidRPr="005041EA" w:rsidRDefault="008E1419" w:rsidP="008E1419">
            <w:pPr>
              <w:spacing w:line="240" w:lineRule="exact"/>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21</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1/14</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1/18</w:t>
            </w:r>
          </w:p>
        </w:tc>
        <w:tc>
          <w:tcPr>
            <w:tcW w:w="6033" w:type="dxa"/>
          </w:tcPr>
          <w:p w:rsidR="008E1419" w:rsidRPr="005041EA" w:rsidRDefault="008E1419" w:rsidP="008E1419">
            <w:pPr>
              <w:spacing w:line="240" w:lineRule="exact"/>
              <w:rPr>
                <w:rFonts w:ascii="標楷體" w:eastAsia="標楷體" w:hAnsi="標楷體"/>
                <w:sz w:val="22"/>
              </w:rPr>
            </w:pPr>
            <w:r w:rsidRPr="005041EA">
              <w:rPr>
                <w:rFonts w:ascii="標楷體" w:eastAsia="標楷體" w:hAnsi="標楷體" w:hint="eastAsia"/>
                <w:sz w:val="22"/>
              </w:rPr>
              <w:t>第三次段考</w:t>
            </w:r>
          </w:p>
          <w:p w:rsidR="008E1419" w:rsidRPr="005041EA" w:rsidRDefault="008E1419" w:rsidP="008E1419">
            <w:pPr>
              <w:spacing w:line="240" w:lineRule="exact"/>
              <w:rPr>
                <w:rFonts w:ascii="標楷體" w:eastAsia="標楷體" w:hAnsi="標楷體"/>
                <w:sz w:val="22"/>
              </w:rPr>
            </w:pPr>
            <w:r w:rsidRPr="005041EA">
              <w:rPr>
                <w:rFonts w:ascii="標楷體" w:eastAsia="標楷體" w:hAnsi="標楷體" w:hint="eastAsia"/>
                <w:sz w:val="22"/>
              </w:rPr>
              <w:t>1/18休業式</w:t>
            </w:r>
          </w:p>
        </w:tc>
      </w:tr>
    </w:tbl>
    <w:p w:rsidR="008E1419" w:rsidRPr="005041EA" w:rsidRDefault="008E1419" w:rsidP="008E1419">
      <w:pPr>
        <w:rPr>
          <w:rFonts w:ascii="標楷體" w:eastAsia="標楷體" w:hAnsi="標楷體"/>
        </w:rPr>
      </w:pPr>
    </w:p>
    <w:p w:rsidR="008E1419" w:rsidRPr="005041EA" w:rsidRDefault="008E1419" w:rsidP="008E1419">
      <w:pPr>
        <w:rPr>
          <w:rFonts w:ascii="標楷體" w:eastAsia="標楷體" w:hAnsi="標楷體"/>
        </w:rPr>
      </w:pPr>
      <w:r w:rsidRPr="005041EA">
        <w:rPr>
          <w:rFonts w:ascii="標楷體" w:eastAsia="標楷體" w:hAnsi="標楷體" w:hint="eastAsia"/>
        </w:rPr>
        <w:t>下學期</w:t>
      </w:r>
    </w:p>
    <w:tbl>
      <w:tblPr>
        <w:tblStyle w:val="af"/>
        <w:tblW w:w="0" w:type="auto"/>
        <w:tblLook w:val="04A0" w:firstRow="1" w:lastRow="0" w:firstColumn="1" w:lastColumn="0" w:noHBand="0" w:noVBand="1"/>
      </w:tblPr>
      <w:tblGrid>
        <w:gridCol w:w="988"/>
        <w:gridCol w:w="1275"/>
        <w:gridCol w:w="6033"/>
      </w:tblGrid>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週次</w:t>
            </w:r>
          </w:p>
        </w:tc>
        <w:tc>
          <w:tcPr>
            <w:tcW w:w="1275" w:type="dxa"/>
          </w:tcPr>
          <w:p w:rsidR="008E1419" w:rsidRPr="005041EA" w:rsidRDefault="008E1419" w:rsidP="008E1419">
            <w:pPr>
              <w:rPr>
                <w:rFonts w:ascii="標楷體" w:eastAsia="標楷體" w:hAnsi="標楷體"/>
              </w:rPr>
            </w:pPr>
            <w:r w:rsidRPr="005041EA">
              <w:rPr>
                <w:rFonts w:ascii="標楷體" w:eastAsia="標楷體" w:hAnsi="標楷體" w:hint="eastAsia"/>
              </w:rPr>
              <w:t>日期</w:t>
            </w:r>
          </w:p>
        </w:tc>
        <w:tc>
          <w:tcPr>
            <w:tcW w:w="6033" w:type="dxa"/>
          </w:tcPr>
          <w:p w:rsidR="008E1419" w:rsidRPr="005041EA" w:rsidRDefault="008E1419" w:rsidP="008E1419">
            <w:pPr>
              <w:rPr>
                <w:rFonts w:ascii="標楷體" w:eastAsia="標楷體" w:hAnsi="標楷體"/>
              </w:rPr>
            </w:pPr>
            <w:r w:rsidRPr="005041EA">
              <w:rPr>
                <w:rFonts w:ascii="標楷體" w:eastAsia="標楷體" w:hAnsi="標楷體" w:hint="eastAsia"/>
              </w:rPr>
              <w:t>學校行事曆</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2/11</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2/15</w:t>
            </w:r>
          </w:p>
        </w:tc>
        <w:tc>
          <w:tcPr>
            <w:tcW w:w="6033" w:type="dxa"/>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2</w:t>
            </w:r>
            <w:r w:rsidRPr="005041EA">
              <w:rPr>
                <w:rFonts w:ascii="標楷體" w:eastAsia="標楷體" w:hAnsi="標楷體"/>
                <w:sz w:val="22"/>
              </w:rPr>
              <w:t>/11</w:t>
            </w:r>
            <w:r w:rsidRPr="005041EA">
              <w:rPr>
                <w:rFonts w:ascii="標楷體" w:eastAsia="標楷體" w:hAnsi="標楷體" w:hint="eastAsia"/>
                <w:sz w:val="22"/>
              </w:rPr>
              <w:t>第2學期開學日正式上課</w:t>
            </w:r>
          </w:p>
          <w:p w:rsidR="008E1419" w:rsidRPr="005041EA" w:rsidRDefault="008E1419" w:rsidP="008E1419">
            <w:pPr>
              <w:snapToGrid w:val="0"/>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2</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2/18</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2/22</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2/21開學，正式上課</w:t>
            </w:r>
          </w:p>
          <w:p w:rsidR="008E1419" w:rsidRPr="005041EA" w:rsidRDefault="008E1419" w:rsidP="008E1419">
            <w:pPr>
              <w:rPr>
                <w:rFonts w:ascii="標楷體" w:eastAsia="標楷體" w:hAnsi="標楷體"/>
                <w:sz w:val="22"/>
              </w:rPr>
            </w:pPr>
            <w:r w:rsidRPr="005041EA">
              <w:rPr>
                <w:rFonts w:ascii="標楷體" w:eastAsia="標楷體" w:hAnsi="標楷體" w:hint="eastAsia"/>
                <w:sz w:val="22"/>
                <w:highlight w:val="cyan"/>
              </w:rPr>
              <w:t>交通安全教育</w:t>
            </w:r>
          </w:p>
          <w:p w:rsidR="008E1419" w:rsidRPr="005041EA" w:rsidRDefault="008E1419" w:rsidP="008E1419">
            <w:pPr>
              <w:rPr>
                <w:rFonts w:ascii="標楷體" w:eastAsia="標楷體" w:hAnsi="標楷體"/>
                <w:sz w:val="22"/>
              </w:rPr>
            </w:pPr>
            <w:r w:rsidRPr="005041EA">
              <w:rPr>
                <w:rFonts w:ascii="標楷體" w:eastAsia="標楷體" w:hAnsi="標楷體" w:hint="eastAsia"/>
                <w:sz w:val="22"/>
              </w:rPr>
              <w:t>221世界母語日</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3</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2/25</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3/1</w:t>
            </w:r>
          </w:p>
        </w:tc>
        <w:tc>
          <w:tcPr>
            <w:tcW w:w="6033" w:type="dxa"/>
            <w:vAlign w:val="center"/>
          </w:tcPr>
          <w:p w:rsidR="008E1419" w:rsidRPr="005041EA" w:rsidRDefault="008E1419" w:rsidP="008E1419">
            <w:pPr>
              <w:snapToGrid w:val="0"/>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4</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3/4</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3/8</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cs="新細明體" w:hint="eastAsia"/>
                <w:b/>
                <w:sz w:val="22"/>
                <w:highlight w:val="yellow"/>
              </w:rPr>
              <w:t>◎</w:t>
            </w:r>
            <w:r w:rsidRPr="005041EA">
              <w:rPr>
                <w:rFonts w:ascii="標楷體" w:eastAsia="標楷體" w:hAnsi="標楷體"/>
                <w:b/>
                <w:sz w:val="22"/>
                <w:highlight w:val="yellow"/>
              </w:rPr>
              <w:t>性別平等</w:t>
            </w:r>
            <w:r w:rsidRPr="005041EA">
              <w:rPr>
                <w:rFonts w:ascii="標楷體" w:eastAsia="標楷體" w:hAnsi="標楷體" w:hint="eastAsia"/>
                <w:b/>
                <w:sz w:val="22"/>
                <w:highlight w:val="yellow"/>
              </w:rPr>
              <w:t>教育宣導(2)</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5</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3/11</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lastRenderedPageBreak/>
              <w:t>3/15</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lastRenderedPageBreak/>
              <w:t>防災教育（1）</w:t>
            </w:r>
          </w:p>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校園性侵害性騷擾或性霸凌防治準則宣導</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6</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3/18</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3/22</w:t>
            </w:r>
          </w:p>
        </w:tc>
        <w:tc>
          <w:tcPr>
            <w:tcW w:w="6033" w:type="dxa"/>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生涯發展教育宣導</w:t>
            </w:r>
          </w:p>
          <w:p w:rsidR="008E1419" w:rsidRPr="005041EA" w:rsidRDefault="008E1419" w:rsidP="008E1419">
            <w:pPr>
              <w:rPr>
                <w:rFonts w:ascii="標楷體" w:eastAsia="標楷體" w:hAnsi="標楷體"/>
                <w:sz w:val="22"/>
              </w:rPr>
            </w:pPr>
            <w:r w:rsidRPr="005041EA">
              <w:rPr>
                <w:rFonts w:ascii="標楷體" w:eastAsia="標楷體" w:hAnsi="標楷體" w:hint="eastAsia"/>
                <w:sz w:val="22"/>
              </w:rPr>
              <w:t>親師座談會融入家庭教育（1)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7</w:t>
            </w:r>
          </w:p>
        </w:tc>
        <w:tc>
          <w:tcPr>
            <w:tcW w:w="1275" w:type="dxa"/>
            <w:vAlign w:val="center"/>
          </w:tcPr>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3/25</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spacing w:line="240" w:lineRule="exact"/>
              <w:jc w:val="center"/>
              <w:rPr>
                <w:rFonts w:ascii="標楷體" w:eastAsia="標楷體" w:hAnsi="標楷體"/>
                <w:sz w:val="22"/>
              </w:rPr>
            </w:pPr>
            <w:r w:rsidRPr="005041EA">
              <w:rPr>
                <w:rFonts w:ascii="標楷體" w:eastAsia="標楷體" w:hAnsi="標楷體" w:hint="eastAsia"/>
                <w:sz w:val="22"/>
              </w:rPr>
              <w:t>3/29</w:t>
            </w:r>
          </w:p>
        </w:tc>
        <w:tc>
          <w:tcPr>
            <w:tcW w:w="6033" w:type="dxa"/>
          </w:tcPr>
          <w:p w:rsidR="008E1419" w:rsidRPr="005041EA" w:rsidRDefault="008E1419" w:rsidP="008E1419">
            <w:pPr>
              <w:rPr>
                <w:rFonts w:ascii="標楷體" w:eastAsia="標楷體" w:hAnsi="標楷體"/>
                <w:sz w:val="22"/>
              </w:rPr>
            </w:pPr>
          </w:p>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8</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4/1</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4/5</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第一次段考</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9</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4/8</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4/12</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highlight w:val="green"/>
              </w:rPr>
              <w:t>兒童及少年性交易防治教育宣導</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10</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4/15</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4/19</w:t>
            </w:r>
          </w:p>
        </w:tc>
        <w:tc>
          <w:tcPr>
            <w:tcW w:w="6033" w:type="dxa"/>
            <w:vAlign w:val="center"/>
          </w:tcPr>
          <w:p w:rsidR="008E1419" w:rsidRPr="005041EA" w:rsidRDefault="008E1419" w:rsidP="008E1419">
            <w:pPr>
              <w:snapToGrid w:val="0"/>
              <w:rPr>
                <w:rFonts w:ascii="標楷體" w:eastAsia="標楷體" w:hAnsi="標楷體"/>
                <w:sz w:val="22"/>
                <w:shd w:val="clear" w:color="auto" w:fill="00FFFF"/>
              </w:rPr>
            </w:pPr>
            <w:r w:rsidRPr="005041EA">
              <w:rPr>
                <w:rFonts w:ascii="標楷體" w:eastAsia="標楷體" w:hAnsi="標楷體" w:hint="eastAsia"/>
                <w:sz w:val="22"/>
                <w:shd w:val="clear" w:color="auto" w:fill="00FFFF"/>
              </w:rPr>
              <w:t>環境教育（1）</w:t>
            </w:r>
          </w:p>
          <w:p w:rsidR="008E1419" w:rsidRPr="005041EA" w:rsidRDefault="008E1419" w:rsidP="008E1419">
            <w:pPr>
              <w:snapToGrid w:val="0"/>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11</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4/22</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4/26</w:t>
            </w:r>
          </w:p>
        </w:tc>
        <w:tc>
          <w:tcPr>
            <w:tcW w:w="6033" w:type="dxa"/>
            <w:vAlign w:val="center"/>
          </w:tcPr>
          <w:p w:rsidR="008E1419" w:rsidRPr="005041EA" w:rsidRDefault="008E1419" w:rsidP="008E1419">
            <w:pPr>
              <w:snapToGrid w:val="0"/>
              <w:rPr>
                <w:rFonts w:ascii="標楷體" w:eastAsia="標楷體" w:hAnsi="標楷體"/>
                <w:b/>
                <w:sz w:val="22"/>
              </w:rPr>
            </w:pPr>
            <w:r w:rsidRPr="005041EA">
              <w:rPr>
                <w:rFonts w:ascii="標楷體" w:eastAsia="標楷體" w:hAnsi="標楷體" w:cs="新細明體" w:hint="eastAsia"/>
                <w:b/>
                <w:sz w:val="22"/>
                <w:highlight w:val="yellow"/>
              </w:rPr>
              <w:t>◎</w:t>
            </w:r>
            <w:r w:rsidRPr="005041EA">
              <w:rPr>
                <w:rFonts w:ascii="標楷體" w:eastAsia="標楷體" w:hAnsi="標楷體"/>
                <w:b/>
                <w:sz w:val="22"/>
                <w:highlight w:val="yellow"/>
              </w:rPr>
              <w:t>性別平等</w:t>
            </w:r>
            <w:r w:rsidRPr="005041EA">
              <w:rPr>
                <w:rFonts w:ascii="標楷體" w:eastAsia="標楷體" w:hAnsi="標楷體" w:hint="eastAsia"/>
                <w:b/>
                <w:sz w:val="22"/>
                <w:highlight w:val="yellow"/>
              </w:rPr>
              <w:t>教育宣導(2)</w:t>
            </w:r>
          </w:p>
          <w:p w:rsidR="008E1419" w:rsidRPr="005041EA" w:rsidRDefault="008E1419" w:rsidP="008E1419">
            <w:pPr>
              <w:snapToGrid w:val="0"/>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12</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4/29</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5/3</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cs="新細明體" w:hint="eastAsia"/>
                <w:b/>
                <w:sz w:val="22"/>
                <w:highlight w:val="lightGray"/>
              </w:rPr>
              <w:t>性侵害犯罪防治宣導(2)</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13</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5/6</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5/10</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防災教育（1）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14</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5/13</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5/17</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第二次段考</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15</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5/20</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5/24</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家庭教育宣導（1）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16</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5/27</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5/31</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shd w:val="clear" w:color="auto" w:fill="00FFFF"/>
              </w:rPr>
              <w:t>環境教育（1）</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17</w:t>
            </w:r>
          </w:p>
        </w:tc>
        <w:tc>
          <w:tcPr>
            <w:tcW w:w="1275" w:type="dxa"/>
            <w:vAlign w:val="center"/>
          </w:tcPr>
          <w:p w:rsidR="008E1419" w:rsidRPr="005041EA" w:rsidRDefault="008E1419" w:rsidP="008E1419">
            <w:pPr>
              <w:rPr>
                <w:rFonts w:ascii="標楷體" w:eastAsia="標楷體" w:hAnsi="標楷體"/>
                <w:sz w:val="22"/>
              </w:rPr>
            </w:pPr>
            <w:r w:rsidRPr="005041EA">
              <w:rPr>
                <w:rFonts w:ascii="標楷體" w:eastAsia="標楷體" w:hAnsi="標楷體" w:hint="eastAsia"/>
                <w:sz w:val="22"/>
              </w:rPr>
              <w:t xml:space="preserve">    6/3</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6/7</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海洋教育</w:t>
            </w: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18</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6/10</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6/14</w:t>
            </w:r>
          </w:p>
        </w:tc>
        <w:tc>
          <w:tcPr>
            <w:tcW w:w="6033" w:type="dxa"/>
            <w:vAlign w:val="center"/>
          </w:tcPr>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highlight w:val="green"/>
              </w:rPr>
              <w:t>家庭暴力防治宣導（2）</w:t>
            </w:r>
          </w:p>
          <w:p w:rsidR="008E1419" w:rsidRPr="005041EA" w:rsidRDefault="008E1419" w:rsidP="008E1419">
            <w:pPr>
              <w:snapToGrid w:val="0"/>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t>19</w:t>
            </w:r>
          </w:p>
        </w:tc>
        <w:tc>
          <w:tcPr>
            <w:tcW w:w="1275" w:type="dxa"/>
            <w:vAlign w:val="center"/>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6/17</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lastRenderedPageBreak/>
              <w:t>6/21</w:t>
            </w:r>
          </w:p>
        </w:tc>
        <w:tc>
          <w:tcPr>
            <w:tcW w:w="6033" w:type="dxa"/>
          </w:tcPr>
          <w:p w:rsidR="008E1419" w:rsidRPr="005041EA" w:rsidRDefault="008E1419" w:rsidP="008E1419">
            <w:pPr>
              <w:rPr>
                <w:rFonts w:ascii="標楷體" w:eastAsia="標楷體" w:hAnsi="標楷體"/>
                <w:sz w:val="22"/>
              </w:rPr>
            </w:pPr>
            <w:r w:rsidRPr="005041EA">
              <w:rPr>
                <w:rFonts w:ascii="標楷體" w:eastAsia="標楷體" w:hAnsi="標楷體" w:hint="eastAsia"/>
                <w:sz w:val="22"/>
                <w:highlight w:val="yellow"/>
              </w:rPr>
              <w:lastRenderedPageBreak/>
              <w:t>水域安全宣導</w:t>
            </w:r>
          </w:p>
          <w:p w:rsidR="008E1419" w:rsidRPr="005041EA" w:rsidRDefault="008E1419" w:rsidP="008E1419">
            <w:pPr>
              <w:snapToGrid w:val="0"/>
              <w:rPr>
                <w:rFonts w:ascii="標楷體" w:eastAsia="標楷體" w:hAnsi="標楷體"/>
                <w:sz w:val="22"/>
              </w:rPr>
            </w:pPr>
            <w:r w:rsidRPr="005041EA">
              <w:rPr>
                <w:rFonts w:ascii="標楷體" w:eastAsia="標楷體" w:hAnsi="標楷體" w:hint="eastAsia"/>
                <w:sz w:val="22"/>
              </w:rPr>
              <w:t>家庭教育宣導（1）</w:t>
            </w:r>
          </w:p>
          <w:p w:rsidR="008E1419" w:rsidRPr="005041EA" w:rsidRDefault="008E1419" w:rsidP="008E1419">
            <w:pPr>
              <w:rPr>
                <w:rFonts w:ascii="標楷體" w:eastAsia="標楷體" w:hAnsi="標楷體"/>
                <w:sz w:val="22"/>
              </w:rPr>
            </w:pPr>
          </w:p>
        </w:tc>
      </w:tr>
      <w:tr w:rsidR="008E1419" w:rsidRPr="005041EA" w:rsidTr="008E1419">
        <w:tc>
          <w:tcPr>
            <w:tcW w:w="988" w:type="dxa"/>
          </w:tcPr>
          <w:p w:rsidR="008E1419" w:rsidRPr="005041EA" w:rsidRDefault="008E1419" w:rsidP="008E1419">
            <w:pPr>
              <w:rPr>
                <w:rFonts w:ascii="標楷體" w:eastAsia="標楷體" w:hAnsi="標楷體"/>
              </w:rPr>
            </w:pPr>
            <w:r w:rsidRPr="005041EA">
              <w:rPr>
                <w:rFonts w:ascii="標楷體" w:eastAsia="標楷體" w:hAnsi="標楷體" w:hint="eastAsia"/>
              </w:rPr>
              <w:lastRenderedPageBreak/>
              <w:t>20</w:t>
            </w:r>
          </w:p>
        </w:tc>
        <w:tc>
          <w:tcPr>
            <w:tcW w:w="1275" w:type="dxa"/>
          </w:tcPr>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6/24</w:t>
            </w:r>
          </w:p>
          <w:p w:rsidR="008E1419" w:rsidRPr="005041EA" w:rsidRDefault="008E1419" w:rsidP="008E1419">
            <w:pPr>
              <w:jc w:val="center"/>
              <w:rPr>
                <w:rFonts w:ascii="標楷體" w:eastAsia="標楷體" w:hAnsi="標楷體"/>
                <w:sz w:val="22"/>
              </w:rPr>
            </w:pPr>
            <w:r w:rsidRPr="005041EA">
              <w:rPr>
                <w:rFonts w:ascii="標楷體" w:eastAsia="標楷體" w:hAnsi="標楷體" w:hint="eastAsia"/>
                <w:sz w:val="22"/>
              </w:rPr>
              <w:t>│</w:t>
            </w:r>
          </w:p>
          <w:p w:rsidR="008E1419" w:rsidRPr="005041EA" w:rsidRDefault="008E1419" w:rsidP="008E1419">
            <w:pPr>
              <w:rPr>
                <w:rFonts w:ascii="標楷體" w:eastAsia="標楷體" w:hAnsi="標楷體"/>
              </w:rPr>
            </w:pPr>
            <w:r w:rsidRPr="005041EA">
              <w:rPr>
                <w:rFonts w:ascii="標楷體" w:eastAsia="標楷體" w:hAnsi="標楷體" w:hint="eastAsia"/>
                <w:sz w:val="22"/>
              </w:rPr>
              <w:t xml:space="preserve">   6/28</w:t>
            </w:r>
          </w:p>
        </w:tc>
        <w:tc>
          <w:tcPr>
            <w:tcW w:w="6033" w:type="dxa"/>
          </w:tcPr>
          <w:p w:rsidR="008E1419" w:rsidRPr="005041EA" w:rsidRDefault="008E1419" w:rsidP="008E1419">
            <w:pPr>
              <w:spacing w:line="240" w:lineRule="exact"/>
              <w:rPr>
                <w:rFonts w:ascii="標楷體" w:eastAsia="標楷體" w:hAnsi="標楷體"/>
                <w:sz w:val="22"/>
              </w:rPr>
            </w:pPr>
            <w:r w:rsidRPr="005041EA">
              <w:rPr>
                <w:rFonts w:ascii="標楷體" w:eastAsia="標楷體" w:hAnsi="標楷體" w:hint="eastAsia"/>
                <w:sz w:val="22"/>
              </w:rPr>
              <w:t>第三次段考</w:t>
            </w:r>
          </w:p>
          <w:p w:rsidR="008E1419" w:rsidRPr="005041EA" w:rsidRDefault="008E1419" w:rsidP="008E1419">
            <w:pPr>
              <w:spacing w:line="240" w:lineRule="exact"/>
              <w:rPr>
                <w:rFonts w:ascii="標楷體" w:eastAsia="標楷體" w:hAnsi="標楷體"/>
                <w:sz w:val="22"/>
              </w:rPr>
            </w:pPr>
            <w:r w:rsidRPr="005041EA">
              <w:rPr>
                <w:rFonts w:ascii="標楷體" w:eastAsia="標楷體" w:hAnsi="標楷體" w:hint="eastAsia"/>
                <w:sz w:val="22"/>
              </w:rPr>
              <w:t>6/28休業式</w:t>
            </w:r>
          </w:p>
          <w:p w:rsidR="008E1419" w:rsidRPr="005041EA" w:rsidRDefault="008E1419" w:rsidP="008E1419">
            <w:pPr>
              <w:spacing w:line="240" w:lineRule="exact"/>
              <w:rPr>
                <w:rFonts w:ascii="標楷體" w:eastAsia="標楷體" w:hAnsi="標楷體"/>
                <w:sz w:val="22"/>
              </w:rPr>
            </w:pPr>
            <w:r w:rsidRPr="005041EA">
              <w:rPr>
                <w:rFonts w:ascii="標楷體" w:eastAsia="標楷體" w:hAnsi="標楷體" w:hint="eastAsia"/>
                <w:sz w:val="22"/>
                <w:highlight w:val="cyan"/>
              </w:rPr>
              <w:t>交通安全教育</w:t>
            </w:r>
          </w:p>
        </w:tc>
      </w:tr>
    </w:tbl>
    <w:p w:rsidR="008E1419" w:rsidRPr="005041EA" w:rsidRDefault="008E1419" w:rsidP="008E1419">
      <w:pPr>
        <w:rPr>
          <w:rFonts w:ascii="標楷體" w:eastAsia="標楷體" w:hAnsi="標楷體"/>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Default="008E1419" w:rsidP="00AC4941">
      <w:pPr>
        <w:rPr>
          <w:rFonts w:ascii="標楷體" w:eastAsia="標楷體" w:hAnsi="標楷體"/>
          <w:b/>
          <w:color w:val="000000"/>
          <w:bdr w:val="single" w:sz="4" w:space="0" w:color="auto"/>
        </w:rPr>
      </w:pPr>
    </w:p>
    <w:p w:rsidR="008E1419" w:rsidRPr="008E1419" w:rsidRDefault="008E1419" w:rsidP="00AC4941">
      <w:pPr>
        <w:rPr>
          <w:rFonts w:ascii="標楷體" w:eastAsia="標楷體" w:hAnsi="標楷體"/>
          <w:b/>
          <w:color w:val="000000"/>
          <w:bdr w:val="single" w:sz="4" w:space="0" w:color="auto"/>
        </w:rPr>
      </w:pPr>
    </w:p>
    <w:p w:rsidR="008B5C55" w:rsidRPr="00AC4941" w:rsidRDefault="00AC4941" w:rsidP="00AC4941">
      <w:pPr>
        <w:rPr>
          <w:rFonts w:ascii="標楷體" w:eastAsia="標楷體" w:hAnsi="標楷體"/>
          <w:b/>
          <w:color w:val="000000"/>
        </w:rPr>
      </w:pPr>
      <w:r w:rsidRPr="00AC4941">
        <w:rPr>
          <w:rFonts w:ascii="標楷體" w:eastAsia="標楷體" w:hAnsi="標楷體" w:hint="eastAsia"/>
          <w:b/>
          <w:color w:val="000000"/>
          <w:bdr w:val="single" w:sz="4" w:space="0" w:color="auto"/>
        </w:rPr>
        <w:lastRenderedPageBreak/>
        <w:t>附件七</w:t>
      </w:r>
      <w:r w:rsidRPr="00AC4941">
        <w:rPr>
          <w:rFonts w:ascii="標楷體" w:eastAsia="標楷體" w:hAnsi="標楷體" w:hint="eastAsia"/>
          <w:b/>
          <w:color w:val="000000"/>
        </w:rPr>
        <w:t xml:space="preserve"> </w:t>
      </w:r>
      <w:r>
        <w:rPr>
          <w:rFonts w:ascii="標楷體" w:eastAsia="標楷體" w:hAnsi="標楷體"/>
          <w:b/>
          <w:color w:val="000000"/>
        </w:rPr>
        <w:t xml:space="preserve">       </w:t>
      </w:r>
      <w:r w:rsidR="00813C6C" w:rsidRPr="00AC4941">
        <w:rPr>
          <w:rFonts w:ascii="標楷體" w:eastAsia="標楷體" w:hAnsi="標楷體" w:hint="eastAsia"/>
          <w:b/>
          <w:color w:val="000000"/>
        </w:rPr>
        <w:t>嘉義</w:t>
      </w:r>
      <w:r w:rsidR="00813C6C" w:rsidRPr="00AC4941">
        <w:rPr>
          <w:rFonts w:ascii="標楷體" w:eastAsia="標楷體" w:hAnsi="標楷體"/>
          <w:b/>
          <w:color w:val="000000"/>
        </w:rPr>
        <w:t>縣</w:t>
      </w:r>
      <w:r w:rsidR="00556215" w:rsidRPr="00AC4941">
        <w:rPr>
          <w:rFonts w:ascii="標楷體" w:eastAsia="標楷體" w:hAnsi="標楷體" w:hint="eastAsia"/>
          <w:b/>
          <w:color w:val="000000"/>
        </w:rPr>
        <w:t>10</w:t>
      </w:r>
      <w:r w:rsidR="00D6199B" w:rsidRPr="00AC4941">
        <w:rPr>
          <w:rFonts w:ascii="標楷體" w:eastAsia="標楷體" w:hAnsi="標楷體" w:hint="eastAsia"/>
          <w:b/>
          <w:color w:val="000000"/>
        </w:rPr>
        <w:t>7</w:t>
      </w:r>
      <w:r w:rsidR="00556215" w:rsidRPr="00AC4941">
        <w:rPr>
          <w:rFonts w:ascii="標楷體" w:eastAsia="標楷體" w:hAnsi="標楷體" w:hint="eastAsia"/>
          <w:b/>
          <w:color w:val="000000"/>
        </w:rPr>
        <w:t>學年度</w:t>
      </w:r>
      <w:r w:rsidR="00315962">
        <w:rPr>
          <w:rFonts w:ascii="標楷體" w:eastAsia="標楷體" w:hAnsi="標楷體" w:hint="eastAsia"/>
          <w:b/>
          <w:color w:val="FF0000"/>
          <w:u w:val="single"/>
        </w:rPr>
        <w:t>溪口</w:t>
      </w:r>
      <w:r w:rsidR="00813C6C" w:rsidRPr="00AC4941">
        <w:rPr>
          <w:rFonts w:ascii="標楷體" w:eastAsia="標楷體" w:hAnsi="標楷體"/>
          <w:b/>
          <w:color w:val="000000"/>
        </w:rPr>
        <w:t>國民</w:t>
      </w:r>
      <w:r w:rsidR="006B2674">
        <w:rPr>
          <w:rFonts w:ascii="標楷體" w:eastAsia="標楷體" w:hAnsi="標楷體" w:hint="eastAsia"/>
          <w:b/>
          <w:color w:val="000000"/>
        </w:rPr>
        <w:t>中</w:t>
      </w:r>
      <w:r w:rsidR="00813C6C" w:rsidRPr="00AC4941">
        <w:rPr>
          <w:rFonts w:ascii="標楷體" w:eastAsia="標楷體" w:hAnsi="標楷體"/>
          <w:b/>
          <w:color w:val="000000"/>
        </w:rPr>
        <w:t>學學習節數分配</w:t>
      </w:r>
      <w:r w:rsidR="00641067" w:rsidRPr="00AC4941">
        <w:rPr>
          <w:rFonts w:ascii="標楷體" w:eastAsia="標楷體" w:hAnsi="標楷體" w:hint="eastAsia"/>
          <w:b/>
          <w:color w:val="000000"/>
        </w:rPr>
        <w:t>一覽</w:t>
      </w:r>
      <w:r w:rsidR="00813C6C" w:rsidRPr="00AC4941">
        <w:rPr>
          <w:rFonts w:ascii="標楷體" w:eastAsia="標楷體" w:hAnsi="標楷體"/>
          <w:b/>
          <w:color w:val="000000"/>
        </w:rPr>
        <w:t>表</w:t>
      </w:r>
    </w:p>
    <w:p w:rsidR="004C45DD" w:rsidRPr="002B3102" w:rsidRDefault="004C45DD" w:rsidP="00AC4941">
      <w:pPr>
        <w:ind w:firstLineChars="800" w:firstLine="1922"/>
        <w:jc w:val="both"/>
        <w:rPr>
          <w:rFonts w:ascii="標楷體" w:eastAsia="標楷體" w:hAnsi="標楷體"/>
          <w:b/>
        </w:rPr>
      </w:pPr>
      <w:r w:rsidRPr="002B3102">
        <w:rPr>
          <w:rFonts w:ascii="標楷體" w:eastAsia="標楷體" w:hAnsi="標楷體"/>
          <w:b/>
        </w:rPr>
        <w:t>學習節數分配</w:t>
      </w:r>
      <w:r w:rsidRPr="002B3102">
        <w:rPr>
          <w:rFonts w:ascii="標楷體" w:eastAsia="標楷體" w:hAnsi="標楷體" w:hint="eastAsia"/>
          <w:b/>
        </w:rPr>
        <w:t>表（上、下學期如節數分配不同請呈現兩個表）</w:t>
      </w:r>
    </w:p>
    <w:tbl>
      <w:tblPr>
        <w:tblpPr w:leftFromText="180" w:rightFromText="180" w:vertAnchor="text" w:horzAnchor="margin" w:tblpY="96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BF7928" w:rsidRPr="002B3102" w:rsidTr="005E695F">
        <w:trPr>
          <w:trHeight w:val="680"/>
        </w:trPr>
        <w:tc>
          <w:tcPr>
            <w:tcW w:w="2914" w:type="dxa"/>
            <w:gridSpan w:val="4"/>
            <w:tcBorders>
              <w:top w:val="double" w:sz="4" w:space="0" w:color="auto"/>
              <w:left w:val="double" w:sz="4" w:space="0" w:color="auto"/>
              <w:tl2br w:val="single" w:sz="4" w:space="0" w:color="auto"/>
            </w:tcBorders>
            <w:vAlign w:val="bottom"/>
          </w:tcPr>
          <w:p w:rsidR="00BF7928" w:rsidRPr="002B3102" w:rsidRDefault="00BF7928" w:rsidP="005E695F">
            <w:pPr>
              <w:jc w:val="both"/>
              <w:rPr>
                <w:rFonts w:ascii="標楷體" w:eastAsia="標楷體" w:hAnsi="標楷體"/>
                <w:color w:val="000000"/>
              </w:rPr>
            </w:pPr>
            <w:r w:rsidRPr="002B3102">
              <w:rPr>
                <w:rFonts w:ascii="標楷體" w:eastAsia="標楷體" w:hAnsi="標楷體"/>
                <w:color w:val="000000"/>
              </w:rPr>
              <w:t xml:space="preserve">學習領域        </w:t>
            </w:r>
            <w:r w:rsidRPr="002B3102">
              <w:rPr>
                <w:rFonts w:ascii="標楷體" w:eastAsia="標楷體" w:hAnsi="標楷體"/>
                <w:color w:val="000000"/>
                <w:position w:val="32"/>
              </w:rPr>
              <w:t>年級</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一</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二</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三</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四</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五</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六</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七</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八</w:t>
            </w:r>
          </w:p>
        </w:tc>
        <w:tc>
          <w:tcPr>
            <w:tcW w:w="750" w:type="dxa"/>
            <w:tcBorders>
              <w:top w:val="double" w:sz="4" w:space="0" w:color="auto"/>
              <w:righ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九</w:t>
            </w:r>
          </w:p>
        </w:tc>
      </w:tr>
      <w:tr w:rsidR="00BF7928" w:rsidRPr="002B3102" w:rsidTr="005E695F">
        <w:trPr>
          <w:cantSplit/>
          <w:trHeight w:val="740"/>
        </w:trPr>
        <w:tc>
          <w:tcPr>
            <w:tcW w:w="714" w:type="dxa"/>
            <w:vMerge w:val="restart"/>
            <w:tcBorders>
              <w:lef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語文</w:t>
            </w:r>
          </w:p>
        </w:tc>
        <w:tc>
          <w:tcPr>
            <w:tcW w:w="660" w:type="dxa"/>
            <w:vMerge w:val="restart"/>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本國語文</w:t>
            </w:r>
          </w:p>
        </w:tc>
        <w:tc>
          <w:tcPr>
            <w:tcW w:w="1540" w:type="dxa"/>
            <w:gridSpan w:val="2"/>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國語文</w:t>
            </w: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4</w:t>
            </w:r>
          </w:p>
        </w:tc>
        <w:tc>
          <w:tcPr>
            <w:tcW w:w="750" w:type="dxa"/>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4</w:t>
            </w:r>
          </w:p>
        </w:tc>
        <w:tc>
          <w:tcPr>
            <w:tcW w:w="750" w:type="dxa"/>
            <w:tcBorders>
              <w:right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5</w:t>
            </w:r>
          </w:p>
        </w:tc>
      </w:tr>
      <w:tr w:rsidR="00BF7928" w:rsidRPr="002B3102" w:rsidTr="005E695F">
        <w:trPr>
          <w:cantSplit/>
          <w:trHeight w:val="461"/>
        </w:trPr>
        <w:tc>
          <w:tcPr>
            <w:tcW w:w="714" w:type="dxa"/>
            <w:vMerge/>
            <w:tcBorders>
              <w:left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660" w:type="dxa"/>
            <w:vMerge/>
            <w:vAlign w:val="center"/>
          </w:tcPr>
          <w:p w:rsidR="00BF7928" w:rsidRPr="002B3102" w:rsidRDefault="00BF7928" w:rsidP="005E695F">
            <w:pPr>
              <w:jc w:val="center"/>
              <w:rPr>
                <w:rFonts w:ascii="標楷體" w:eastAsia="標楷體" w:hAnsi="標楷體"/>
                <w:color w:val="000000"/>
              </w:rPr>
            </w:pPr>
          </w:p>
        </w:tc>
        <w:tc>
          <w:tcPr>
            <w:tcW w:w="1540" w:type="dxa"/>
            <w:gridSpan w:val="2"/>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閩南語</w:t>
            </w: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tcBorders>
              <w:tr2bl w:val="single" w:sz="4" w:space="0" w:color="auto"/>
            </w:tcBorders>
            <w:vAlign w:val="center"/>
          </w:tcPr>
          <w:p w:rsidR="00BF7928" w:rsidRPr="002B3102" w:rsidRDefault="00BF7928" w:rsidP="005E695F">
            <w:pPr>
              <w:rPr>
                <w:rFonts w:ascii="標楷體" w:eastAsia="標楷體" w:hAnsi="標楷體"/>
                <w:color w:val="000000"/>
              </w:rPr>
            </w:pPr>
          </w:p>
        </w:tc>
        <w:tc>
          <w:tcPr>
            <w:tcW w:w="750" w:type="dxa"/>
            <w:tcBorders>
              <w:tr2bl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right w:val="double" w:sz="4" w:space="0" w:color="auto"/>
              <w:tr2bl w:val="single" w:sz="4" w:space="0" w:color="auto"/>
            </w:tcBorders>
            <w:vAlign w:val="center"/>
          </w:tcPr>
          <w:p w:rsidR="00BF7928" w:rsidRPr="002B3102" w:rsidRDefault="00BF7928" w:rsidP="005E695F">
            <w:pPr>
              <w:jc w:val="center"/>
              <w:rPr>
                <w:rFonts w:ascii="標楷體" w:eastAsia="標楷體" w:hAnsi="標楷體"/>
                <w:color w:val="000000"/>
              </w:rPr>
            </w:pPr>
          </w:p>
        </w:tc>
      </w:tr>
      <w:tr w:rsidR="00BF7928" w:rsidRPr="002B3102" w:rsidTr="005E695F">
        <w:trPr>
          <w:cantSplit/>
          <w:trHeight w:val="539"/>
        </w:trPr>
        <w:tc>
          <w:tcPr>
            <w:tcW w:w="714" w:type="dxa"/>
            <w:vMerge/>
            <w:tcBorders>
              <w:left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660" w:type="dxa"/>
            <w:vMerge/>
            <w:vAlign w:val="center"/>
          </w:tcPr>
          <w:p w:rsidR="00BF7928" w:rsidRPr="002B3102" w:rsidRDefault="00BF7928" w:rsidP="005E695F">
            <w:pPr>
              <w:jc w:val="center"/>
              <w:rPr>
                <w:rFonts w:ascii="標楷體" w:eastAsia="標楷體" w:hAnsi="標楷體"/>
                <w:color w:val="000000"/>
              </w:rPr>
            </w:pPr>
          </w:p>
        </w:tc>
        <w:tc>
          <w:tcPr>
            <w:tcW w:w="1540" w:type="dxa"/>
            <w:gridSpan w:val="2"/>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客家語</w:t>
            </w: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tcBorders>
              <w:tr2bl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r2bl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right w:val="double" w:sz="4" w:space="0" w:color="auto"/>
              <w:tr2bl w:val="single" w:sz="4" w:space="0" w:color="auto"/>
            </w:tcBorders>
            <w:vAlign w:val="center"/>
          </w:tcPr>
          <w:p w:rsidR="00BF7928" w:rsidRPr="002B3102" w:rsidRDefault="00BF7928" w:rsidP="005E695F">
            <w:pPr>
              <w:jc w:val="center"/>
              <w:rPr>
                <w:rFonts w:ascii="標楷體" w:eastAsia="標楷體" w:hAnsi="標楷體"/>
                <w:color w:val="000000"/>
              </w:rPr>
            </w:pPr>
          </w:p>
        </w:tc>
      </w:tr>
      <w:tr w:rsidR="00BF7928" w:rsidRPr="002B3102" w:rsidTr="005E695F">
        <w:trPr>
          <w:cantSplit/>
          <w:trHeight w:val="519"/>
        </w:trPr>
        <w:tc>
          <w:tcPr>
            <w:tcW w:w="714" w:type="dxa"/>
            <w:vMerge/>
            <w:tcBorders>
              <w:left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660" w:type="dxa"/>
            <w:vMerge/>
            <w:vAlign w:val="center"/>
          </w:tcPr>
          <w:p w:rsidR="00BF7928" w:rsidRPr="002B3102" w:rsidRDefault="00BF7928" w:rsidP="005E695F">
            <w:pPr>
              <w:jc w:val="center"/>
              <w:rPr>
                <w:rFonts w:ascii="標楷體" w:eastAsia="標楷體" w:hAnsi="標楷體"/>
                <w:color w:val="000000"/>
              </w:rPr>
            </w:pPr>
          </w:p>
        </w:tc>
        <w:tc>
          <w:tcPr>
            <w:tcW w:w="1540" w:type="dxa"/>
            <w:gridSpan w:val="2"/>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原住民語</w:t>
            </w: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tcBorders>
              <w:tr2bl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r2bl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right w:val="double" w:sz="4" w:space="0" w:color="auto"/>
              <w:tr2bl w:val="single" w:sz="4" w:space="0" w:color="auto"/>
            </w:tcBorders>
            <w:vAlign w:val="center"/>
          </w:tcPr>
          <w:p w:rsidR="00BF7928" w:rsidRPr="002B3102" w:rsidRDefault="00BF7928" w:rsidP="005E695F">
            <w:pPr>
              <w:jc w:val="center"/>
              <w:rPr>
                <w:rFonts w:ascii="標楷體" w:eastAsia="標楷體" w:hAnsi="標楷體"/>
                <w:color w:val="000000"/>
              </w:rPr>
            </w:pPr>
          </w:p>
        </w:tc>
      </w:tr>
      <w:tr w:rsidR="00BF7928" w:rsidRPr="002B3102" w:rsidTr="005E695F">
        <w:trPr>
          <w:cantSplit/>
          <w:trHeight w:val="740"/>
        </w:trPr>
        <w:tc>
          <w:tcPr>
            <w:tcW w:w="714" w:type="dxa"/>
            <w:vMerge/>
            <w:tcBorders>
              <w:left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2200" w:type="dxa"/>
            <w:gridSpan w:val="3"/>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英語</w:t>
            </w:r>
          </w:p>
        </w:tc>
        <w:tc>
          <w:tcPr>
            <w:tcW w:w="749" w:type="dxa"/>
            <w:tcBorders>
              <w:tr2bl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r2bl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Default="00BF7928" w:rsidP="005E695F">
            <w:pPr>
              <w:jc w:val="center"/>
              <w:rPr>
                <w:rFonts w:eastAsia="標楷體"/>
                <w:color w:val="000000"/>
              </w:rPr>
            </w:pPr>
            <w:r>
              <w:rPr>
                <w:rFonts w:eastAsia="標楷體" w:hint="eastAsia"/>
                <w:color w:val="000000"/>
              </w:rPr>
              <w:t>4</w:t>
            </w:r>
          </w:p>
        </w:tc>
        <w:tc>
          <w:tcPr>
            <w:tcW w:w="750" w:type="dxa"/>
            <w:vAlign w:val="center"/>
          </w:tcPr>
          <w:p w:rsidR="00BF7928" w:rsidRDefault="00BF7928" w:rsidP="005E695F">
            <w:pPr>
              <w:jc w:val="center"/>
              <w:rPr>
                <w:rFonts w:eastAsia="標楷體"/>
                <w:color w:val="000000"/>
              </w:rPr>
            </w:pPr>
            <w:r>
              <w:rPr>
                <w:rFonts w:eastAsia="標楷體" w:hint="eastAsia"/>
                <w:color w:val="000000"/>
              </w:rPr>
              <w:t>4</w:t>
            </w:r>
          </w:p>
        </w:tc>
        <w:tc>
          <w:tcPr>
            <w:tcW w:w="750" w:type="dxa"/>
            <w:tcBorders>
              <w:right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4</w:t>
            </w:r>
          </w:p>
        </w:tc>
      </w:tr>
      <w:tr w:rsidR="00BF7928" w:rsidRPr="002B3102" w:rsidTr="005E695F">
        <w:trPr>
          <w:trHeight w:val="740"/>
        </w:trPr>
        <w:tc>
          <w:tcPr>
            <w:tcW w:w="2914" w:type="dxa"/>
            <w:gridSpan w:val="4"/>
            <w:tcBorders>
              <w:lef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健康與體育</w:t>
            </w: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3</w:t>
            </w:r>
          </w:p>
        </w:tc>
        <w:tc>
          <w:tcPr>
            <w:tcW w:w="750" w:type="dxa"/>
            <w:vAlign w:val="center"/>
          </w:tcPr>
          <w:p w:rsidR="00BF7928" w:rsidRDefault="00BF7928" w:rsidP="005E695F">
            <w:pPr>
              <w:jc w:val="center"/>
              <w:rPr>
                <w:rFonts w:eastAsia="標楷體"/>
                <w:color w:val="000000"/>
              </w:rPr>
            </w:pPr>
            <w:r>
              <w:rPr>
                <w:rFonts w:eastAsia="標楷體" w:hint="eastAsia"/>
                <w:color w:val="000000"/>
              </w:rPr>
              <w:t>3</w:t>
            </w:r>
          </w:p>
        </w:tc>
        <w:tc>
          <w:tcPr>
            <w:tcW w:w="750" w:type="dxa"/>
            <w:tcBorders>
              <w:right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3</w:t>
            </w:r>
          </w:p>
        </w:tc>
      </w:tr>
      <w:tr w:rsidR="00BF7928" w:rsidRPr="002B3102" w:rsidTr="005E695F">
        <w:trPr>
          <w:trHeight w:val="740"/>
        </w:trPr>
        <w:tc>
          <w:tcPr>
            <w:tcW w:w="2914" w:type="dxa"/>
            <w:gridSpan w:val="4"/>
            <w:tcBorders>
              <w:lef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數學</w:t>
            </w: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4</w:t>
            </w:r>
          </w:p>
        </w:tc>
        <w:tc>
          <w:tcPr>
            <w:tcW w:w="750" w:type="dxa"/>
            <w:vAlign w:val="center"/>
          </w:tcPr>
          <w:p w:rsidR="00BF7928" w:rsidRDefault="00BF7928" w:rsidP="005E695F">
            <w:pPr>
              <w:jc w:val="center"/>
              <w:rPr>
                <w:rFonts w:eastAsia="標楷體"/>
                <w:color w:val="000000"/>
              </w:rPr>
            </w:pPr>
            <w:r>
              <w:rPr>
                <w:rFonts w:eastAsia="標楷體" w:hint="eastAsia"/>
                <w:color w:val="000000"/>
              </w:rPr>
              <w:t>4</w:t>
            </w:r>
          </w:p>
        </w:tc>
        <w:tc>
          <w:tcPr>
            <w:tcW w:w="750" w:type="dxa"/>
            <w:tcBorders>
              <w:right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4</w:t>
            </w:r>
          </w:p>
        </w:tc>
      </w:tr>
      <w:tr w:rsidR="00BF7928" w:rsidRPr="002B3102" w:rsidTr="005E695F">
        <w:trPr>
          <w:cantSplit/>
          <w:trHeight w:val="740"/>
        </w:trPr>
        <w:tc>
          <w:tcPr>
            <w:tcW w:w="714" w:type="dxa"/>
            <w:vMerge w:val="restart"/>
            <w:tcBorders>
              <w:lef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生活課程</w:t>
            </w:r>
          </w:p>
        </w:tc>
        <w:tc>
          <w:tcPr>
            <w:tcW w:w="2200" w:type="dxa"/>
            <w:gridSpan w:val="3"/>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社會</w:t>
            </w:r>
          </w:p>
        </w:tc>
        <w:tc>
          <w:tcPr>
            <w:tcW w:w="749" w:type="dxa"/>
            <w:vMerge w:val="restart"/>
            <w:vAlign w:val="center"/>
          </w:tcPr>
          <w:p w:rsidR="00BF7928" w:rsidRPr="002B3102" w:rsidRDefault="00BF7928" w:rsidP="005E695F">
            <w:pPr>
              <w:jc w:val="center"/>
              <w:rPr>
                <w:rFonts w:ascii="標楷體" w:eastAsia="標楷體" w:hAnsi="標楷體"/>
                <w:color w:val="000000"/>
              </w:rPr>
            </w:pPr>
          </w:p>
        </w:tc>
        <w:tc>
          <w:tcPr>
            <w:tcW w:w="750" w:type="dxa"/>
            <w:vMerge w:val="restart"/>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rPr>
                <w:rFonts w:ascii="標楷體" w:eastAsia="標楷體" w:hAnsi="標楷體"/>
                <w:color w:val="000000"/>
              </w:rPr>
            </w:pPr>
          </w:p>
        </w:tc>
        <w:tc>
          <w:tcPr>
            <w:tcW w:w="749" w:type="dxa"/>
            <w:vAlign w:val="center"/>
          </w:tcPr>
          <w:p w:rsidR="00BF7928" w:rsidRDefault="00BF7928" w:rsidP="005E695F">
            <w:pPr>
              <w:jc w:val="center"/>
              <w:rPr>
                <w:rFonts w:eastAsia="標楷體"/>
                <w:color w:val="000000"/>
              </w:rPr>
            </w:pPr>
            <w:r>
              <w:rPr>
                <w:rFonts w:eastAsia="標楷體" w:hint="eastAsia"/>
                <w:color w:val="000000"/>
              </w:rPr>
              <w:t>3</w:t>
            </w:r>
          </w:p>
        </w:tc>
        <w:tc>
          <w:tcPr>
            <w:tcW w:w="750" w:type="dxa"/>
            <w:vAlign w:val="center"/>
          </w:tcPr>
          <w:p w:rsidR="00BF7928" w:rsidRDefault="00BF7928" w:rsidP="005E695F">
            <w:pPr>
              <w:jc w:val="center"/>
              <w:rPr>
                <w:rFonts w:eastAsia="標楷體"/>
                <w:color w:val="000000"/>
              </w:rPr>
            </w:pPr>
            <w:r>
              <w:rPr>
                <w:rFonts w:eastAsia="標楷體" w:hint="eastAsia"/>
                <w:color w:val="000000"/>
              </w:rPr>
              <w:t>3</w:t>
            </w:r>
          </w:p>
        </w:tc>
        <w:tc>
          <w:tcPr>
            <w:tcW w:w="750" w:type="dxa"/>
            <w:tcBorders>
              <w:right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4</w:t>
            </w:r>
          </w:p>
        </w:tc>
      </w:tr>
      <w:tr w:rsidR="00BF7928" w:rsidRPr="002B3102" w:rsidTr="005E695F">
        <w:trPr>
          <w:cantSplit/>
          <w:trHeight w:val="740"/>
        </w:trPr>
        <w:tc>
          <w:tcPr>
            <w:tcW w:w="714" w:type="dxa"/>
            <w:vMerge/>
            <w:tcBorders>
              <w:left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2200" w:type="dxa"/>
            <w:gridSpan w:val="3"/>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藝術與人文</w:t>
            </w:r>
          </w:p>
        </w:tc>
        <w:tc>
          <w:tcPr>
            <w:tcW w:w="749" w:type="dxa"/>
            <w:vMerge/>
            <w:vAlign w:val="center"/>
          </w:tcPr>
          <w:p w:rsidR="00BF7928" w:rsidRPr="002B3102" w:rsidRDefault="00BF7928" w:rsidP="005E695F">
            <w:pPr>
              <w:jc w:val="center"/>
              <w:rPr>
                <w:rFonts w:ascii="標楷體" w:eastAsia="標楷體" w:hAnsi="標楷體"/>
                <w:color w:val="000000"/>
              </w:rPr>
            </w:pPr>
          </w:p>
        </w:tc>
        <w:tc>
          <w:tcPr>
            <w:tcW w:w="750" w:type="dxa"/>
            <w:vMerge/>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Default="00BF7928" w:rsidP="005E695F">
            <w:pPr>
              <w:jc w:val="center"/>
              <w:rPr>
                <w:rFonts w:eastAsia="標楷體"/>
                <w:color w:val="000000"/>
              </w:rPr>
            </w:pPr>
            <w:r>
              <w:rPr>
                <w:rFonts w:eastAsia="標楷體" w:hint="eastAsia"/>
                <w:color w:val="000000"/>
              </w:rPr>
              <w:t>3</w:t>
            </w:r>
          </w:p>
        </w:tc>
        <w:tc>
          <w:tcPr>
            <w:tcW w:w="750" w:type="dxa"/>
            <w:vAlign w:val="center"/>
          </w:tcPr>
          <w:p w:rsidR="00BF7928" w:rsidRDefault="00BF7928" w:rsidP="005E695F">
            <w:pPr>
              <w:jc w:val="center"/>
              <w:rPr>
                <w:rFonts w:eastAsia="標楷體"/>
                <w:color w:val="000000"/>
              </w:rPr>
            </w:pPr>
            <w:r>
              <w:rPr>
                <w:rFonts w:eastAsia="標楷體" w:hint="eastAsia"/>
                <w:color w:val="000000"/>
              </w:rPr>
              <w:t>3</w:t>
            </w:r>
          </w:p>
        </w:tc>
        <w:tc>
          <w:tcPr>
            <w:tcW w:w="750" w:type="dxa"/>
            <w:tcBorders>
              <w:right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3</w:t>
            </w:r>
          </w:p>
        </w:tc>
      </w:tr>
      <w:tr w:rsidR="00BF7928" w:rsidRPr="002B3102" w:rsidTr="005E695F">
        <w:trPr>
          <w:cantSplit/>
          <w:trHeight w:val="740"/>
        </w:trPr>
        <w:tc>
          <w:tcPr>
            <w:tcW w:w="714" w:type="dxa"/>
            <w:vMerge/>
            <w:tcBorders>
              <w:left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2200" w:type="dxa"/>
            <w:gridSpan w:val="3"/>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自然與生活科技</w:t>
            </w:r>
          </w:p>
        </w:tc>
        <w:tc>
          <w:tcPr>
            <w:tcW w:w="749" w:type="dxa"/>
            <w:vMerge/>
            <w:vAlign w:val="center"/>
          </w:tcPr>
          <w:p w:rsidR="00BF7928" w:rsidRPr="002B3102" w:rsidRDefault="00BF7928" w:rsidP="005E695F">
            <w:pPr>
              <w:jc w:val="center"/>
              <w:rPr>
                <w:rFonts w:ascii="標楷體" w:eastAsia="標楷體" w:hAnsi="標楷體"/>
                <w:color w:val="000000"/>
              </w:rPr>
            </w:pPr>
          </w:p>
        </w:tc>
        <w:tc>
          <w:tcPr>
            <w:tcW w:w="750" w:type="dxa"/>
            <w:vMerge/>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Pr="002B3102" w:rsidRDefault="00BF7928" w:rsidP="005E695F">
            <w:pPr>
              <w:jc w:val="center"/>
              <w:rPr>
                <w:rFonts w:ascii="標楷體" w:eastAsia="標楷體" w:hAnsi="標楷體"/>
                <w:color w:val="000000"/>
              </w:rPr>
            </w:pPr>
          </w:p>
        </w:tc>
        <w:tc>
          <w:tcPr>
            <w:tcW w:w="750" w:type="dxa"/>
            <w:vAlign w:val="center"/>
          </w:tcPr>
          <w:p w:rsidR="00BF7928" w:rsidRPr="002B3102" w:rsidRDefault="00BF7928" w:rsidP="005E695F">
            <w:pPr>
              <w:jc w:val="center"/>
              <w:rPr>
                <w:rFonts w:ascii="標楷體" w:eastAsia="標楷體" w:hAnsi="標楷體"/>
                <w:color w:val="000000"/>
              </w:rPr>
            </w:pPr>
          </w:p>
        </w:tc>
        <w:tc>
          <w:tcPr>
            <w:tcW w:w="749" w:type="dxa"/>
            <w:vAlign w:val="center"/>
          </w:tcPr>
          <w:p w:rsidR="00BF7928" w:rsidRDefault="00BF7928" w:rsidP="005E695F">
            <w:pPr>
              <w:jc w:val="center"/>
              <w:rPr>
                <w:rFonts w:eastAsia="標楷體"/>
                <w:color w:val="000000"/>
              </w:rPr>
            </w:pPr>
            <w:r>
              <w:rPr>
                <w:rFonts w:eastAsia="標楷體" w:hint="eastAsia"/>
                <w:color w:val="000000"/>
              </w:rPr>
              <w:t>4</w:t>
            </w:r>
          </w:p>
        </w:tc>
        <w:tc>
          <w:tcPr>
            <w:tcW w:w="750" w:type="dxa"/>
            <w:vAlign w:val="center"/>
          </w:tcPr>
          <w:p w:rsidR="00BF7928" w:rsidRDefault="00BF7928" w:rsidP="005E695F">
            <w:pPr>
              <w:jc w:val="center"/>
              <w:rPr>
                <w:rFonts w:eastAsia="標楷體"/>
                <w:color w:val="000000"/>
              </w:rPr>
            </w:pPr>
            <w:r>
              <w:rPr>
                <w:rFonts w:eastAsia="標楷體" w:hint="eastAsia"/>
                <w:color w:val="000000"/>
              </w:rPr>
              <w:t>4</w:t>
            </w:r>
          </w:p>
        </w:tc>
        <w:tc>
          <w:tcPr>
            <w:tcW w:w="750" w:type="dxa"/>
            <w:tcBorders>
              <w:right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4</w:t>
            </w:r>
          </w:p>
        </w:tc>
      </w:tr>
      <w:tr w:rsidR="00BF7928" w:rsidRPr="002B3102" w:rsidTr="005E695F">
        <w:trPr>
          <w:trHeight w:val="740"/>
        </w:trPr>
        <w:tc>
          <w:tcPr>
            <w:tcW w:w="2914" w:type="dxa"/>
            <w:gridSpan w:val="4"/>
            <w:tcBorders>
              <w:left w:val="doub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綜合活動</w:t>
            </w: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3</w:t>
            </w:r>
          </w:p>
        </w:tc>
        <w:tc>
          <w:tcPr>
            <w:tcW w:w="750" w:type="dxa"/>
            <w:tcBorders>
              <w:bottom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3</w:t>
            </w:r>
          </w:p>
        </w:tc>
        <w:tc>
          <w:tcPr>
            <w:tcW w:w="750" w:type="dxa"/>
            <w:tcBorders>
              <w:bottom w:val="double" w:sz="4" w:space="0" w:color="auto"/>
              <w:right w:val="double" w:sz="4" w:space="0" w:color="auto"/>
            </w:tcBorders>
            <w:vAlign w:val="center"/>
          </w:tcPr>
          <w:p w:rsidR="00BF7928" w:rsidRDefault="00BF7928" w:rsidP="005E695F">
            <w:pPr>
              <w:jc w:val="center"/>
              <w:rPr>
                <w:rFonts w:eastAsia="標楷體"/>
                <w:color w:val="000000"/>
              </w:rPr>
            </w:pPr>
            <w:r>
              <w:rPr>
                <w:rFonts w:eastAsia="標楷體" w:hint="eastAsia"/>
                <w:color w:val="000000"/>
              </w:rPr>
              <w:t>3</w:t>
            </w:r>
          </w:p>
        </w:tc>
      </w:tr>
      <w:tr w:rsidR="00BF7928" w:rsidRPr="002B3102" w:rsidTr="005E695F">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領域學習節數</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合計</w:t>
            </w:r>
          </w:p>
        </w:tc>
        <w:tc>
          <w:tcPr>
            <w:tcW w:w="780" w:type="dxa"/>
            <w:tcBorders>
              <w:top w:val="double" w:sz="4" w:space="0" w:color="auto"/>
              <w:left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綱要規定節數</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20</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20</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25</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25</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27</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27</w:t>
            </w:r>
          </w:p>
        </w:tc>
        <w:tc>
          <w:tcPr>
            <w:tcW w:w="749"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28</w:t>
            </w:r>
          </w:p>
        </w:tc>
        <w:tc>
          <w:tcPr>
            <w:tcW w:w="750" w:type="dxa"/>
            <w:tcBorders>
              <w:top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28</w:t>
            </w:r>
          </w:p>
        </w:tc>
        <w:tc>
          <w:tcPr>
            <w:tcW w:w="750" w:type="dxa"/>
            <w:tcBorders>
              <w:top w:val="double" w:sz="4" w:space="0" w:color="auto"/>
              <w:righ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30</w:t>
            </w:r>
          </w:p>
        </w:tc>
      </w:tr>
      <w:tr w:rsidR="00BF7928" w:rsidRPr="002B3102" w:rsidTr="005E695F">
        <w:trPr>
          <w:cantSplit/>
          <w:trHeight w:val="657"/>
        </w:trPr>
        <w:tc>
          <w:tcPr>
            <w:tcW w:w="2134" w:type="dxa"/>
            <w:gridSpan w:val="3"/>
            <w:vMerge/>
            <w:tcBorders>
              <w:left w:val="double" w:sz="4" w:space="0" w:color="auto"/>
              <w:right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80" w:type="dxa"/>
            <w:tcBorders>
              <w:top w:val="single" w:sz="4" w:space="0" w:color="auto"/>
              <w:left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學校實際節數</w:t>
            </w:r>
          </w:p>
        </w:tc>
        <w:tc>
          <w:tcPr>
            <w:tcW w:w="749"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28</w:t>
            </w:r>
          </w:p>
        </w:tc>
        <w:tc>
          <w:tcPr>
            <w:tcW w:w="750" w:type="dxa"/>
            <w:tcBorders>
              <w:top w:val="sing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28</w:t>
            </w:r>
          </w:p>
        </w:tc>
        <w:tc>
          <w:tcPr>
            <w:tcW w:w="750" w:type="dxa"/>
            <w:tcBorders>
              <w:top w:val="single" w:sz="4" w:space="0" w:color="auto"/>
              <w:right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30</w:t>
            </w:r>
          </w:p>
        </w:tc>
      </w:tr>
      <w:tr w:rsidR="00BF7928" w:rsidRPr="002B3102" w:rsidTr="005E695F">
        <w:trPr>
          <w:cantSplit/>
          <w:trHeight w:val="555"/>
        </w:trPr>
        <w:tc>
          <w:tcPr>
            <w:tcW w:w="2134" w:type="dxa"/>
            <w:gridSpan w:val="3"/>
            <w:vMerge w:val="restart"/>
            <w:tcBorders>
              <w:left w:val="double" w:sz="4" w:space="0" w:color="auto"/>
              <w:right w:val="single" w:sz="4" w:space="0" w:color="auto"/>
            </w:tcBorders>
            <w:vAlign w:val="center"/>
          </w:tcPr>
          <w:p w:rsidR="00BF7928" w:rsidRPr="002B3102" w:rsidRDefault="00BF7928" w:rsidP="005E695F">
            <w:pPr>
              <w:spacing w:line="300" w:lineRule="exact"/>
              <w:jc w:val="center"/>
              <w:rPr>
                <w:rFonts w:ascii="標楷體" w:eastAsia="標楷體" w:hAnsi="標楷體"/>
                <w:color w:val="000000"/>
              </w:rPr>
            </w:pPr>
            <w:r w:rsidRPr="002B3102">
              <w:rPr>
                <w:rFonts w:ascii="標楷體" w:eastAsia="標楷體" w:hAnsi="標楷體"/>
                <w:color w:val="000000"/>
              </w:rPr>
              <w:t>彈性學習節數</w:t>
            </w:r>
          </w:p>
          <w:p w:rsidR="00BF7928" w:rsidRPr="002B3102" w:rsidRDefault="00BF7928" w:rsidP="005E695F">
            <w:pPr>
              <w:spacing w:line="300" w:lineRule="exact"/>
              <w:jc w:val="center"/>
              <w:rPr>
                <w:rFonts w:ascii="標楷體" w:eastAsia="標楷體" w:hAnsi="標楷體"/>
                <w:color w:val="000000"/>
              </w:rPr>
            </w:pPr>
            <w:r w:rsidRPr="002B3102">
              <w:rPr>
                <w:rFonts w:ascii="標楷體" w:eastAsia="標楷體" w:hAnsi="標楷體" w:hint="eastAsia"/>
                <w:color w:val="000000"/>
              </w:rPr>
              <w:t>(內容請依</w:t>
            </w:r>
          </w:p>
          <w:p w:rsidR="00BF7928" w:rsidRPr="002B3102" w:rsidRDefault="00BF7928" w:rsidP="005E695F">
            <w:pPr>
              <w:spacing w:line="300" w:lineRule="exact"/>
              <w:jc w:val="center"/>
              <w:rPr>
                <w:rFonts w:ascii="標楷體" w:eastAsia="標楷體" w:hAnsi="標楷體"/>
                <w:color w:val="000000"/>
              </w:rPr>
            </w:pPr>
            <w:r w:rsidRPr="002B3102">
              <w:rPr>
                <w:rFonts w:ascii="標楷體" w:eastAsia="標楷體" w:hAnsi="標楷體" w:hint="eastAsia"/>
                <w:color w:val="000000"/>
              </w:rPr>
              <w:t>附件十二填列)</w:t>
            </w:r>
          </w:p>
        </w:tc>
        <w:tc>
          <w:tcPr>
            <w:tcW w:w="780" w:type="dxa"/>
            <w:tcBorders>
              <w:left w:val="sing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綱要規定節數</w:t>
            </w:r>
          </w:p>
        </w:tc>
        <w:tc>
          <w:tcPr>
            <w:tcW w:w="749"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2-4</w:t>
            </w:r>
          </w:p>
        </w:tc>
        <w:tc>
          <w:tcPr>
            <w:tcW w:w="750"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2-4</w:t>
            </w:r>
          </w:p>
        </w:tc>
        <w:tc>
          <w:tcPr>
            <w:tcW w:w="749"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3-6</w:t>
            </w:r>
          </w:p>
        </w:tc>
        <w:tc>
          <w:tcPr>
            <w:tcW w:w="750"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3-6</w:t>
            </w:r>
          </w:p>
        </w:tc>
        <w:tc>
          <w:tcPr>
            <w:tcW w:w="749"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3-6</w:t>
            </w:r>
          </w:p>
        </w:tc>
        <w:tc>
          <w:tcPr>
            <w:tcW w:w="750"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3-6</w:t>
            </w:r>
          </w:p>
        </w:tc>
        <w:tc>
          <w:tcPr>
            <w:tcW w:w="749"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4-6</w:t>
            </w:r>
          </w:p>
        </w:tc>
        <w:tc>
          <w:tcPr>
            <w:tcW w:w="750" w:type="dxa"/>
            <w:tcBorders>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4-6</w:t>
            </w:r>
          </w:p>
        </w:tc>
        <w:tc>
          <w:tcPr>
            <w:tcW w:w="750" w:type="dxa"/>
            <w:tcBorders>
              <w:bottom w:val="single" w:sz="4" w:space="0" w:color="auto"/>
              <w:righ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3-5</w:t>
            </w:r>
          </w:p>
        </w:tc>
      </w:tr>
      <w:tr w:rsidR="00BF7928" w:rsidRPr="002B3102" w:rsidTr="005E695F">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BF7928" w:rsidRPr="002B3102" w:rsidRDefault="00BF7928" w:rsidP="005E695F">
            <w:pPr>
              <w:spacing w:line="300" w:lineRule="exact"/>
              <w:jc w:val="center"/>
              <w:rPr>
                <w:rFonts w:ascii="標楷體" w:eastAsia="標楷體" w:hAnsi="標楷體"/>
                <w:color w:val="000000"/>
              </w:rPr>
            </w:pPr>
          </w:p>
        </w:tc>
        <w:tc>
          <w:tcPr>
            <w:tcW w:w="780" w:type="dxa"/>
            <w:tcBorders>
              <w:left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學校實際節數</w:t>
            </w: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6</w:t>
            </w:r>
          </w:p>
        </w:tc>
        <w:tc>
          <w:tcPr>
            <w:tcW w:w="750" w:type="dxa"/>
            <w:tcBorders>
              <w:bottom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6</w:t>
            </w:r>
          </w:p>
        </w:tc>
        <w:tc>
          <w:tcPr>
            <w:tcW w:w="750" w:type="dxa"/>
            <w:tcBorders>
              <w:bottom w:val="double" w:sz="4" w:space="0" w:color="auto"/>
              <w:right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hint="eastAsia"/>
                <w:color w:val="000000"/>
              </w:rPr>
              <w:t>4</w:t>
            </w:r>
          </w:p>
        </w:tc>
      </w:tr>
      <w:tr w:rsidR="00BF7928" w:rsidRPr="002B3102" w:rsidTr="005E695F">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綱要規定節數</w:t>
            </w:r>
          </w:p>
        </w:tc>
        <w:tc>
          <w:tcPr>
            <w:tcW w:w="749"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22-</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24</w:t>
            </w:r>
          </w:p>
        </w:tc>
        <w:tc>
          <w:tcPr>
            <w:tcW w:w="750"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22-</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24</w:t>
            </w:r>
          </w:p>
        </w:tc>
        <w:tc>
          <w:tcPr>
            <w:tcW w:w="749"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28-</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31</w:t>
            </w:r>
          </w:p>
        </w:tc>
        <w:tc>
          <w:tcPr>
            <w:tcW w:w="750"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28-</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31</w:t>
            </w:r>
          </w:p>
        </w:tc>
        <w:tc>
          <w:tcPr>
            <w:tcW w:w="749"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30-</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33</w:t>
            </w:r>
          </w:p>
        </w:tc>
        <w:tc>
          <w:tcPr>
            <w:tcW w:w="750"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30-</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33</w:t>
            </w:r>
          </w:p>
        </w:tc>
        <w:tc>
          <w:tcPr>
            <w:tcW w:w="749"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32-</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34</w:t>
            </w:r>
          </w:p>
        </w:tc>
        <w:tc>
          <w:tcPr>
            <w:tcW w:w="750" w:type="dxa"/>
            <w:tcBorders>
              <w:top w:val="double" w:sz="4" w:space="0" w:color="auto"/>
              <w:bottom w:val="sing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32-</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34</w:t>
            </w:r>
          </w:p>
        </w:tc>
        <w:tc>
          <w:tcPr>
            <w:tcW w:w="750" w:type="dxa"/>
            <w:tcBorders>
              <w:top w:val="double" w:sz="4" w:space="0" w:color="auto"/>
              <w:bottom w:val="single" w:sz="4" w:space="0" w:color="auto"/>
              <w:right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33-</w:t>
            </w:r>
          </w:p>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35</w:t>
            </w:r>
          </w:p>
        </w:tc>
      </w:tr>
      <w:tr w:rsidR="00BF7928" w:rsidRPr="002B3102" w:rsidTr="005E695F">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BF7928" w:rsidRPr="002B3102" w:rsidRDefault="00BF7928" w:rsidP="005E695F">
            <w:pPr>
              <w:jc w:val="center"/>
              <w:rPr>
                <w:rFonts w:ascii="標楷體" w:eastAsia="標楷體" w:hAnsi="標楷體"/>
                <w:color w:val="000000"/>
              </w:rPr>
            </w:pPr>
          </w:p>
        </w:tc>
        <w:tc>
          <w:tcPr>
            <w:tcW w:w="780" w:type="dxa"/>
            <w:tcBorders>
              <w:top w:val="single" w:sz="4" w:space="0" w:color="auto"/>
              <w:left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r w:rsidRPr="002B3102">
              <w:rPr>
                <w:rFonts w:ascii="標楷體" w:eastAsia="標楷體" w:hAnsi="標楷體"/>
                <w:color w:val="000000"/>
              </w:rPr>
              <w:t>學校實際節數</w:t>
            </w:r>
          </w:p>
        </w:tc>
        <w:tc>
          <w:tcPr>
            <w:tcW w:w="749"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50"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p>
        </w:tc>
        <w:tc>
          <w:tcPr>
            <w:tcW w:w="749"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color w:val="000000"/>
              </w:rPr>
              <w:t>34</w:t>
            </w:r>
          </w:p>
        </w:tc>
        <w:tc>
          <w:tcPr>
            <w:tcW w:w="750" w:type="dxa"/>
            <w:tcBorders>
              <w:top w:val="single" w:sz="4" w:space="0" w:color="auto"/>
              <w:bottom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color w:val="000000"/>
              </w:rPr>
              <w:t>34</w:t>
            </w:r>
          </w:p>
        </w:tc>
        <w:tc>
          <w:tcPr>
            <w:tcW w:w="750" w:type="dxa"/>
            <w:tcBorders>
              <w:top w:val="single" w:sz="4" w:space="0" w:color="auto"/>
              <w:bottom w:val="double" w:sz="4" w:space="0" w:color="auto"/>
              <w:right w:val="double" w:sz="4" w:space="0" w:color="auto"/>
            </w:tcBorders>
            <w:vAlign w:val="center"/>
          </w:tcPr>
          <w:p w:rsidR="00BF7928" w:rsidRPr="002B3102" w:rsidRDefault="00BF7928" w:rsidP="005E695F">
            <w:pPr>
              <w:jc w:val="center"/>
              <w:rPr>
                <w:rFonts w:ascii="標楷體" w:eastAsia="標楷體" w:hAnsi="標楷體"/>
                <w:color w:val="000000"/>
              </w:rPr>
            </w:pPr>
            <w:r>
              <w:rPr>
                <w:rFonts w:ascii="標楷體" w:eastAsia="標楷體" w:hAnsi="標楷體"/>
                <w:color w:val="000000"/>
              </w:rPr>
              <w:t>34</w:t>
            </w:r>
          </w:p>
        </w:tc>
      </w:tr>
    </w:tbl>
    <w:p w:rsidR="00AC4941" w:rsidRPr="00BF7928" w:rsidRDefault="00AC4941" w:rsidP="004C45DD">
      <w:pPr>
        <w:jc w:val="both"/>
        <w:rPr>
          <w:rFonts w:ascii="標楷體" w:eastAsia="標楷體" w:hAnsi="標楷體"/>
          <w:b/>
        </w:rPr>
      </w:pPr>
    </w:p>
    <w:p w:rsidR="004C45DD" w:rsidRDefault="004C45DD" w:rsidP="00FF753A">
      <w:pPr>
        <w:jc w:val="both"/>
        <w:rPr>
          <w:rFonts w:ascii="標楷體" w:eastAsia="標楷體" w:hAnsi="標楷體"/>
        </w:rPr>
      </w:pPr>
      <w:r w:rsidRPr="002B3102">
        <w:rPr>
          <w:rFonts w:ascii="標楷體" w:eastAsia="標楷體" w:hAnsi="標楷體"/>
          <w:b/>
        </w:rPr>
        <w:br w:type="page"/>
      </w:r>
      <w:r w:rsidR="00B9352A" w:rsidRPr="00AC4941">
        <w:rPr>
          <w:rFonts w:ascii="標楷體" w:eastAsia="標楷體" w:hAnsi="標楷體" w:hint="eastAsia"/>
          <w:b/>
          <w:bdr w:val="single" w:sz="4" w:space="0" w:color="auto"/>
        </w:rPr>
        <w:lastRenderedPageBreak/>
        <w:t>附件八-2</w:t>
      </w:r>
      <w:r w:rsidR="00AC4941">
        <w:rPr>
          <w:rFonts w:ascii="標楷體" w:eastAsia="標楷體" w:hAnsi="標楷體"/>
          <w:b/>
        </w:rPr>
        <w:t xml:space="preserve"> </w:t>
      </w:r>
      <w:r w:rsidR="003F426E">
        <w:rPr>
          <w:rFonts w:ascii="標楷體" w:eastAsia="標楷體" w:hAnsi="標楷體"/>
          <w:b/>
        </w:rPr>
        <w:t xml:space="preserve">   </w:t>
      </w:r>
      <w:r w:rsidRPr="002B3102">
        <w:rPr>
          <w:rFonts w:ascii="標楷體" w:eastAsia="標楷體" w:hAnsi="標楷體" w:hint="eastAsia"/>
          <w:b/>
        </w:rPr>
        <w:t>(國中前導學校適用)</w:t>
      </w:r>
      <w:r w:rsidR="00FF753A">
        <w:rPr>
          <w:rFonts w:ascii="標楷體" w:eastAsia="標楷體" w:hAnsi="標楷體"/>
          <w:b/>
        </w:rPr>
        <w:t xml:space="preserve">  </w:t>
      </w:r>
      <w:r w:rsidR="00AC4941">
        <w:rPr>
          <w:rFonts w:ascii="標楷體" w:eastAsia="標楷體" w:hAnsi="標楷體" w:hint="eastAsia"/>
        </w:rPr>
        <w:t>107</w:t>
      </w:r>
      <w:r w:rsidR="00AC4941" w:rsidRPr="002B3102">
        <w:rPr>
          <w:rFonts w:ascii="標楷體" w:eastAsia="標楷體" w:hAnsi="標楷體"/>
        </w:rPr>
        <w:t>學年度</w:t>
      </w:r>
      <w:r w:rsidR="001037A2" w:rsidRPr="002B3102">
        <w:rPr>
          <w:rFonts w:ascii="標楷體" w:eastAsia="標楷體" w:hAnsi="標楷體" w:hint="eastAsia"/>
        </w:rPr>
        <w:t>嘉義縣</w:t>
      </w:r>
      <w:r w:rsidRPr="002B3102">
        <w:rPr>
          <w:rFonts w:ascii="標楷體" w:eastAsia="標楷體" w:hAnsi="標楷體"/>
        </w:rPr>
        <w:t>國民</w:t>
      </w:r>
      <w:r w:rsidRPr="002B3102">
        <w:rPr>
          <w:rFonts w:ascii="標楷體" w:eastAsia="標楷體" w:hAnsi="標楷體" w:hint="eastAsia"/>
        </w:rPr>
        <w:t>中</w:t>
      </w:r>
      <w:r w:rsidRPr="002B3102">
        <w:rPr>
          <w:rFonts w:ascii="標楷體" w:eastAsia="標楷體" w:hAnsi="標楷體"/>
        </w:rPr>
        <w:t>學學習節數分配表</w:t>
      </w:r>
    </w:p>
    <w:p w:rsidR="003F426E" w:rsidRPr="003F426E" w:rsidRDefault="003F426E" w:rsidP="003F426E">
      <w:pPr>
        <w:ind w:firstLineChars="800" w:firstLine="1922"/>
        <w:jc w:val="both"/>
        <w:rPr>
          <w:rFonts w:ascii="標楷體" w:eastAsia="標楷體" w:hAnsi="標楷體"/>
          <w:b/>
        </w:rPr>
      </w:pPr>
      <w:r w:rsidRPr="002B3102">
        <w:rPr>
          <w:rFonts w:ascii="標楷體" w:eastAsia="標楷體" w:hAnsi="標楷體"/>
          <w:b/>
        </w:rPr>
        <w:t>學習節數分配</w:t>
      </w:r>
      <w:r w:rsidR="009F303C">
        <w:rPr>
          <w:rFonts w:ascii="標楷體" w:eastAsia="標楷體" w:hAnsi="標楷體" w:hint="eastAsia"/>
          <w:b/>
        </w:rPr>
        <w:t>表（本校非前導學校，略</w:t>
      </w:r>
      <w:r w:rsidRPr="002B3102">
        <w:rPr>
          <w:rFonts w:ascii="標楷體" w:eastAsia="標楷體" w:hAnsi="標楷體" w:hint="eastAsia"/>
          <w:b/>
        </w:rPr>
        <w:t>）</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9"/>
        <w:gridCol w:w="651"/>
        <w:gridCol w:w="1418"/>
        <w:gridCol w:w="2031"/>
        <w:gridCol w:w="2032"/>
        <w:gridCol w:w="2032"/>
      </w:tblGrid>
      <w:tr w:rsidR="004C45DD" w:rsidRPr="002B3102" w:rsidTr="005963BB">
        <w:trPr>
          <w:trHeight w:hRule="exact" w:val="654"/>
        </w:trPr>
        <w:tc>
          <w:tcPr>
            <w:tcW w:w="3686" w:type="dxa"/>
            <w:gridSpan w:val="4"/>
            <w:tcBorders>
              <w:top w:val="double" w:sz="4" w:space="0" w:color="auto"/>
              <w:left w:val="double" w:sz="4" w:space="0" w:color="auto"/>
              <w:tl2br w:val="single" w:sz="4" w:space="0" w:color="auto"/>
            </w:tcBorders>
          </w:tcPr>
          <w:p w:rsidR="004C45DD" w:rsidRPr="002B3102" w:rsidRDefault="004C45DD" w:rsidP="005963BB">
            <w:pPr>
              <w:jc w:val="center"/>
              <w:rPr>
                <w:rFonts w:ascii="標楷體" w:eastAsia="標楷體" w:hAnsi="標楷體"/>
              </w:rPr>
            </w:pPr>
            <w:r w:rsidRPr="002B3102">
              <w:rPr>
                <w:rFonts w:ascii="標楷體" w:eastAsia="標楷體" w:hAnsi="標楷體" w:hint="eastAsia"/>
              </w:rPr>
              <w:t xml:space="preserve">學習領域        </w:t>
            </w:r>
            <w:r w:rsidRPr="002B3102">
              <w:rPr>
                <w:rFonts w:ascii="標楷體" w:eastAsia="標楷體" w:hAnsi="標楷體" w:hint="eastAsia"/>
                <w:position w:val="32"/>
              </w:rPr>
              <w:t>年級</w:t>
            </w:r>
          </w:p>
        </w:tc>
        <w:tc>
          <w:tcPr>
            <w:tcW w:w="2031" w:type="dxa"/>
            <w:tcBorders>
              <w:top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七</w:t>
            </w:r>
          </w:p>
        </w:tc>
        <w:tc>
          <w:tcPr>
            <w:tcW w:w="2032" w:type="dxa"/>
            <w:tcBorders>
              <w:top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八</w:t>
            </w:r>
          </w:p>
        </w:tc>
        <w:tc>
          <w:tcPr>
            <w:tcW w:w="2032" w:type="dxa"/>
            <w:tcBorders>
              <w:top w:val="double" w:sz="4" w:space="0" w:color="auto"/>
              <w:right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九</w:t>
            </w:r>
          </w:p>
        </w:tc>
      </w:tr>
      <w:tr w:rsidR="004C45DD" w:rsidRPr="002B3102" w:rsidTr="005963BB">
        <w:trPr>
          <w:trHeight w:hRule="exact" w:val="466"/>
        </w:trPr>
        <w:tc>
          <w:tcPr>
            <w:tcW w:w="3686" w:type="dxa"/>
            <w:gridSpan w:val="4"/>
            <w:tcBorders>
              <w:top w:val="double" w:sz="4" w:space="0" w:color="auto"/>
              <w:left w:val="double" w:sz="4" w:space="0" w:color="auto"/>
            </w:tcBorders>
          </w:tcPr>
          <w:p w:rsidR="004C45DD" w:rsidRPr="002B3102" w:rsidRDefault="004C45DD" w:rsidP="005963BB">
            <w:pPr>
              <w:jc w:val="center"/>
              <w:rPr>
                <w:rFonts w:ascii="標楷體" w:eastAsia="標楷體" w:hAnsi="標楷體"/>
              </w:rPr>
            </w:pPr>
            <w:r w:rsidRPr="002B3102">
              <w:rPr>
                <w:rFonts w:ascii="標楷體" w:eastAsia="標楷體" w:hAnsi="標楷體" w:hint="eastAsia"/>
              </w:rPr>
              <w:t>部定課程節數</w:t>
            </w:r>
          </w:p>
        </w:tc>
        <w:tc>
          <w:tcPr>
            <w:tcW w:w="2031" w:type="dxa"/>
            <w:tcBorders>
              <w:top w:val="double" w:sz="4" w:space="0" w:color="auto"/>
              <w:right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29</w:t>
            </w:r>
          </w:p>
        </w:tc>
        <w:tc>
          <w:tcPr>
            <w:tcW w:w="2032" w:type="dxa"/>
            <w:tcBorders>
              <w:top w:val="double" w:sz="4" w:space="0" w:color="auto"/>
              <w:right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29</w:t>
            </w:r>
          </w:p>
        </w:tc>
        <w:tc>
          <w:tcPr>
            <w:tcW w:w="2032" w:type="dxa"/>
            <w:tcBorders>
              <w:top w:val="double" w:sz="4" w:space="0" w:color="auto"/>
              <w:right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29</w:t>
            </w:r>
          </w:p>
        </w:tc>
      </w:tr>
      <w:tr w:rsidR="004C45DD" w:rsidRPr="002B3102" w:rsidTr="005963BB">
        <w:trPr>
          <w:trHeight w:hRule="exact" w:val="514"/>
        </w:trPr>
        <w:tc>
          <w:tcPr>
            <w:tcW w:w="1418" w:type="dxa"/>
            <w:vMerge w:val="restart"/>
            <w:tcBorders>
              <w:left w:val="double" w:sz="4" w:space="0" w:color="auto"/>
            </w:tcBorders>
            <w:shd w:val="clear" w:color="auto" w:fill="auto"/>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語文</w:t>
            </w:r>
          </w:p>
        </w:tc>
        <w:tc>
          <w:tcPr>
            <w:tcW w:w="2268" w:type="dxa"/>
            <w:gridSpan w:val="3"/>
            <w:shd w:val="clear" w:color="auto" w:fill="auto"/>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國語文(5)</w:t>
            </w:r>
          </w:p>
        </w:tc>
        <w:tc>
          <w:tcPr>
            <w:tcW w:w="2031" w:type="dxa"/>
            <w:vAlign w:val="center"/>
          </w:tcPr>
          <w:p w:rsidR="004C45DD" w:rsidRPr="002B3102" w:rsidRDefault="004C45DD" w:rsidP="005963BB">
            <w:pPr>
              <w:jc w:val="center"/>
              <w:rPr>
                <w:rFonts w:ascii="標楷體" w:eastAsia="標楷體" w:hAnsi="標楷體"/>
              </w:rPr>
            </w:pPr>
          </w:p>
        </w:tc>
        <w:tc>
          <w:tcPr>
            <w:tcW w:w="2032" w:type="dxa"/>
            <w:vAlign w:val="center"/>
          </w:tcPr>
          <w:p w:rsidR="004C45DD" w:rsidRPr="002B3102" w:rsidRDefault="004C45DD" w:rsidP="005963BB">
            <w:pPr>
              <w:jc w:val="center"/>
              <w:rPr>
                <w:rFonts w:ascii="標楷體" w:eastAsia="標楷體" w:hAnsi="標楷體"/>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2"/>
        </w:trPr>
        <w:tc>
          <w:tcPr>
            <w:tcW w:w="1418" w:type="dxa"/>
            <w:vMerge/>
            <w:tcBorders>
              <w:left w:val="double" w:sz="4" w:space="0" w:color="auto"/>
              <w:bottom w:val="single" w:sz="4" w:space="0" w:color="auto"/>
            </w:tcBorders>
            <w:shd w:val="clear" w:color="auto" w:fill="auto"/>
            <w:vAlign w:val="center"/>
          </w:tcPr>
          <w:p w:rsidR="004C45DD" w:rsidRPr="002B3102" w:rsidRDefault="004C45DD" w:rsidP="005963BB">
            <w:pPr>
              <w:jc w:val="center"/>
              <w:rPr>
                <w:rFonts w:ascii="標楷體" w:eastAsia="標楷體" w:hAnsi="標楷體"/>
              </w:rPr>
            </w:pPr>
          </w:p>
        </w:tc>
        <w:tc>
          <w:tcPr>
            <w:tcW w:w="2268" w:type="dxa"/>
            <w:gridSpan w:val="3"/>
            <w:tcBorders>
              <w:top w:val="single" w:sz="4" w:space="0" w:color="auto"/>
              <w:bottom w:val="single" w:sz="4" w:space="0" w:color="auto"/>
              <w:righ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英語(3)</w:t>
            </w:r>
          </w:p>
        </w:tc>
        <w:tc>
          <w:tcPr>
            <w:tcW w:w="2031" w:type="dxa"/>
            <w:tcBorders>
              <w:top w:val="single" w:sz="4" w:space="0" w:color="auto"/>
              <w:left w:val="single" w:sz="4" w:space="0" w:color="auto"/>
              <w:right w:val="single" w:sz="4" w:space="0" w:color="auto"/>
            </w:tcBorders>
            <w:shd w:val="clear" w:color="auto" w:fill="auto"/>
            <w:vAlign w:val="center"/>
          </w:tcPr>
          <w:p w:rsidR="004C45DD" w:rsidRPr="002B3102" w:rsidRDefault="004C45DD" w:rsidP="005963BB">
            <w:pPr>
              <w:jc w:val="center"/>
              <w:rPr>
                <w:rFonts w:ascii="標楷體" w:eastAsia="標楷體" w:hAnsi="標楷體"/>
              </w:rPr>
            </w:pPr>
          </w:p>
        </w:tc>
        <w:tc>
          <w:tcPr>
            <w:tcW w:w="2032" w:type="dxa"/>
            <w:tcBorders>
              <w:top w:val="single" w:sz="4" w:space="0" w:color="auto"/>
              <w:left w:val="sing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top w:val="single" w:sz="4" w:space="0" w:color="auto"/>
              <w:left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33"/>
        </w:trPr>
        <w:tc>
          <w:tcPr>
            <w:tcW w:w="3686" w:type="dxa"/>
            <w:gridSpan w:val="4"/>
            <w:tcBorders>
              <w:left w:val="double" w:sz="4" w:space="0" w:color="auto"/>
            </w:tcBorders>
            <w:vAlign w:val="center"/>
          </w:tcPr>
          <w:p w:rsidR="004C45DD" w:rsidRPr="002B3102" w:rsidRDefault="004C45DD" w:rsidP="005963BB">
            <w:pPr>
              <w:rPr>
                <w:rFonts w:ascii="標楷體" w:eastAsia="標楷體" w:hAnsi="標楷體"/>
              </w:rPr>
            </w:pPr>
            <w:r w:rsidRPr="002B3102">
              <w:rPr>
                <w:rFonts w:ascii="標楷體" w:eastAsia="標楷體" w:hAnsi="標楷體" w:hint="eastAsia"/>
              </w:rPr>
              <w:t xml:space="preserve">  數學(4)</w:t>
            </w:r>
          </w:p>
        </w:tc>
        <w:tc>
          <w:tcPr>
            <w:tcW w:w="2031" w:type="dxa"/>
            <w:vAlign w:val="center"/>
          </w:tcPr>
          <w:p w:rsidR="004C45DD" w:rsidRPr="002B3102" w:rsidRDefault="004C45DD" w:rsidP="005963BB">
            <w:pPr>
              <w:jc w:val="center"/>
              <w:rPr>
                <w:rFonts w:ascii="標楷體" w:eastAsia="標楷體" w:hAnsi="標楷體"/>
              </w:rPr>
            </w:pPr>
          </w:p>
        </w:tc>
        <w:tc>
          <w:tcPr>
            <w:tcW w:w="2032" w:type="dxa"/>
            <w:vAlign w:val="center"/>
          </w:tcPr>
          <w:p w:rsidR="004C45DD" w:rsidRPr="002B3102" w:rsidRDefault="004C45DD" w:rsidP="005963BB">
            <w:pPr>
              <w:jc w:val="center"/>
              <w:rPr>
                <w:rFonts w:ascii="標楷體" w:eastAsia="標楷體" w:hAnsi="標楷體"/>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13"/>
        </w:trPr>
        <w:tc>
          <w:tcPr>
            <w:tcW w:w="1418" w:type="dxa"/>
            <w:vMerge w:val="restart"/>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自然科學</w:t>
            </w:r>
          </w:p>
          <w:p w:rsidR="004C45DD" w:rsidRPr="002B3102" w:rsidRDefault="004C45DD" w:rsidP="005963BB">
            <w:pPr>
              <w:jc w:val="center"/>
              <w:rPr>
                <w:rFonts w:ascii="標楷體" w:eastAsia="標楷體" w:hAnsi="標楷體"/>
              </w:rPr>
            </w:pPr>
            <w:r w:rsidRPr="002B3102">
              <w:rPr>
                <w:rFonts w:ascii="標楷體" w:eastAsia="標楷體" w:hAnsi="標楷體" w:hint="eastAsia"/>
              </w:rPr>
              <w:t>(3)</w:t>
            </w: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生物</w:t>
            </w:r>
          </w:p>
        </w:tc>
        <w:tc>
          <w:tcPr>
            <w:tcW w:w="2031" w:type="dxa"/>
            <w:vAlign w:val="center"/>
          </w:tcPr>
          <w:p w:rsidR="004C45DD" w:rsidRPr="002B3102" w:rsidRDefault="004C45DD" w:rsidP="005963BB">
            <w:pPr>
              <w:jc w:val="center"/>
              <w:rPr>
                <w:rFonts w:ascii="標楷體" w:eastAsia="標楷體" w:hAnsi="標楷體"/>
              </w:rPr>
            </w:pPr>
          </w:p>
        </w:tc>
        <w:tc>
          <w:tcPr>
            <w:tcW w:w="2032" w:type="dxa"/>
            <w:vAlign w:val="center"/>
          </w:tcPr>
          <w:p w:rsidR="004C45DD" w:rsidRPr="002B3102" w:rsidRDefault="004C45DD" w:rsidP="005963BB">
            <w:pPr>
              <w:jc w:val="center"/>
              <w:rPr>
                <w:rFonts w:ascii="標楷體" w:eastAsia="標楷體" w:hAnsi="標楷體"/>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13"/>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理化</w:t>
            </w:r>
          </w:p>
        </w:tc>
        <w:tc>
          <w:tcPr>
            <w:tcW w:w="2031" w:type="dxa"/>
            <w:vAlign w:val="center"/>
          </w:tcPr>
          <w:p w:rsidR="004C45DD" w:rsidRPr="002B3102" w:rsidRDefault="004C45DD" w:rsidP="005963BB">
            <w:pPr>
              <w:jc w:val="center"/>
              <w:rPr>
                <w:rFonts w:ascii="標楷體" w:eastAsia="標楷體" w:hAnsi="標楷體"/>
              </w:rPr>
            </w:pPr>
          </w:p>
        </w:tc>
        <w:tc>
          <w:tcPr>
            <w:tcW w:w="2032" w:type="dxa"/>
            <w:vAlign w:val="center"/>
          </w:tcPr>
          <w:p w:rsidR="004C45DD" w:rsidRPr="002B3102" w:rsidRDefault="004C45DD" w:rsidP="005963BB">
            <w:pPr>
              <w:jc w:val="center"/>
              <w:rPr>
                <w:rFonts w:ascii="標楷體" w:eastAsia="標楷體" w:hAnsi="標楷體"/>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13"/>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地科</w:t>
            </w:r>
          </w:p>
        </w:tc>
        <w:tc>
          <w:tcPr>
            <w:tcW w:w="2031" w:type="dxa"/>
            <w:vAlign w:val="center"/>
          </w:tcPr>
          <w:p w:rsidR="004C45DD" w:rsidRPr="002B3102" w:rsidRDefault="004C45DD" w:rsidP="005963BB">
            <w:pPr>
              <w:jc w:val="center"/>
              <w:rPr>
                <w:rFonts w:ascii="標楷體" w:eastAsia="標楷體" w:hAnsi="標楷體"/>
              </w:rPr>
            </w:pPr>
          </w:p>
        </w:tc>
        <w:tc>
          <w:tcPr>
            <w:tcW w:w="2032" w:type="dxa"/>
            <w:vAlign w:val="center"/>
          </w:tcPr>
          <w:p w:rsidR="004C45DD" w:rsidRPr="002B3102" w:rsidRDefault="004C45DD" w:rsidP="005963BB">
            <w:pPr>
              <w:jc w:val="center"/>
              <w:rPr>
                <w:rFonts w:ascii="標楷體" w:eastAsia="標楷體" w:hAnsi="標楷體"/>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5"/>
        </w:trPr>
        <w:tc>
          <w:tcPr>
            <w:tcW w:w="1418" w:type="dxa"/>
            <w:vMerge w:val="restart"/>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社會</w:t>
            </w:r>
          </w:p>
          <w:p w:rsidR="004C45DD" w:rsidRPr="002B3102" w:rsidRDefault="004C45DD" w:rsidP="005963BB">
            <w:pPr>
              <w:jc w:val="center"/>
              <w:rPr>
                <w:rFonts w:ascii="標楷體" w:eastAsia="標楷體" w:hAnsi="標楷體"/>
              </w:rPr>
            </w:pPr>
            <w:r w:rsidRPr="002B3102">
              <w:rPr>
                <w:rFonts w:ascii="標楷體" w:eastAsia="標楷體" w:hAnsi="標楷體" w:hint="eastAsia"/>
              </w:rPr>
              <w:t>(3)</w:t>
            </w: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歷史</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5"/>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地理</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5"/>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公民</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0"/>
        </w:trPr>
        <w:tc>
          <w:tcPr>
            <w:tcW w:w="1418" w:type="dxa"/>
            <w:vMerge w:val="restart"/>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健康與體育</w:t>
            </w:r>
          </w:p>
          <w:p w:rsidR="004C45DD" w:rsidRPr="002B3102" w:rsidRDefault="004C45DD" w:rsidP="005963BB">
            <w:pPr>
              <w:jc w:val="center"/>
              <w:rPr>
                <w:rFonts w:ascii="標楷體" w:eastAsia="標楷體" w:hAnsi="標楷體"/>
              </w:rPr>
            </w:pPr>
            <w:r w:rsidRPr="002B3102">
              <w:rPr>
                <w:rFonts w:ascii="標楷體" w:eastAsia="標楷體" w:hAnsi="標楷體" w:hint="eastAsia"/>
              </w:rPr>
              <w:t>(3)</w:t>
            </w: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健康教育</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0"/>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體育</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9"/>
        </w:trPr>
        <w:tc>
          <w:tcPr>
            <w:tcW w:w="1418" w:type="dxa"/>
            <w:vMerge w:val="restart"/>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藝術</w:t>
            </w:r>
          </w:p>
          <w:p w:rsidR="004C45DD" w:rsidRPr="002B3102" w:rsidRDefault="004C45DD" w:rsidP="005963BB">
            <w:pPr>
              <w:jc w:val="center"/>
              <w:rPr>
                <w:rFonts w:ascii="標楷體" w:eastAsia="標楷體" w:hAnsi="標楷體"/>
              </w:rPr>
            </w:pPr>
            <w:r w:rsidRPr="002B3102">
              <w:rPr>
                <w:rFonts w:ascii="標楷體" w:eastAsia="標楷體" w:hAnsi="標楷體" w:hint="eastAsia"/>
              </w:rPr>
              <w:t>(3)</w:t>
            </w: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音樂</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9"/>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視覺藝術</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9"/>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表演藝術</w:t>
            </w:r>
          </w:p>
        </w:tc>
        <w:tc>
          <w:tcPr>
            <w:tcW w:w="2031" w:type="dxa"/>
            <w:vAlign w:val="center"/>
          </w:tcPr>
          <w:p w:rsidR="004C45DD" w:rsidRPr="002B3102" w:rsidRDefault="004C45DD" w:rsidP="005963BB">
            <w:pPr>
              <w:jc w:val="center"/>
              <w:rPr>
                <w:rFonts w:ascii="標楷體" w:eastAsia="標楷體" w:hAnsi="標楷體"/>
                <w:b/>
              </w:rPr>
            </w:pPr>
          </w:p>
        </w:tc>
        <w:tc>
          <w:tcPr>
            <w:tcW w:w="2032" w:type="dxa"/>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2"/>
        </w:trPr>
        <w:tc>
          <w:tcPr>
            <w:tcW w:w="1418" w:type="dxa"/>
            <w:vMerge w:val="restart"/>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科技</w:t>
            </w:r>
          </w:p>
          <w:p w:rsidR="004C45DD" w:rsidRPr="002B3102" w:rsidRDefault="004C45DD" w:rsidP="005963BB">
            <w:pPr>
              <w:jc w:val="center"/>
              <w:rPr>
                <w:rFonts w:ascii="標楷體" w:eastAsia="標楷體" w:hAnsi="標楷體"/>
              </w:rPr>
            </w:pPr>
            <w:r w:rsidRPr="002B3102">
              <w:rPr>
                <w:rFonts w:ascii="標楷體" w:eastAsia="標楷體" w:hAnsi="標楷體" w:hint="eastAsia"/>
              </w:rPr>
              <w:t>(2)</w:t>
            </w:r>
          </w:p>
          <w:p w:rsidR="004C45DD" w:rsidRPr="002B3102" w:rsidRDefault="004C45DD" w:rsidP="005963BB">
            <w:pPr>
              <w:jc w:val="center"/>
              <w:rPr>
                <w:rFonts w:ascii="標楷體" w:eastAsia="標楷體" w:hAnsi="標楷體"/>
              </w:rPr>
            </w:pPr>
          </w:p>
          <w:p w:rsidR="004C45DD" w:rsidRPr="002B3102" w:rsidRDefault="004C45DD" w:rsidP="005963BB">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資訊科技</w:t>
            </w: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2"/>
        </w:trPr>
        <w:tc>
          <w:tcPr>
            <w:tcW w:w="1418" w:type="dxa"/>
            <w:vMerge/>
            <w:tcBorders>
              <w:left w:val="double" w:sz="4" w:space="0" w:color="auto"/>
              <w:bottom w:val="sing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rsidR="004C45DD" w:rsidRPr="002B3102" w:rsidRDefault="004C45DD" w:rsidP="005963BB">
            <w:pPr>
              <w:widowControl/>
              <w:jc w:val="center"/>
              <w:rPr>
                <w:rFonts w:ascii="標楷體" w:eastAsia="標楷體" w:hAnsi="標楷體"/>
              </w:rPr>
            </w:pPr>
            <w:r w:rsidRPr="002B3102">
              <w:rPr>
                <w:rFonts w:ascii="標楷體" w:eastAsia="標楷體" w:hAnsi="標楷體" w:hint="eastAsia"/>
              </w:rPr>
              <w:t>生活科技</w:t>
            </w:r>
          </w:p>
          <w:p w:rsidR="004C45DD" w:rsidRPr="002B3102" w:rsidRDefault="004C45DD" w:rsidP="005963BB">
            <w:pPr>
              <w:jc w:val="center"/>
              <w:rPr>
                <w:rFonts w:ascii="標楷體" w:eastAsia="標楷體" w:hAnsi="標楷體"/>
              </w:rPr>
            </w:pP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2"/>
        </w:trPr>
        <w:tc>
          <w:tcPr>
            <w:tcW w:w="1418" w:type="dxa"/>
            <w:vMerge w:val="restart"/>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綜合活動</w:t>
            </w:r>
          </w:p>
          <w:p w:rsidR="004C45DD" w:rsidRPr="002B3102" w:rsidRDefault="004C45DD" w:rsidP="005963BB">
            <w:pPr>
              <w:jc w:val="center"/>
              <w:rPr>
                <w:rFonts w:ascii="標楷體" w:eastAsia="標楷體" w:hAnsi="標楷體"/>
              </w:rPr>
            </w:pPr>
            <w:r w:rsidRPr="002B3102">
              <w:rPr>
                <w:rFonts w:ascii="標楷體" w:eastAsia="標楷體" w:hAnsi="標楷體" w:hint="eastAsia"/>
              </w:rPr>
              <w:t>(3)</w:t>
            </w:r>
          </w:p>
        </w:tc>
        <w:tc>
          <w:tcPr>
            <w:tcW w:w="2268" w:type="dxa"/>
            <w:gridSpan w:val="3"/>
            <w:tcBorders>
              <w:left w:val="single" w:sz="4" w:space="0" w:color="auto"/>
              <w:bottom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-家政</w:t>
            </w: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2"/>
        </w:trPr>
        <w:tc>
          <w:tcPr>
            <w:tcW w:w="1418" w:type="dxa"/>
            <w:vMerge/>
            <w:tcBorders>
              <w:left w:val="doub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-輔導</w:t>
            </w: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2"/>
        </w:trPr>
        <w:tc>
          <w:tcPr>
            <w:tcW w:w="1418" w:type="dxa"/>
            <w:vMerge/>
            <w:tcBorders>
              <w:left w:val="double" w:sz="4" w:space="0" w:color="auto"/>
              <w:bottom w:val="single" w:sz="4" w:space="0" w:color="auto"/>
              <w:right w:val="single" w:sz="4" w:space="0" w:color="auto"/>
            </w:tcBorders>
            <w:vAlign w:val="center"/>
          </w:tcPr>
          <w:p w:rsidR="004C45DD" w:rsidRPr="002B3102" w:rsidRDefault="004C45DD" w:rsidP="005963BB">
            <w:pPr>
              <w:jc w:val="center"/>
              <w:rPr>
                <w:rFonts w:ascii="標楷體" w:eastAsia="標楷體" w:hAnsi="標楷體"/>
              </w:rPr>
            </w:pPr>
          </w:p>
        </w:tc>
        <w:tc>
          <w:tcPr>
            <w:tcW w:w="2268" w:type="dxa"/>
            <w:gridSpan w:val="3"/>
            <w:tcBorders>
              <w:left w:val="single" w:sz="4" w:space="0" w:color="auto"/>
              <w:bottom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-童軍</w:t>
            </w: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b/>
              </w:rPr>
            </w:pPr>
          </w:p>
        </w:tc>
        <w:tc>
          <w:tcPr>
            <w:tcW w:w="2032" w:type="dxa"/>
            <w:tcBorders>
              <w:left w:val="single" w:sz="4" w:space="0" w:color="auto"/>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2"/>
        </w:trPr>
        <w:tc>
          <w:tcPr>
            <w:tcW w:w="3686" w:type="dxa"/>
            <w:gridSpan w:val="4"/>
            <w:tcBorders>
              <w:left w:val="double" w:sz="4" w:space="0" w:color="auto"/>
              <w:bottom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領域學習總節數(A)</w:t>
            </w:r>
          </w:p>
        </w:tc>
        <w:tc>
          <w:tcPr>
            <w:tcW w:w="2031" w:type="dxa"/>
            <w:tcBorders>
              <w:bottom w:val="doub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doub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doub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val="435"/>
        </w:trPr>
        <w:tc>
          <w:tcPr>
            <w:tcW w:w="3686" w:type="dxa"/>
            <w:gridSpan w:val="4"/>
            <w:tcBorders>
              <w:left w:val="double" w:sz="4" w:space="0" w:color="auto"/>
            </w:tcBorders>
            <w:shd w:val="clear" w:color="auto" w:fill="auto"/>
            <w:vAlign w:val="center"/>
          </w:tcPr>
          <w:p w:rsidR="004C45DD" w:rsidRPr="002B3102" w:rsidRDefault="004C45DD" w:rsidP="005963BB">
            <w:pPr>
              <w:adjustRightInd w:val="0"/>
              <w:snapToGrid w:val="0"/>
              <w:jc w:val="center"/>
              <w:rPr>
                <w:rFonts w:ascii="標楷體" w:eastAsia="標楷體" w:hAnsi="標楷體"/>
              </w:rPr>
            </w:pPr>
            <w:r w:rsidRPr="002B3102">
              <w:rPr>
                <w:rFonts w:ascii="標楷體" w:eastAsia="標楷體" w:hAnsi="標楷體" w:hint="eastAsia"/>
              </w:rPr>
              <w:t>校訂課程類型/科目/總節數</w:t>
            </w:r>
          </w:p>
        </w:tc>
        <w:tc>
          <w:tcPr>
            <w:tcW w:w="2031" w:type="dxa"/>
            <w:tcBorders>
              <w:top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3-6</w:t>
            </w:r>
          </w:p>
        </w:tc>
        <w:tc>
          <w:tcPr>
            <w:tcW w:w="2032" w:type="dxa"/>
            <w:tcBorders>
              <w:top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3-6</w:t>
            </w:r>
          </w:p>
        </w:tc>
        <w:tc>
          <w:tcPr>
            <w:tcW w:w="2032" w:type="dxa"/>
            <w:tcBorders>
              <w:top w:val="single" w:sz="4" w:space="0" w:color="auto"/>
              <w:right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3-6</w:t>
            </w:r>
          </w:p>
        </w:tc>
      </w:tr>
      <w:tr w:rsidR="004C45DD" w:rsidRPr="002B3102" w:rsidTr="005963BB">
        <w:trPr>
          <w:trHeight w:hRule="exact" w:val="566"/>
        </w:trPr>
        <w:tc>
          <w:tcPr>
            <w:tcW w:w="2268" w:type="dxa"/>
            <w:gridSpan w:val="3"/>
            <w:tcBorders>
              <w:left w:val="double" w:sz="4" w:space="0" w:color="auto"/>
              <w:righ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統整性探究課程</w:t>
            </w:r>
          </w:p>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主題/專題/議題</w:t>
            </w:r>
          </w:p>
        </w:tc>
        <w:tc>
          <w:tcPr>
            <w:tcW w:w="1418" w:type="dxa"/>
            <w:tcBorders>
              <w:left w:val="single" w:sz="4" w:space="0" w:color="auto"/>
            </w:tcBorders>
            <w:shd w:val="clear" w:color="auto" w:fill="auto"/>
            <w:vAlign w:val="center"/>
          </w:tcPr>
          <w:p w:rsidR="004C45DD" w:rsidRPr="002B3102" w:rsidRDefault="004C45DD" w:rsidP="005963BB">
            <w:pPr>
              <w:widowControl/>
              <w:rPr>
                <w:rFonts w:ascii="標楷體" w:eastAsia="標楷體" w:hAnsi="標楷體"/>
              </w:rPr>
            </w:pPr>
          </w:p>
          <w:p w:rsidR="004C45DD" w:rsidRPr="002B3102" w:rsidRDefault="004C45DD" w:rsidP="005963BB">
            <w:pPr>
              <w:spacing w:line="240" w:lineRule="exact"/>
              <w:jc w:val="center"/>
              <w:rPr>
                <w:rFonts w:ascii="標楷體" w:eastAsia="標楷體" w:hAnsi="標楷體"/>
              </w:rPr>
            </w:pP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right w:val="double" w:sz="4" w:space="0" w:color="auto"/>
            </w:tcBorders>
            <w:vAlign w:val="center"/>
          </w:tcPr>
          <w:p w:rsidR="004C45DD" w:rsidRPr="002B3102" w:rsidRDefault="004C45DD" w:rsidP="005963BB">
            <w:pPr>
              <w:jc w:val="center"/>
              <w:rPr>
                <w:rFonts w:ascii="標楷體" w:eastAsia="標楷體" w:hAnsi="標楷體"/>
              </w:rPr>
            </w:pPr>
          </w:p>
        </w:tc>
      </w:tr>
      <w:tr w:rsidR="004C45DD" w:rsidRPr="002B3102" w:rsidTr="005963BB">
        <w:trPr>
          <w:trHeight w:hRule="exact" w:val="432"/>
        </w:trPr>
        <w:tc>
          <w:tcPr>
            <w:tcW w:w="2268" w:type="dxa"/>
            <w:gridSpan w:val="3"/>
            <w:tcBorders>
              <w:left w:val="double" w:sz="4" w:space="0" w:color="auto"/>
              <w:righ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社團活動與技藝課程</w:t>
            </w:r>
          </w:p>
        </w:tc>
        <w:tc>
          <w:tcPr>
            <w:tcW w:w="1418" w:type="dxa"/>
            <w:tcBorders>
              <w:lef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right w:val="double" w:sz="4" w:space="0" w:color="auto"/>
            </w:tcBorders>
            <w:vAlign w:val="center"/>
          </w:tcPr>
          <w:p w:rsidR="004C45DD" w:rsidRPr="002B3102" w:rsidRDefault="004C45DD" w:rsidP="005963BB">
            <w:pPr>
              <w:jc w:val="center"/>
              <w:rPr>
                <w:rFonts w:ascii="標楷體" w:eastAsia="標楷體" w:hAnsi="標楷體"/>
              </w:rPr>
            </w:pPr>
          </w:p>
        </w:tc>
      </w:tr>
      <w:tr w:rsidR="004C45DD" w:rsidRPr="002B3102" w:rsidTr="005963BB">
        <w:trPr>
          <w:trHeight w:hRule="exact" w:val="407"/>
        </w:trPr>
        <w:tc>
          <w:tcPr>
            <w:tcW w:w="2268" w:type="dxa"/>
            <w:gridSpan w:val="3"/>
            <w:tcBorders>
              <w:left w:val="double" w:sz="4" w:space="0" w:color="auto"/>
              <w:righ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特殊需求領域課程</w:t>
            </w:r>
          </w:p>
        </w:tc>
        <w:tc>
          <w:tcPr>
            <w:tcW w:w="1418" w:type="dxa"/>
            <w:tcBorders>
              <w:lef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hRule="exact" w:val="420"/>
        </w:trPr>
        <w:tc>
          <w:tcPr>
            <w:tcW w:w="2268" w:type="dxa"/>
            <w:gridSpan w:val="3"/>
            <w:tcBorders>
              <w:left w:val="double" w:sz="4" w:space="0" w:color="auto"/>
              <w:righ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其他(自行增列)</w:t>
            </w:r>
          </w:p>
        </w:tc>
        <w:tc>
          <w:tcPr>
            <w:tcW w:w="1418" w:type="dxa"/>
            <w:tcBorders>
              <w:lef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p>
        </w:tc>
        <w:tc>
          <w:tcPr>
            <w:tcW w:w="2031"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tcBorders>
            <w:vAlign w:val="center"/>
          </w:tcPr>
          <w:p w:rsidR="004C45DD" w:rsidRPr="002B3102" w:rsidRDefault="004C45DD" w:rsidP="005963BB">
            <w:pPr>
              <w:jc w:val="center"/>
              <w:rPr>
                <w:rFonts w:ascii="標楷體" w:eastAsia="標楷體" w:hAnsi="標楷體"/>
              </w:rPr>
            </w:pPr>
          </w:p>
        </w:tc>
        <w:tc>
          <w:tcPr>
            <w:tcW w:w="2032" w:type="dxa"/>
            <w:tcBorders>
              <w:bottom w:val="single" w:sz="4" w:space="0" w:color="auto"/>
              <w:right w:val="double" w:sz="4" w:space="0" w:color="auto"/>
            </w:tcBorders>
          </w:tcPr>
          <w:p w:rsidR="004C45DD" w:rsidRPr="002B3102" w:rsidRDefault="004C45DD" w:rsidP="005963BB">
            <w:pPr>
              <w:jc w:val="center"/>
              <w:rPr>
                <w:rFonts w:ascii="標楷體" w:eastAsia="標楷體" w:hAnsi="標楷體"/>
              </w:rPr>
            </w:pPr>
          </w:p>
        </w:tc>
      </w:tr>
      <w:tr w:rsidR="004C45DD" w:rsidRPr="002B3102" w:rsidTr="005963BB">
        <w:trPr>
          <w:trHeight w:val="305"/>
        </w:trPr>
        <w:tc>
          <w:tcPr>
            <w:tcW w:w="3686" w:type="dxa"/>
            <w:gridSpan w:val="4"/>
            <w:tcBorders>
              <w:left w:val="double" w:sz="4" w:space="0" w:color="auto"/>
            </w:tcBorders>
            <w:shd w:val="clear" w:color="auto" w:fill="auto"/>
            <w:vAlign w:val="center"/>
          </w:tcPr>
          <w:p w:rsidR="004C45DD" w:rsidRPr="002B3102" w:rsidRDefault="004C45DD" w:rsidP="005963BB">
            <w:pPr>
              <w:adjustRightInd w:val="0"/>
              <w:snapToGrid w:val="0"/>
              <w:jc w:val="center"/>
              <w:rPr>
                <w:rFonts w:ascii="標楷體" w:eastAsia="標楷體" w:hAnsi="標楷體"/>
              </w:rPr>
            </w:pPr>
            <w:r w:rsidRPr="002B3102">
              <w:rPr>
                <w:rFonts w:ascii="標楷體" w:eastAsia="標楷體" w:hAnsi="標楷體" w:hint="eastAsia"/>
              </w:rPr>
              <w:t>彈性學習課程總節數(B)</w:t>
            </w:r>
          </w:p>
        </w:tc>
        <w:tc>
          <w:tcPr>
            <w:tcW w:w="2031" w:type="dxa"/>
            <w:tcBorders>
              <w:top w:val="single" w:sz="4" w:space="0" w:color="auto"/>
              <w:right w:val="double" w:sz="4" w:space="0" w:color="auto"/>
            </w:tcBorders>
            <w:vAlign w:val="center"/>
          </w:tcPr>
          <w:p w:rsidR="004C45DD" w:rsidRPr="002B3102" w:rsidRDefault="004C45DD" w:rsidP="005963BB">
            <w:pPr>
              <w:jc w:val="center"/>
              <w:rPr>
                <w:rFonts w:ascii="標楷體" w:eastAsia="標楷體" w:hAnsi="標楷體"/>
              </w:rPr>
            </w:pPr>
          </w:p>
        </w:tc>
        <w:tc>
          <w:tcPr>
            <w:tcW w:w="2032" w:type="dxa"/>
            <w:tcBorders>
              <w:top w:val="single" w:sz="4" w:space="0" w:color="auto"/>
              <w:right w:val="double" w:sz="4" w:space="0" w:color="auto"/>
            </w:tcBorders>
            <w:vAlign w:val="center"/>
          </w:tcPr>
          <w:p w:rsidR="004C45DD" w:rsidRPr="002B3102" w:rsidRDefault="004C45DD" w:rsidP="005963BB">
            <w:pPr>
              <w:jc w:val="center"/>
              <w:rPr>
                <w:rFonts w:ascii="標楷體" w:eastAsia="標楷體" w:hAnsi="標楷體"/>
              </w:rPr>
            </w:pPr>
          </w:p>
        </w:tc>
        <w:tc>
          <w:tcPr>
            <w:tcW w:w="2032" w:type="dxa"/>
            <w:tcBorders>
              <w:top w:val="single" w:sz="4" w:space="0" w:color="auto"/>
              <w:right w:val="double" w:sz="4" w:space="0" w:color="auto"/>
            </w:tcBorders>
            <w:vAlign w:val="center"/>
          </w:tcPr>
          <w:p w:rsidR="004C45DD" w:rsidRPr="002B3102" w:rsidRDefault="004C45DD" w:rsidP="005963BB">
            <w:pPr>
              <w:jc w:val="center"/>
              <w:rPr>
                <w:rFonts w:ascii="標楷體" w:eastAsia="標楷體" w:hAnsi="標楷體"/>
              </w:rPr>
            </w:pPr>
          </w:p>
        </w:tc>
      </w:tr>
      <w:tr w:rsidR="004C45DD" w:rsidRPr="002B3102" w:rsidTr="00FF753A">
        <w:trPr>
          <w:trHeight w:hRule="exact" w:val="331"/>
        </w:trPr>
        <w:tc>
          <w:tcPr>
            <w:tcW w:w="1617" w:type="dxa"/>
            <w:gridSpan w:val="2"/>
            <w:vMerge w:val="restart"/>
            <w:tcBorders>
              <w:left w:val="double" w:sz="4" w:space="0" w:color="auto"/>
              <w:righ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每週學習</w:t>
            </w:r>
          </w:p>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總節數</w:t>
            </w:r>
          </w:p>
          <w:p w:rsidR="004C45DD" w:rsidRPr="002B3102" w:rsidRDefault="004C45DD" w:rsidP="005963BB">
            <w:pPr>
              <w:spacing w:line="240" w:lineRule="exact"/>
              <w:jc w:val="center"/>
              <w:rPr>
                <w:rFonts w:ascii="標楷體" w:eastAsia="標楷體" w:hAnsi="標楷體"/>
              </w:rPr>
            </w:pPr>
            <w:r w:rsidRPr="002B3102">
              <w:rPr>
                <w:rFonts w:ascii="標楷體" w:eastAsia="標楷體" w:hAnsi="標楷體" w:hint="eastAsia"/>
              </w:rPr>
              <w:t>(A+B)</w:t>
            </w:r>
          </w:p>
        </w:tc>
        <w:tc>
          <w:tcPr>
            <w:tcW w:w="2069" w:type="dxa"/>
            <w:gridSpan w:val="2"/>
            <w:tcBorders>
              <w:left w:val="single" w:sz="4" w:space="0" w:color="auto"/>
            </w:tcBorders>
            <w:shd w:val="clear" w:color="auto" w:fill="auto"/>
            <w:vAlign w:val="center"/>
          </w:tcPr>
          <w:p w:rsidR="004C45DD" w:rsidRPr="002B3102" w:rsidRDefault="004C45DD" w:rsidP="005963BB">
            <w:pPr>
              <w:snapToGrid w:val="0"/>
              <w:rPr>
                <w:rFonts w:ascii="標楷體" w:eastAsia="標楷體" w:hAnsi="標楷體"/>
              </w:rPr>
            </w:pPr>
            <w:r w:rsidRPr="002B3102">
              <w:rPr>
                <w:rFonts w:ascii="標楷體" w:eastAsia="標楷體" w:hAnsi="標楷體"/>
              </w:rPr>
              <w:t>綱要規定節數</w:t>
            </w:r>
          </w:p>
        </w:tc>
        <w:tc>
          <w:tcPr>
            <w:tcW w:w="2031" w:type="dxa"/>
            <w:tcBorders>
              <w:top w:val="single" w:sz="4" w:space="0" w:color="auto"/>
              <w:bottom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32-35</w:t>
            </w:r>
          </w:p>
        </w:tc>
        <w:tc>
          <w:tcPr>
            <w:tcW w:w="2032" w:type="dxa"/>
            <w:tcBorders>
              <w:top w:val="single" w:sz="4" w:space="0" w:color="auto"/>
              <w:bottom w:val="sing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32-35</w:t>
            </w:r>
          </w:p>
        </w:tc>
        <w:tc>
          <w:tcPr>
            <w:tcW w:w="2032" w:type="dxa"/>
            <w:tcBorders>
              <w:top w:val="single" w:sz="4" w:space="0" w:color="auto"/>
              <w:bottom w:val="single" w:sz="4" w:space="0" w:color="auto"/>
              <w:right w:val="double" w:sz="4" w:space="0" w:color="auto"/>
            </w:tcBorders>
            <w:vAlign w:val="center"/>
          </w:tcPr>
          <w:p w:rsidR="004C45DD" w:rsidRPr="002B3102" w:rsidRDefault="004C45DD" w:rsidP="005963BB">
            <w:pPr>
              <w:jc w:val="center"/>
              <w:rPr>
                <w:rFonts w:ascii="標楷體" w:eastAsia="標楷體" w:hAnsi="標楷體"/>
              </w:rPr>
            </w:pPr>
            <w:r w:rsidRPr="002B3102">
              <w:rPr>
                <w:rFonts w:ascii="標楷體" w:eastAsia="標楷體" w:hAnsi="標楷體" w:hint="eastAsia"/>
              </w:rPr>
              <w:t>32-35</w:t>
            </w:r>
          </w:p>
        </w:tc>
      </w:tr>
      <w:tr w:rsidR="004C45DD" w:rsidRPr="002B3102" w:rsidTr="00FF753A">
        <w:trPr>
          <w:trHeight w:hRule="exact" w:val="396"/>
        </w:trPr>
        <w:tc>
          <w:tcPr>
            <w:tcW w:w="1617" w:type="dxa"/>
            <w:gridSpan w:val="2"/>
            <w:vMerge/>
            <w:tcBorders>
              <w:left w:val="double" w:sz="4" w:space="0" w:color="auto"/>
              <w:bottom w:val="double" w:sz="4" w:space="0" w:color="auto"/>
              <w:right w:val="single" w:sz="4" w:space="0" w:color="auto"/>
            </w:tcBorders>
            <w:shd w:val="clear" w:color="auto" w:fill="auto"/>
            <w:vAlign w:val="center"/>
          </w:tcPr>
          <w:p w:rsidR="004C45DD" w:rsidRPr="002B3102" w:rsidRDefault="004C45DD" w:rsidP="005963BB">
            <w:pPr>
              <w:spacing w:line="240" w:lineRule="exact"/>
              <w:jc w:val="center"/>
              <w:rPr>
                <w:rFonts w:ascii="標楷體" w:eastAsia="標楷體" w:hAnsi="標楷體"/>
              </w:rPr>
            </w:pPr>
          </w:p>
        </w:tc>
        <w:tc>
          <w:tcPr>
            <w:tcW w:w="2069" w:type="dxa"/>
            <w:gridSpan w:val="2"/>
            <w:tcBorders>
              <w:left w:val="single" w:sz="4" w:space="0" w:color="auto"/>
              <w:bottom w:val="double" w:sz="4" w:space="0" w:color="auto"/>
            </w:tcBorders>
            <w:shd w:val="clear" w:color="auto" w:fill="auto"/>
            <w:vAlign w:val="center"/>
          </w:tcPr>
          <w:p w:rsidR="004C45DD" w:rsidRPr="002B3102" w:rsidRDefault="004C45DD" w:rsidP="005963BB">
            <w:pPr>
              <w:snapToGrid w:val="0"/>
              <w:rPr>
                <w:rFonts w:ascii="標楷體" w:eastAsia="標楷體" w:hAnsi="標楷體"/>
              </w:rPr>
            </w:pPr>
            <w:r w:rsidRPr="002B3102">
              <w:rPr>
                <w:rFonts w:ascii="標楷體" w:eastAsia="標楷體" w:hAnsi="標楷體"/>
              </w:rPr>
              <w:t>學校實際節數</w:t>
            </w:r>
          </w:p>
        </w:tc>
        <w:tc>
          <w:tcPr>
            <w:tcW w:w="2031" w:type="dxa"/>
            <w:tcBorders>
              <w:top w:val="single" w:sz="4" w:space="0" w:color="auto"/>
              <w:bottom w:val="double" w:sz="4" w:space="0" w:color="auto"/>
            </w:tcBorders>
            <w:vAlign w:val="center"/>
          </w:tcPr>
          <w:p w:rsidR="004C45DD" w:rsidRPr="002B3102" w:rsidRDefault="004C45DD" w:rsidP="005963BB">
            <w:pPr>
              <w:jc w:val="center"/>
              <w:rPr>
                <w:rFonts w:ascii="標楷體" w:eastAsia="標楷體" w:hAnsi="標楷體"/>
              </w:rPr>
            </w:pPr>
          </w:p>
        </w:tc>
        <w:tc>
          <w:tcPr>
            <w:tcW w:w="2032" w:type="dxa"/>
            <w:tcBorders>
              <w:top w:val="single" w:sz="4" w:space="0" w:color="auto"/>
              <w:bottom w:val="double" w:sz="4" w:space="0" w:color="auto"/>
            </w:tcBorders>
            <w:vAlign w:val="center"/>
          </w:tcPr>
          <w:p w:rsidR="004C45DD" w:rsidRPr="002B3102" w:rsidRDefault="004C45DD" w:rsidP="005963BB">
            <w:pPr>
              <w:jc w:val="center"/>
              <w:rPr>
                <w:rFonts w:ascii="標楷體" w:eastAsia="標楷體" w:hAnsi="標楷體"/>
              </w:rPr>
            </w:pPr>
          </w:p>
        </w:tc>
        <w:tc>
          <w:tcPr>
            <w:tcW w:w="2032" w:type="dxa"/>
            <w:tcBorders>
              <w:top w:val="single" w:sz="4" w:space="0" w:color="auto"/>
              <w:bottom w:val="double" w:sz="4" w:space="0" w:color="auto"/>
              <w:right w:val="double" w:sz="4" w:space="0" w:color="auto"/>
            </w:tcBorders>
            <w:vAlign w:val="center"/>
          </w:tcPr>
          <w:p w:rsidR="004C45DD" w:rsidRPr="002B3102" w:rsidRDefault="004C45DD" w:rsidP="005963BB">
            <w:pPr>
              <w:jc w:val="center"/>
              <w:rPr>
                <w:rFonts w:ascii="標楷體" w:eastAsia="標楷體" w:hAnsi="標楷體"/>
              </w:rPr>
            </w:pPr>
          </w:p>
        </w:tc>
      </w:tr>
    </w:tbl>
    <w:p w:rsidR="004C45DD" w:rsidRPr="002B3102" w:rsidRDefault="004C45DD" w:rsidP="004C45DD">
      <w:pPr>
        <w:snapToGrid w:val="0"/>
        <w:jc w:val="both"/>
        <w:rPr>
          <w:rFonts w:ascii="標楷體" w:eastAsia="標楷體" w:hAnsi="標楷體"/>
        </w:rPr>
      </w:pPr>
      <w:r w:rsidRPr="002B3102">
        <w:rPr>
          <w:rFonts w:ascii="標楷體" w:eastAsia="標楷體" w:hAnsi="標楷體" w:hint="eastAsia"/>
        </w:rPr>
        <w:t>註1：有關學生在校作息及各項非學習節數之活動，如教育實驗課程、自主學習(自習)等之節數請無須列入本表中。</w:t>
      </w:r>
    </w:p>
    <w:p w:rsidR="004C45DD" w:rsidRPr="002B3102" w:rsidRDefault="004C45DD" w:rsidP="004C45DD">
      <w:pPr>
        <w:snapToGrid w:val="0"/>
        <w:jc w:val="both"/>
        <w:rPr>
          <w:rFonts w:ascii="標楷體" w:eastAsia="標楷體" w:hAnsi="標楷體"/>
        </w:rPr>
      </w:pPr>
      <w:r w:rsidRPr="002B3102">
        <w:rPr>
          <w:rFonts w:ascii="標楷體" w:eastAsia="標楷體" w:hAnsi="標楷體" w:hint="eastAsia"/>
        </w:rPr>
        <w:lastRenderedPageBreak/>
        <w:t>註2：領域學習依分科列出節數，若合科則依實列出。</w:t>
      </w:r>
    </w:p>
    <w:p w:rsidR="004C45DD" w:rsidRPr="002B3102" w:rsidRDefault="004C45DD" w:rsidP="004C45DD">
      <w:pPr>
        <w:jc w:val="both"/>
        <w:rPr>
          <w:rFonts w:ascii="標楷體" w:eastAsia="標楷體" w:hAnsi="標楷體"/>
          <w:b/>
        </w:rPr>
      </w:pPr>
      <w:r w:rsidRPr="002B3102">
        <w:rPr>
          <w:rFonts w:ascii="標楷體" w:eastAsia="標楷體" w:hAnsi="標楷體" w:hint="eastAsia"/>
        </w:rPr>
        <w:t>註3：彈性學習課程分配：</w:t>
      </w:r>
      <w:r w:rsidRPr="002B3102">
        <w:rPr>
          <w:rFonts w:ascii="標楷體" w:eastAsia="標楷體" w:hAnsi="標楷體" w:hint="eastAsia"/>
          <w:b/>
        </w:rPr>
        <w:t>(縣市規範補充說明)，請填科目。</w:t>
      </w:r>
    </w:p>
    <w:p w:rsidR="004C45DD" w:rsidRPr="002B3102" w:rsidRDefault="004C45DD" w:rsidP="004C45DD">
      <w:pPr>
        <w:jc w:val="both"/>
        <w:rPr>
          <w:rFonts w:ascii="標楷體" w:eastAsia="標楷體" w:hAnsi="標楷體"/>
        </w:rPr>
      </w:pPr>
      <w:r w:rsidRPr="002B3102">
        <w:rPr>
          <w:rFonts w:ascii="標楷體" w:eastAsia="標楷體" w:hAnsi="標楷體" w:hint="eastAsia"/>
        </w:rPr>
        <w:t>註4：領域內跨科或跨領域整合開課，需列出上、下學期節數總表。</w:t>
      </w:r>
    </w:p>
    <w:p w:rsidR="004C45DD" w:rsidRPr="002B3102" w:rsidRDefault="004C45DD" w:rsidP="004C45DD">
      <w:pPr>
        <w:jc w:val="both"/>
        <w:rPr>
          <w:rFonts w:ascii="標楷體" w:eastAsia="標楷體" w:hAnsi="標楷體"/>
        </w:rPr>
      </w:pPr>
      <w:r w:rsidRPr="002B3102">
        <w:rPr>
          <w:rFonts w:ascii="標楷體" w:eastAsia="標楷體" w:hAnsi="標楷體" w:hint="eastAsia"/>
        </w:rPr>
        <w:t>註5：跨學期彈性開課須說明，領域學習總節數仍應符合規定。</w:t>
      </w:r>
    </w:p>
    <w:p w:rsidR="004C45DD" w:rsidRPr="002B3102" w:rsidRDefault="004C45DD" w:rsidP="00641067">
      <w:pPr>
        <w:rPr>
          <w:rFonts w:ascii="標楷體" w:eastAsia="標楷體" w:hAnsi="標楷體"/>
          <w:b/>
          <w:color w:val="000000"/>
          <w:sz w:val="32"/>
          <w:szCs w:val="32"/>
        </w:rPr>
      </w:pPr>
    </w:p>
    <w:p w:rsidR="004C45DD" w:rsidRPr="002B3102" w:rsidRDefault="004C45DD" w:rsidP="00641067">
      <w:pPr>
        <w:rPr>
          <w:rFonts w:ascii="標楷體" w:eastAsia="標楷體" w:hAnsi="標楷體"/>
          <w:b/>
          <w:color w:val="000000"/>
          <w:sz w:val="32"/>
          <w:szCs w:val="32"/>
        </w:rPr>
      </w:pPr>
    </w:p>
    <w:p w:rsidR="004C45DD" w:rsidRPr="002B3102" w:rsidRDefault="004C45DD" w:rsidP="00641067">
      <w:pPr>
        <w:rPr>
          <w:rFonts w:ascii="標楷體" w:eastAsia="標楷體" w:hAnsi="標楷體"/>
          <w:b/>
          <w:color w:val="000000"/>
          <w:sz w:val="32"/>
          <w:szCs w:val="32"/>
        </w:rPr>
      </w:pPr>
    </w:p>
    <w:p w:rsidR="004C45DD" w:rsidRPr="002B3102" w:rsidRDefault="004C45DD" w:rsidP="00641067">
      <w:pPr>
        <w:rPr>
          <w:rFonts w:ascii="標楷體" w:eastAsia="標楷體" w:hAnsi="標楷體"/>
          <w:b/>
          <w:color w:val="000000"/>
          <w:sz w:val="32"/>
          <w:szCs w:val="32"/>
        </w:rPr>
      </w:pPr>
    </w:p>
    <w:p w:rsidR="004C45DD" w:rsidRPr="00EF3792" w:rsidRDefault="004C45DD" w:rsidP="00641067">
      <w:pPr>
        <w:rPr>
          <w:rFonts w:ascii="標楷體" w:eastAsia="標楷體" w:hAnsi="標楷體"/>
          <w:b/>
          <w:color w:val="000000"/>
          <w:sz w:val="32"/>
          <w:szCs w:val="32"/>
        </w:rPr>
      </w:pPr>
    </w:p>
    <w:p w:rsidR="004C45DD" w:rsidRPr="002B3102" w:rsidRDefault="004C45DD" w:rsidP="00641067">
      <w:pPr>
        <w:rPr>
          <w:rFonts w:ascii="標楷體" w:eastAsia="標楷體" w:hAnsi="標楷體"/>
          <w:b/>
          <w:color w:val="000000"/>
          <w:sz w:val="32"/>
          <w:szCs w:val="32"/>
        </w:rPr>
        <w:sectPr w:rsidR="004C45DD" w:rsidRPr="002B3102" w:rsidSect="00D50063">
          <w:footerReference w:type="default" r:id="rId12"/>
          <w:pgSz w:w="11906" w:h="16838"/>
          <w:pgMar w:top="1134" w:right="1134" w:bottom="1134" w:left="1134" w:header="851" w:footer="992" w:gutter="0"/>
          <w:cols w:space="425"/>
          <w:docGrid w:type="lines" w:linePitch="360"/>
        </w:sectPr>
      </w:pPr>
    </w:p>
    <w:p w:rsidR="00064F85" w:rsidRPr="002B3102" w:rsidRDefault="002B3102" w:rsidP="00D430CF">
      <w:pPr>
        <w:pStyle w:val="Web"/>
        <w:widowControl w:val="0"/>
        <w:spacing w:before="0" w:beforeAutospacing="0" w:after="0" w:afterAutospacing="0"/>
        <w:rPr>
          <w:rFonts w:ascii="標楷體" w:eastAsia="標楷體" w:hAnsi="標楷體"/>
          <w:bdr w:val="single" w:sz="4" w:space="0" w:color="auto"/>
        </w:rPr>
      </w:pPr>
      <w:r w:rsidRPr="002B3102">
        <w:rPr>
          <w:rFonts w:ascii="標楷體" w:eastAsia="標楷體" w:hAnsi="標楷體"/>
          <w:bdr w:val="single" w:sz="4" w:space="0" w:color="auto"/>
        </w:rPr>
        <w:lastRenderedPageBreak/>
        <w:t>附件九</w:t>
      </w:r>
    </w:p>
    <w:p w:rsidR="00064F85" w:rsidRPr="002B3102" w:rsidRDefault="0062720D" w:rsidP="002B3102">
      <w:pPr>
        <w:spacing w:after="180"/>
        <w:ind w:firstLine="25"/>
        <w:jc w:val="center"/>
        <w:rPr>
          <w:rFonts w:ascii="標楷體" w:eastAsia="標楷體" w:hAnsi="標楷體"/>
          <w:b/>
          <w:color w:val="000000"/>
        </w:rPr>
      </w:pPr>
      <w:r w:rsidRPr="002B3102">
        <w:rPr>
          <w:rFonts w:ascii="標楷體" w:eastAsia="標楷體" w:hAnsi="標楷體" w:hint="eastAsia"/>
          <w:b/>
          <w:color w:val="000000"/>
        </w:rPr>
        <w:t>107學年度</w:t>
      </w:r>
      <w:r w:rsidR="00064F85" w:rsidRPr="002B3102">
        <w:rPr>
          <w:rFonts w:ascii="標楷體" w:eastAsia="標楷體" w:hAnsi="標楷體" w:hint="eastAsia"/>
          <w:b/>
          <w:color w:val="000000"/>
        </w:rPr>
        <w:t>嘉義</w:t>
      </w:r>
      <w:r w:rsidR="00064F85" w:rsidRPr="002B3102">
        <w:rPr>
          <w:rFonts w:ascii="標楷體" w:eastAsia="標楷體" w:hAnsi="標楷體"/>
          <w:b/>
          <w:color w:val="000000"/>
        </w:rPr>
        <w:t>縣</w:t>
      </w:r>
      <w:r w:rsidR="00064F85" w:rsidRPr="002B3102">
        <w:rPr>
          <w:rFonts w:ascii="標楷體" w:eastAsia="標楷體" w:hAnsi="標楷體"/>
          <w:b/>
          <w:color w:val="000000"/>
          <w:u w:val="single"/>
        </w:rPr>
        <w:t xml:space="preserve">  </w:t>
      </w:r>
      <w:r w:rsidR="00064F85" w:rsidRPr="002B3102">
        <w:rPr>
          <w:rFonts w:ascii="標楷體" w:eastAsia="標楷體" w:hAnsi="標楷體" w:hint="eastAsia"/>
          <w:b/>
          <w:color w:val="000000"/>
          <w:u w:val="single"/>
        </w:rPr>
        <w:t xml:space="preserve"> </w:t>
      </w:r>
      <w:r w:rsidR="006B2674">
        <w:rPr>
          <w:rFonts w:ascii="標楷體" w:eastAsia="標楷體" w:hAnsi="標楷體" w:hint="eastAsia"/>
          <w:b/>
          <w:color w:val="000000"/>
          <w:u w:val="single"/>
        </w:rPr>
        <w:t>溪口</w:t>
      </w:r>
      <w:r w:rsidR="00064F85" w:rsidRPr="002B3102">
        <w:rPr>
          <w:rFonts w:ascii="標楷體" w:eastAsia="標楷體" w:hAnsi="標楷體"/>
          <w:b/>
          <w:color w:val="000000"/>
          <w:u w:val="single"/>
        </w:rPr>
        <w:t xml:space="preserve">  </w:t>
      </w:r>
      <w:r w:rsidR="00064F85" w:rsidRPr="002B3102">
        <w:rPr>
          <w:rFonts w:ascii="標楷體" w:eastAsia="標楷體" w:hAnsi="標楷體"/>
          <w:b/>
          <w:color w:val="000000"/>
        </w:rPr>
        <w:t>國民</w:t>
      </w:r>
      <w:r w:rsidR="006B2674">
        <w:rPr>
          <w:rFonts w:ascii="標楷體" w:eastAsia="標楷體" w:hAnsi="標楷體" w:hint="eastAsia"/>
          <w:b/>
          <w:color w:val="000000"/>
        </w:rPr>
        <w:t>中</w:t>
      </w:r>
      <w:r w:rsidR="00064F85" w:rsidRPr="002B3102">
        <w:rPr>
          <w:rFonts w:ascii="標楷體" w:eastAsia="標楷體" w:hAnsi="標楷體"/>
          <w:b/>
          <w:color w:val="000000"/>
        </w:rPr>
        <w:t>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064F85" w:rsidRPr="002B3102" w:rsidTr="006B2674">
        <w:trPr>
          <w:trHeight w:val="1080"/>
        </w:trPr>
        <w:tc>
          <w:tcPr>
            <w:tcW w:w="2914" w:type="dxa"/>
            <w:gridSpan w:val="3"/>
            <w:tcBorders>
              <w:top w:val="double" w:sz="4" w:space="0" w:color="auto"/>
              <w:left w:val="double" w:sz="4" w:space="0" w:color="auto"/>
              <w:tl2br w:val="single" w:sz="4" w:space="0" w:color="auto"/>
            </w:tcBorders>
            <w:vAlign w:val="bottom"/>
          </w:tcPr>
          <w:p w:rsidR="00064F85" w:rsidRPr="002B3102" w:rsidRDefault="00064F85" w:rsidP="00D71532">
            <w:pPr>
              <w:jc w:val="both"/>
              <w:rPr>
                <w:rFonts w:ascii="標楷體" w:eastAsia="標楷體" w:hAnsi="標楷體"/>
                <w:color w:val="000000"/>
                <w:sz w:val="28"/>
              </w:rPr>
            </w:pPr>
            <w:r w:rsidRPr="002B3102">
              <w:rPr>
                <w:rFonts w:ascii="標楷體" w:eastAsia="標楷體" w:hAnsi="標楷體"/>
                <w:color w:val="000000"/>
                <w:sz w:val="28"/>
              </w:rPr>
              <w:t xml:space="preserve">學習領域        </w:t>
            </w:r>
            <w:r w:rsidRPr="002B3102">
              <w:rPr>
                <w:rFonts w:ascii="標楷體" w:eastAsia="標楷體" w:hAnsi="標楷體"/>
                <w:color w:val="000000"/>
                <w:position w:val="32"/>
                <w:sz w:val="28"/>
              </w:rPr>
              <w:t>年級</w:t>
            </w:r>
          </w:p>
        </w:tc>
        <w:tc>
          <w:tcPr>
            <w:tcW w:w="749"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一</w:t>
            </w:r>
          </w:p>
        </w:tc>
        <w:tc>
          <w:tcPr>
            <w:tcW w:w="750"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二</w:t>
            </w:r>
          </w:p>
        </w:tc>
        <w:tc>
          <w:tcPr>
            <w:tcW w:w="749"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三</w:t>
            </w:r>
          </w:p>
        </w:tc>
        <w:tc>
          <w:tcPr>
            <w:tcW w:w="750"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四</w:t>
            </w:r>
          </w:p>
        </w:tc>
        <w:tc>
          <w:tcPr>
            <w:tcW w:w="749"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五</w:t>
            </w:r>
          </w:p>
        </w:tc>
        <w:tc>
          <w:tcPr>
            <w:tcW w:w="750"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六</w:t>
            </w:r>
          </w:p>
        </w:tc>
        <w:tc>
          <w:tcPr>
            <w:tcW w:w="749"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七</w:t>
            </w:r>
          </w:p>
        </w:tc>
        <w:tc>
          <w:tcPr>
            <w:tcW w:w="750" w:type="dxa"/>
            <w:tcBorders>
              <w:top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八</w:t>
            </w:r>
          </w:p>
        </w:tc>
        <w:tc>
          <w:tcPr>
            <w:tcW w:w="750" w:type="dxa"/>
            <w:tcBorders>
              <w:top w:val="double" w:sz="4" w:space="0" w:color="auto"/>
              <w:right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九</w:t>
            </w:r>
          </w:p>
        </w:tc>
      </w:tr>
      <w:tr w:rsidR="00064F85" w:rsidRPr="002B3102" w:rsidTr="006B2674">
        <w:trPr>
          <w:cantSplit/>
          <w:trHeight w:val="855"/>
        </w:trPr>
        <w:tc>
          <w:tcPr>
            <w:tcW w:w="714" w:type="dxa"/>
            <w:vMerge w:val="restart"/>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語文</w:t>
            </w:r>
          </w:p>
        </w:tc>
        <w:tc>
          <w:tcPr>
            <w:tcW w:w="660" w:type="dxa"/>
            <w:vMerge w:val="restart"/>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本國語文</w:t>
            </w:r>
          </w:p>
        </w:tc>
        <w:tc>
          <w:tcPr>
            <w:tcW w:w="1540" w:type="dxa"/>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國語文</w:t>
            </w: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c>
          <w:tcPr>
            <w:tcW w:w="750"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翰林</w:t>
            </w:r>
          </w:p>
        </w:tc>
        <w:tc>
          <w:tcPr>
            <w:tcW w:w="750" w:type="dxa"/>
            <w:tcBorders>
              <w:right w:val="double" w:sz="4" w:space="0" w:color="auto"/>
            </w:tcBorders>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r>
      <w:tr w:rsidR="00064F85" w:rsidRPr="002B3102" w:rsidTr="006B2674">
        <w:trPr>
          <w:cantSplit/>
          <w:trHeight w:val="855"/>
        </w:trPr>
        <w:tc>
          <w:tcPr>
            <w:tcW w:w="714" w:type="dxa"/>
            <w:vMerge/>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p>
        </w:tc>
        <w:tc>
          <w:tcPr>
            <w:tcW w:w="660" w:type="dxa"/>
            <w:vMerge/>
            <w:vAlign w:val="center"/>
          </w:tcPr>
          <w:p w:rsidR="00064F85" w:rsidRPr="002B3102" w:rsidRDefault="00064F85" w:rsidP="00D71532">
            <w:pPr>
              <w:jc w:val="center"/>
              <w:rPr>
                <w:rFonts w:ascii="標楷體" w:eastAsia="標楷體" w:hAnsi="標楷體"/>
                <w:color w:val="000000"/>
                <w:sz w:val="28"/>
              </w:rPr>
            </w:pPr>
          </w:p>
        </w:tc>
        <w:tc>
          <w:tcPr>
            <w:tcW w:w="1540" w:type="dxa"/>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閩南語</w:t>
            </w: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tcBorders>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right w:val="double" w:sz="4" w:space="0" w:color="auto"/>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r>
      <w:tr w:rsidR="00064F85" w:rsidRPr="002B3102" w:rsidTr="006B2674">
        <w:trPr>
          <w:cantSplit/>
          <w:trHeight w:val="855"/>
        </w:trPr>
        <w:tc>
          <w:tcPr>
            <w:tcW w:w="714" w:type="dxa"/>
            <w:vMerge/>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p>
        </w:tc>
        <w:tc>
          <w:tcPr>
            <w:tcW w:w="660" w:type="dxa"/>
            <w:vMerge/>
            <w:vAlign w:val="center"/>
          </w:tcPr>
          <w:p w:rsidR="00064F85" w:rsidRPr="002B3102" w:rsidRDefault="00064F85" w:rsidP="00D71532">
            <w:pPr>
              <w:jc w:val="center"/>
              <w:rPr>
                <w:rFonts w:ascii="標楷體" w:eastAsia="標楷體" w:hAnsi="標楷體"/>
                <w:color w:val="000000"/>
                <w:sz w:val="28"/>
              </w:rPr>
            </w:pPr>
          </w:p>
        </w:tc>
        <w:tc>
          <w:tcPr>
            <w:tcW w:w="1540" w:type="dxa"/>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客家語</w:t>
            </w: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tcBorders>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right w:val="double" w:sz="4" w:space="0" w:color="auto"/>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r>
      <w:tr w:rsidR="00064F85" w:rsidRPr="002B3102" w:rsidTr="006B2674">
        <w:trPr>
          <w:cantSplit/>
          <w:trHeight w:val="855"/>
        </w:trPr>
        <w:tc>
          <w:tcPr>
            <w:tcW w:w="714" w:type="dxa"/>
            <w:vMerge/>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p>
        </w:tc>
        <w:tc>
          <w:tcPr>
            <w:tcW w:w="660" w:type="dxa"/>
            <w:vMerge/>
            <w:vAlign w:val="center"/>
          </w:tcPr>
          <w:p w:rsidR="00064F85" w:rsidRPr="002B3102" w:rsidRDefault="00064F85" w:rsidP="00D71532">
            <w:pPr>
              <w:jc w:val="center"/>
              <w:rPr>
                <w:rFonts w:ascii="標楷體" w:eastAsia="標楷體" w:hAnsi="標楷體"/>
                <w:color w:val="000000"/>
                <w:sz w:val="28"/>
              </w:rPr>
            </w:pPr>
          </w:p>
        </w:tc>
        <w:tc>
          <w:tcPr>
            <w:tcW w:w="1540" w:type="dxa"/>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原住民語</w:t>
            </w: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tcBorders>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right w:val="double" w:sz="4" w:space="0" w:color="auto"/>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r>
      <w:tr w:rsidR="00064F85" w:rsidRPr="002B3102" w:rsidTr="006B2674">
        <w:trPr>
          <w:cantSplit/>
          <w:trHeight w:val="855"/>
        </w:trPr>
        <w:tc>
          <w:tcPr>
            <w:tcW w:w="714" w:type="dxa"/>
            <w:vMerge/>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p>
        </w:tc>
        <w:tc>
          <w:tcPr>
            <w:tcW w:w="2200" w:type="dxa"/>
            <w:gridSpan w:val="2"/>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英語</w:t>
            </w:r>
          </w:p>
        </w:tc>
        <w:tc>
          <w:tcPr>
            <w:tcW w:w="749" w:type="dxa"/>
            <w:tcBorders>
              <w:tr2bl w:val="single" w:sz="2" w:space="0" w:color="auto"/>
            </w:tcBorders>
            <w:vAlign w:val="center"/>
          </w:tcPr>
          <w:p w:rsidR="00064F85" w:rsidRPr="002B3102" w:rsidRDefault="00064F85" w:rsidP="00D71532">
            <w:pPr>
              <w:jc w:val="center"/>
              <w:rPr>
                <w:rFonts w:ascii="標楷體" w:eastAsia="標楷體" w:hAnsi="標楷體"/>
                <w:color w:val="000000"/>
              </w:rPr>
            </w:pPr>
          </w:p>
        </w:tc>
        <w:tc>
          <w:tcPr>
            <w:tcW w:w="750" w:type="dxa"/>
            <w:tcBorders>
              <w:tr2bl w:val="single" w:sz="2" w:space="0" w:color="auto"/>
            </w:tcBorders>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c>
          <w:tcPr>
            <w:tcW w:w="750"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南一</w:t>
            </w:r>
          </w:p>
        </w:tc>
        <w:tc>
          <w:tcPr>
            <w:tcW w:w="750" w:type="dxa"/>
            <w:tcBorders>
              <w:right w:val="double" w:sz="4" w:space="0" w:color="auto"/>
            </w:tcBorders>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翰林</w:t>
            </w:r>
          </w:p>
        </w:tc>
      </w:tr>
      <w:tr w:rsidR="00064F85" w:rsidRPr="002B3102" w:rsidTr="006B2674">
        <w:trPr>
          <w:trHeight w:val="855"/>
        </w:trPr>
        <w:tc>
          <w:tcPr>
            <w:tcW w:w="2914" w:type="dxa"/>
            <w:gridSpan w:val="3"/>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健康與體育</w:t>
            </w: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c>
          <w:tcPr>
            <w:tcW w:w="750"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c>
          <w:tcPr>
            <w:tcW w:w="750" w:type="dxa"/>
            <w:tcBorders>
              <w:right w:val="double" w:sz="4" w:space="0" w:color="auto"/>
            </w:tcBorders>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r>
      <w:tr w:rsidR="00064F85" w:rsidRPr="002B3102" w:rsidTr="006B2674">
        <w:trPr>
          <w:trHeight w:val="855"/>
        </w:trPr>
        <w:tc>
          <w:tcPr>
            <w:tcW w:w="2914" w:type="dxa"/>
            <w:gridSpan w:val="3"/>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數學</w:t>
            </w: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南一</w:t>
            </w:r>
          </w:p>
        </w:tc>
        <w:tc>
          <w:tcPr>
            <w:tcW w:w="750"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翰林</w:t>
            </w:r>
          </w:p>
        </w:tc>
        <w:tc>
          <w:tcPr>
            <w:tcW w:w="750" w:type="dxa"/>
            <w:tcBorders>
              <w:right w:val="double" w:sz="4" w:space="0" w:color="auto"/>
            </w:tcBorders>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翰林</w:t>
            </w:r>
          </w:p>
        </w:tc>
      </w:tr>
      <w:tr w:rsidR="00064F85" w:rsidRPr="002B3102" w:rsidTr="006B2674">
        <w:trPr>
          <w:cantSplit/>
          <w:trHeight w:val="855"/>
        </w:trPr>
        <w:tc>
          <w:tcPr>
            <w:tcW w:w="714" w:type="dxa"/>
            <w:vMerge w:val="restart"/>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生活課程</w:t>
            </w:r>
          </w:p>
        </w:tc>
        <w:tc>
          <w:tcPr>
            <w:tcW w:w="2200" w:type="dxa"/>
            <w:gridSpan w:val="2"/>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社會</w:t>
            </w:r>
          </w:p>
        </w:tc>
        <w:tc>
          <w:tcPr>
            <w:tcW w:w="749" w:type="dxa"/>
            <w:vMerge w:val="restart"/>
            <w:vAlign w:val="center"/>
          </w:tcPr>
          <w:p w:rsidR="00064F85" w:rsidRPr="002B3102" w:rsidRDefault="00064F85" w:rsidP="00D71532">
            <w:pPr>
              <w:jc w:val="center"/>
              <w:rPr>
                <w:rFonts w:ascii="標楷體" w:eastAsia="標楷體" w:hAnsi="標楷體"/>
                <w:color w:val="000000"/>
              </w:rPr>
            </w:pPr>
          </w:p>
        </w:tc>
        <w:tc>
          <w:tcPr>
            <w:tcW w:w="750" w:type="dxa"/>
            <w:vMerge w:val="restart"/>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翰林</w:t>
            </w:r>
          </w:p>
        </w:tc>
        <w:tc>
          <w:tcPr>
            <w:tcW w:w="750"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南一</w:t>
            </w:r>
          </w:p>
        </w:tc>
        <w:tc>
          <w:tcPr>
            <w:tcW w:w="750" w:type="dxa"/>
            <w:tcBorders>
              <w:right w:val="double" w:sz="4" w:space="0" w:color="auto"/>
            </w:tcBorders>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r>
      <w:tr w:rsidR="006B2674" w:rsidRPr="002B3102" w:rsidTr="006B2674">
        <w:trPr>
          <w:cantSplit/>
          <w:trHeight w:val="855"/>
        </w:trPr>
        <w:tc>
          <w:tcPr>
            <w:tcW w:w="714" w:type="dxa"/>
            <w:vMerge/>
            <w:tcBorders>
              <w:left w:val="double" w:sz="4" w:space="0" w:color="auto"/>
            </w:tcBorders>
            <w:vAlign w:val="center"/>
          </w:tcPr>
          <w:p w:rsidR="006B2674" w:rsidRPr="002B3102" w:rsidRDefault="006B2674" w:rsidP="006B2674">
            <w:pPr>
              <w:jc w:val="center"/>
              <w:rPr>
                <w:rFonts w:ascii="標楷體" w:eastAsia="標楷體" w:hAnsi="標楷體"/>
                <w:color w:val="000000"/>
                <w:sz w:val="28"/>
              </w:rPr>
            </w:pPr>
          </w:p>
        </w:tc>
        <w:tc>
          <w:tcPr>
            <w:tcW w:w="2200" w:type="dxa"/>
            <w:gridSpan w:val="2"/>
            <w:vAlign w:val="center"/>
          </w:tcPr>
          <w:p w:rsidR="006B2674" w:rsidRPr="002B3102" w:rsidRDefault="006B2674" w:rsidP="006B2674">
            <w:pPr>
              <w:jc w:val="center"/>
              <w:rPr>
                <w:rFonts w:ascii="標楷體" w:eastAsia="標楷體" w:hAnsi="標楷體"/>
                <w:color w:val="000000"/>
                <w:sz w:val="28"/>
              </w:rPr>
            </w:pPr>
            <w:r w:rsidRPr="002B3102">
              <w:rPr>
                <w:rFonts w:ascii="標楷體" w:eastAsia="標楷體" w:hAnsi="標楷體"/>
                <w:color w:val="000000"/>
                <w:sz w:val="28"/>
              </w:rPr>
              <w:t>藝術與人文</w:t>
            </w:r>
          </w:p>
        </w:tc>
        <w:tc>
          <w:tcPr>
            <w:tcW w:w="749" w:type="dxa"/>
            <w:vMerge/>
            <w:vAlign w:val="center"/>
          </w:tcPr>
          <w:p w:rsidR="006B2674" w:rsidRPr="002B3102" w:rsidRDefault="006B2674" w:rsidP="006B2674">
            <w:pPr>
              <w:jc w:val="center"/>
              <w:rPr>
                <w:rFonts w:ascii="標楷體" w:eastAsia="標楷體" w:hAnsi="標楷體"/>
                <w:color w:val="000000"/>
              </w:rPr>
            </w:pPr>
          </w:p>
        </w:tc>
        <w:tc>
          <w:tcPr>
            <w:tcW w:w="750" w:type="dxa"/>
            <w:vMerge/>
            <w:vAlign w:val="center"/>
          </w:tcPr>
          <w:p w:rsidR="006B2674" w:rsidRPr="002B3102" w:rsidRDefault="006B2674" w:rsidP="006B2674">
            <w:pPr>
              <w:jc w:val="center"/>
              <w:rPr>
                <w:rFonts w:ascii="標楷體" w:eastAsia="標楷體" w:hAnsi="標楷體"/>
                <w:color w:val="000000"/>
              </w:rPr>
            </w:pPr>
          </w:p>
        </w:tc>
        <w:tc>
          <w:tcPr>
            <w:tcW w:w="749" w:type="dxa"/>
            <w:vAlign w:val="center"/>
          </w:tcPr>
          <w:p w:rsidR="006B2674" w:rsidRPr="002B3102" w:rsidRDefault="006B2674" w:rsidP="006B2674">
            <w:pPr>
              <w:rPr>
                <w:rFonts w:ascii="標楷體" w:eastAsia="標楷體" w:hAnsi="標楷體"/>
                <w:color w:val="000000"/>
              </w:rPr>
            </w:pPr>
          </w:p>
        </w:tc>
        <w:tc>
          <w:tcPr>
            <w:tcW w:w="750" w:type="dxa"/>
            <w:vAlign w:val="center"/>
          </w:tcPr>
          <w:p w:rsidR="006B2674" w:rsidRPr="002B3102" w:rsidRDefault="006B2674" w:rsidP="006B2674">
            <w:pPr>
              <w:jc w:val="center"/>
              <w:rPr>
                <w:rFonts w:ascii="標楷體" w:eastAsia="標楷體" w:hAnsi="標楷體"/>
                <w:color w:val="000000"/>
              </w:rPr>
            </w:pPr>
          </w:p>
        </w:tc>
        <w:tc>
          <w:tcPr>
            <w:tcW w:w="749" w:type="dxa"/>
            <w:vAlign w:val="center"/>
          </w:tcPr>
          <w:p w:rsidR="006B2674" w:rsidRPr="002B3102" w:rsidRDefault="006B2674" w:rsidP="006B2674">
            <w:pPr>
              <w:jc w:val="center"/>
              <w:rPr>
                <w:rFonts w:ascii="標楷體" w:eastAsia="標楷體" w:hAnsi="標楷體"/>
                <w:color w:val="000000"/>
              </w:rPr>
            </w:pPr>
          </w:p>
        </w:tc>
        <w:tc>
          <w:tcPr>
            <w:tcW w:w="750" w:type="dxa"/>
            <w:vAlign w:val="center"/>
          </w:tcPr>
          <w:p w:rsidR="006B2674" w:rsidRPr="002B3102" w:rsidRDefault="006B2674" w:rsidP="006B2674">
            <w:pPr>
              <w:jc w:val="center"/>
              <w:rPr>
                <w:rFonts w:ascii="標楷體" w:eastAsia="標楷體" w:hAnsi="標楷體"/>
                <w:color w:val="000000"/>
              </w:rPr>
            </w:pPr>
          </w:p>
        </w:tc>
        <w:tc>
          <w:tcPr>
            <w:tcW w:w="749" w:type="dxa"/>
            <w:vAlign w:val="center"/>
          </w:tcPr>
          <w:p w:rsidR="006B2674" w:rsidRPr="002B3102" w:rsidRDefault="006B2674" w:rsidP="006B2674">
            <w:pPr>
              <w:jc w:val="center"/>
              <w:rPr>
                <w:rFonts w:ascii="標楷體" w:eastAsia="標楷體" w:hAnsi="標楷體"/>
                <w:color w:val="000000"/>
                <w:sz w:val="28"/>
              </w:rPr>
            </w:pPr>
            <w:r>
              <w:rPr>
                <w:rFonts w:ascii="標楷體" w:eastAsia="標楷體" w:hAnsi="標楷體"/>
                <w:color w:val="000000"/>
                <w:sz w:val="28"/>
              </w:rPr>
              <w:t>康軒</w:t>
            </w:r>
          </w:p>
        </w:tc>
        <w:tc>
          <w:tcPr>
            <w:tcW w:w="750" w:type="dxa"/>
            <w:vAlign w:val="center"/>
          </w:tcPr>
          <w:p w:rsidR="006B2674" w:rsidRPr="002B3102" w:rsidRDefault="006B2674" w:rsidP="006B2674">
            <w:pPr>
              <w:jc w:val="center"/>
              <w:rPr>
                <w:rFonts w:ascii="標楷體" w:eastAsia="標楷體" w:hAnsi="標楷體"/>
                <w:color w:val="000000"/>
                <w:sz w:val="28"/>
              </w:rPr>
            </w:pPr>
            <w:r>
              <w:rPr>
                <w:rFonts w:ascii="標楷體" w:eastAsia="標楷體" w:hAnsi="標楷體"/>
                <w:color w:val="000000"/>
                <w:sz w:val="28"/>
              </w:rPr>
              <w:t>康軒</w:t>
            </w:r>
          </w:p>
        </w:tc>
        <w:tc>
          <w:tcPr>
            <w:tcW w:w="750" w:type="dxa"/>
            <w:tcBorders>
              <w:right w:val="double" w:sz="4" w:space="0" w:color="auto"/>
            </w:tcBorders>
            <w:vAlign w:val="center"/>
          </w:tcPr>
          <w:p w:rsidR="006B2674" w:rsidRPr="002B3102" w:rsidRDefault="006B2674" w:rsidP="006B2674">
            <w:pPr>
              <w:jc w:val="center"/>
              <w:rPr>
                <w:rFonts w:ascii="標楷體" w:eastAsia="標楷體" w:hAnsi="標楷體"/>
                <w:color w:val="000000"/>
                <w:sz w:val="28"/>
              </w:rPr>
            </w:pPr>
            <w:r>
              <w:rPr>
                <w:rFonts w:ascii="標楷體" w:eastAsia="標楷體" w:hAnsi="標楷體"/>
                <w:color w:val="000000"/>
                <w:sz w:val="28"/>
              </w:rPr>
              <w:t>康軒</w:t>
            </w:r>
          </w:p>
        </w:tc>
      </w:tr>
      <w:tr w:rsidR="00064F85" w:rsidRPr="002B3102" w:rsidTr="006B2674">
        <w:trPr>
          <w:cantSplit/>
          <w:trHeight w:val="855"/>
        </w:trPr>
        <w:tc>
          <w:tcPr>
            <w:tcW w:w="714" w:type="dxa"/>
            <w:vMerge/>
            <w:tcBorders>
              <w:left w:val="double" w:sz="4" w:space="0" w:color="auto"/>
            </w:tcBorders>
            <w:vAlign w:val="center"/>
          </w:tcPr>
          <w:p w:rsidR="00064F85" w:rsidRPr="002B3102" w:rsidRDefault="00064F85" w:rsidP="00D71532">
            <w:pPr>
              <w:jc w:val="center"/>
              <w:rPr>
                <w:rFonts w:ascii="標楷體" w:eastAsia="標楷體" w:hAnsi="標楷體"/>
                <w:color w:val="000000"/>
                <w:sz w:val="28"/>
              </w:rPr>
            </w:pPr>
          </w:p>
        </w:tc>
        <w:tc>
          <w:tcPr>
            <w:tcW w:w="2200" w:type="dxa"/>
            <w:gridSpan w:val="2"/>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自然與生活科技</w:t>
            </w:r>
          </w:p>
        </w:tc>
        <w:tc>
          <w:tcPr>
            <w:tcW w:w="749" w:type="dxa"/>
            <w:vMerge/>
            <w:vAlign w:val="center"/>
          </w:tcPr>
          <w:p w:rsidR="00064F85" w:rsidRPr="002B3102" w:rsidRDefault="00064F85" w:rsidP="00D71532">
            <w:pPr>
              <w:jc w:val="center"/>
              <w:rPr>
                <w:rFonts w:ascii="標楷體" w:eastAsia="標楷體" w:hAnsi="標楷體"/>
                <w:color w:val="000000"/>
              </w:rPr>
            </w:pPr>
          </w:p>
        </w:tc>
        <w:tc>
          <w:tcPr>
            <w:tcW w:w="750" w:type="dxa"/>
            <w:vMerge/>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064F85" w:rsidP="00D71532">
            <w:pPr>
              <w:jc w:val="center"/>
              <w:rPr>
                <w:rFonts w:ascii="標楷體" w:eastAsia="標楷體" w:hAnsi="標楷體"/>
                <w:color w:val="000000"/>
              </w:rPr>
            </w:pPr>
          </w:p>
        </w:tc>
        <w:tc>
          <w:tcPr>
            <w:tcW w:w="750" w:type="dxa"/>
            <w:vAlign w:val="center"/>
          </w:tcPr>
          <w:p w:rsidR="00064F85" w:rsidRPr="002B3102" w:rsidRDefault="00064F85" w:rsidP="00D71532">
            <w:pPr>
              <w:jc w:val="center"/>
              <w:rPr>
                <w:rFonts w:ascii="標楷體" w:eastAsia="標楷體" w:hAnsi="標楷體"/>
                <w:color w:val="000000"/>
              </w:rPr>
            </w:pPr>
          </w:p>
        </w:tc>
        <w:tc>
          <w:tcPr>
            <w:tcW w:w="749"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南一</w:t>
            </w:r>
          </w:p>
        </w:tc>
        <w:tc>
          <w:tcPr>
            <w:tcW w:w="750" w:type="dxa"/>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康軒</w:t>
            </w:r>
          </w:p>
        </w:tc>
        <w:tc>
          <w:tcPr>
            <w:tcW w:w="750" w:type="dxa"/>
            <w:tcBorders>
              <w:right w:val="double" w:sz="4" w:space="0" w:color="auto"/>
            </w:tcBorders>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翰林</w:t>
            </w:r>
          </w:p>
        </w:tc>
      </w:tr>
      <w:tr w:rsidR="006B2674" w:rsidRPr="002B3102" w:rsidTr="006B2674">
        <w:trPr>
          <w:trHeight w:val="855"/>
        </w:trPr>
        <w:tc>
          <w:tcPr>
            <w:tcW w:w="2914" w:type="dxa"/>
            <w:gridSpan w:val="3"/>
            <w:tcBorders>
              <w:left w:val="double" w:sz="4" w:space="0" w:color="auto"/>
            </w:tcBorders>
            <w:vAlign w:val="center"/>
          </w:tcPr>
          <w:p w:rsidR="006B2674" w:rsidRPr="002B3102" w:rsidRDefault="006B2674" w:rsidP="006B2674">
            <w:pPr>
              <w:jc w:val="center"/>
              <w:rPr>
                <w:rFonts w:ascii="標楷體" w:eastAsia="標楷體" w:hAnsi="標楷體"/>
                <w:color w:val="000000"/>
                <w:sz w:val="28"/>
              </w:rPr>
            </w:pPr>
            <w:r w:rsidRPr="002B3102">
              <w:rPr>
                <w:rFonts w:ascii="標楷體" w:eastAsia="標楷體" w:hAnsi="標楷體"/>
                <w:color w:val="000000"/>
                <w:sz w:val="28"/>
              </w:rPr>
              <w:t>綜合活動</w:t>
            </w:r>
          </w:p>
        </w:tc>
        <w:tc>
          <w:tcPr>
            <w:tcW w:w="749" w:type="dxa"/>
            <w:vAlign w:val="center"/>
          </w:tcPr>
          <w:p w:rsidR="006B2674" w:rsidRPr="002B3102" w:rsidRDefault="006B2674" w:rsidP="006B2674">
            <w:pPr>
              <w:jc w:val="center"/>
              <w:rPr>
                <w:rFonts w:ascii="標楷體" w:eastAsia="標楷體" w:hAnsi="標楷體"/>
                <w:color w:val="000000"/>
              </w:rPr>
            </w:pPr>
          </w:p>
        </w:tc>
        <w:tc>
          <w:tcPr>
            <w:tcW w:w="750" w:type="dxa"/>
            <w:vAlign w:val="center"/>
          </w:tcPr>
          <w:p w:rsidR="006B2674" w:rsidRPr="002B3102" w:rsidRDefault="006B2674" w:rsidP="006B2674">
            <w:pPr>
              <w:jc w:val="center"/>
              <w:rPr>
                <w:rFonts w:ascii="標楷體" w:eastAsia="標楷體" w:hAnsi="標楷體"/>
                <w:color w:val="000000"/>
              </w:rPr>
            </w:pPr>
          </w:p>
        </w:tc>
        <w:tc>
          <w:tcPr>
            <w:tcW w:w="749" w:type="dxa"/>
            <w:vAlign w:val="center"/>
          </w:tcPr>
          <w:p w:rsidR="006B2674" w:rsidRPr="002B3102" w:rsidRDefault="006B2674" w:rsidP="006B2674">
            <w:pPr>
              <w:jc w:val="center"/>
              <w:rPr>
                <w:rFonts w:ascii="標楷體" w:eastAsia="標楷體" w:hAnsi="標楷體"/>
                <w:color w:val="000000"/>
              </w:rPr>
            </w:pPr>
          </w:p>
        </w:tc>
        <w:tc>
          <w:tcPr>
            <w:tcW w:w="750" w:type="dxa"/>
            <w:vAlign w:val="center"/>
          </w:tcPr>
          <w:p w:rsidR="006B2674" w:rsidRPr="002B3102" w:rsidRDefault="006B2674" w:rsidP="006B2674">
            <w:pPr>
              <w:jc w:val="center"/>
              <w:rPr>
                <w:rFonts w:ascii="標楷體" w:eastAsia="標楷體" w:hAnsi="標楷體"/>
                <w:color w:val="000000"/>
              </w:rPr>
            </w:pPr>
          </w:p>
        </w:tc>
        <w:tc>
          <w:tcPr>
            <w:tcW w:w="749" w:type="dxa"/>
            <w:vAlign w:val="center"/>
          </w:tcPr>
          <w:p w:rsidR="006B2674" w:rsidRPr="002B3102" w:rsidRDefault="006B2674" w:rsidP="006B2674">
            <w:pPr>
              <w:jc w:val="center"/>
              <w:rPr>
                <w:rFonts w:ascii="標楷體" w:eastAsia="標楷體" w:hAnsi="標楷體"/>
                <w:color w:val="000000"/>
              </w:rPr>
            </w:pPr>
          </w:p>
        </w:tc>
        <w:tc>
          <w:tcPr>
            <w:tcW w:w="750" w:type="dxa"/>
            <w:vAlign w:val="center"/>
          </w:tcPr>
          <w:p w:rsidR="006B2674" w:rsidRPr="002B3102" w:rsidRDefault="006B2674" w:rsidP="006B2674">
            <w:pPr>
              <w:jc w:val="center"/>
              <w:rPr>
                <w:rFonts w:ascii="標楷體" w:eastAsia="標楷體" w:hAnsi="標楷體"/>
                <w:color w:val="000000"/>
              </w:rPr>
            </w:pPr>
          </w:p>
        </w:tc>
        <w:tc>
          <w:tcPr>
            <w:tcW w:w="749" w:type="dxa"/>
            <w:vAlign w:val="center"/>
          </w:tcPr>
          <w:p w:rsidR="006B2674" w:rsidRPr="002B3102" w:rsidRDefault="006B2674" w:rsidP="006B2674">
            <w:pPr>
              <w:jc w:val="center"/>
              <w:rPr>
                <w:rFonts w:ascii="標楷體" w:eastAsia="標楷體" w:hAnsi="標楷體"/>
                <w:color w:val="000000"/>
                <w:sz w:val="28"/>
              </w:rPr>
            </w:pPr>
            <w:r>
              <w:rPr>
                <w:rFonts w:ascii="標楷體" w:eastAsia="標楷體" w:hAnsi="標楷體"/>
                <w:color w:val="000000"/>
                <w:sz w:val="28"/>
              </w:rPr>
              <w:t>康軒</w:t>
            </w:r>
          </w:p>
        </w:tc>
        <w:tc>
          <w:tcPr>
            <w:tcW w:w="750" w:type="dxa"/>
            <w:vAlign w:val="center"/>
          </w:tcPr>
          <w:p w:rsidR="006B2674" w:rsidRPr="002B3102" w:rsidRDefault="006B2674" w:rsidP="006B2674">
            <w:pPr>
              <w:jc w:val="center"/>
              <w:rPr>
                <w:rFonts w:ascii="標楷體" w:eastAsia="標楷體" w:hAnsi="標楷體"/>
                <w:color w:val="000000"/>
                <w:sz w:val="28"/>
              </w:rPr>
            </w:pPr>
            <w:r>
              <w:rPr>
                <w:rFonts w:ascii="標楷體" w:eastAsia="標楷體" w:hAnsi="標楷體"/>
                <w:color w:val="000000"/>
                <w:sz w:val="28"/>
              </w:rPr>
              <w:t>康軒</w:t>
            </w:r>
          </w:p>
        </w:tc>
        <w:tc>
          <w:tcPr>
            <w:tcW w:w="750" w:type="dxa"/>
            <w:tcBorders>
              <w:right w:val="double" w:sz="4" w:space="0" w:color="auto"/>
            </w:tcBorders>
            <w:vAlign w:val="center"/>
          </w:tcPr>
          <w:p w:rsidR="006B2674" w:rsidRPr="002B3102" w:rsidRDefault="006B2674" w:rsidP="006B2674">
            <w:pPr>
              <w:jc w:val="center"/>
              <w:rPr>
                <w:rFonts w:ascii="標楷體" w:eastAsia="標楷體" w:hAnsi="標楷體"/>
                <w:color w:val="000000"/>
                <w:sz w:val="28"/>
              </w:rPr>
            </w:pPr>
            <w:r>
              <w:rPr>
                <w:rFonts w:ascii="標楷體" w:eastAsia="標楷體" w:hAnsi="標楷體"/>
                <w:color w:val="000000"/>
                <w:sz w:val="28"/>
              </w:rPr>
              <w:t>康軒</w:t>
            </w:r>
          </w:p>
        </w:tc>
      </w:tr>
      <w:tr w:rsidR="00064F85" w:rsidRPr="002B3102" w:rsidTr="006B2674">
        <w:trPr>
          <w:trHeight w:val="855"/>
        </w:trPr>
        <w:tc>
          <w:tcPr>
            <w:tcW w:w="2914" w:type="dxa"/>
            <w:gridSpan w:val="3"/>
            <w:tcBorders>
              <w:left w:val="double" w:sz="4" w:space="0" w:color="auto"/>
              <w:bottom w:val="double" w:sz="4" w:space="0" w:color="auto"/>
            </w:tcBorders>
            <w:vAlign w:val="center"/>
          </w:tcPr>
          <w:p w:rsidR="00064F85" w:rsidRPr="002B3102" w:rsidRDefault="00064F85" w:rsidP="00D71532">
            <w:pPr>
              <w:jc w:val="center"/>
              <w:rPr>
                <w:rFonts w:ascii="標楷體" w:eastAsia="標楷體" w:hAnsi="標楷體"/>
                <w:color w:val="000000"/>
                <w:sz w:val="28"/>
              </w:rPr>
            </w:pPr>
            <w:r w:rsidRPr="002B3102">
              <w:rPr>
                <w:rFonts w:ascii="標楷體" w:eastAsia="標楷體" w:hAnsi="標楷體"/>
                <w:color w:val="000000"/>
                <w:sz w:val="28"/>
              </w:rPr>
              <w:t>資訊教育</w:t>
            </w:r>
          </w:p>
        </w:tc>
        <w:tc>
          <w:tcPr>
            <w:tcW w:w="749" w:type="dxa"/>
            <w:tcBorders>
              <w:bottom w:val="double" w:sz="4" w:space="0" w:color="auto"/>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bottom w:val="double" w:sz="4" w:space="0" w:color="auto"/>
              <w:tr2bl w:val="single" w:sz="2" w:space="0" w:color="auto"/>
            </w:tcBorders>
            <w:vAlign w:val="center"/>
          </w:tcPr>
          <w:p w:rsidR="00064F85" w:rsidRPr="002B3102" w:rsidRDefault="00064F85" w:rsidP="00D71532">
            <w:pPr>
              <w:jc w:val="center"/>
              <w:rPr>
                <w:rFonts w:ascii="標楷體" w:eastAsia="標楷體" w:hAnsi="標楷體"/>
                <w:color w:val="000000"/>
                <w:sz w:val="28"/>
              </w:rPr>
            </w:pPr>
          </w:p>
        </w:tc>
        <w:tc>
          <w:tcPr>
            <w:tcW w:w="749" w:type="dxa"/>
            <w:tcBorders>
              <w:bottom w:val="double" w:sz="4" w:space="0" w:color="auto"/>
            </w:tcBorders>
            <w:vAlign w:val="center"/>
          </w:tcPr>
          <w:p w:rsidR="00064F85" w:rsidRPr="002B3102" w:rsidRDefault="00064F85" w:rsidP="00D71532">
            <w:pPr>
              <w:jc w:val="center"/>
              <w:rPr>
                <w:rFonts w:ascii="標楷體" w:eastAsia="標楷體" w:hAnsi="標楷體"/>
                <w:color w:val="000000"/>
              </w:rPr>
            </w:pPr>
          </w:p>
        </w:tc>
        <w:tc>
          <w:tcPr>
            <w:tcW w:w="750" w:type="dxa"/>
            <w:tcBorders>
              <w:bottom w:val="double" w:sz="4" w:space="0" w:color="auto"/>
            </w:tcBorders>
            <w:vAlign w:val="center"/>
          </w:tcPr>
          <w:p w:rsidR="00064F85" w:rsidRPr="002B3102" w:rsidRDefault="00064F85" w:rsidP="00D71532">
            <w:pPr>
              <w:jc w:val="center"/>
              <w:rPr>
                <w:rFonts w:ascii="標楷體" w:eastAsia="標楷體" w:hAnsi="標楷體"/>
                <w:color w:val="000000"/>
              </w:rPr>
            </w:pPr>
          </w:p>
        </w:tc>
        <w:tc>
          <w:tcPr>
            <w:tcW w:w="749" w:type="dxa"/>
            <w:tcBorders>
              <w:bottom w:val="double" w:sz="4" w:space="0" w:color="auto"/>
            </w:tcBorders>
            <w:vAlign w:val="center"/>
          </w:tcPr>
          <w:p w:rsidR="00064F85" w:rsidRPr="002B3102" w:rsidRDefault="00064F85" w:rsidP="00D71532">
            <w:pPr>
              <w:jc w:val="center"/>
              <w:rPr>
                <w:rFonts w:ascii="標楷體" w:eastAsia="標楷體" w:hAnsi="標楷體"/>
                <w:color w:val="000000"/>
              </w:rPr>
            </w:pPr>
          </w:p>
        </w:tc>
        <w:tc>
          <w:tcPr>
            <w:tcW w:w="750" w:type="dxa"/>
            <w:tcBorders>
              <w:bottom w:val="double" w:sz="4" w:space="0" w:color="auto"/>
            </w:tcBorders>
            <w:vAlign w:val="center"/>
          </w:tcPr>
          <w:p w:rsidR="00064F85" w:rsidRPr="002B3102" w:rsidRDefault="00064F85" w:rsidP="00D71532">
            <w:pPr>
              <w:jc w:val="center"/>
              <w:rPr>
                <w:rFonts w:ascii="標楷體" w:eastAsia="標楷體" w:hAnsi="標楷體"/>
                <w:color w:val="000000"/>
              </w:rPr>
            </w:pPr>
          </w:p>
        </w:tc>
        <w:tc>
          <w:tcPr>
            <w:tcW w:w="749" w:type="dxa"/>
            <w:tcBorders>
              <w:bottom w:val="double" w:sz="4" w:space="0" w:color="auto"/>
            </w:tcBorders>
            <w:vAlign w:val="center"/>
          </w:tcPr>
          <w:p w:rsidR="00064F85" w:rsidRPr="002B3102" w:rsidRDefault="006B2674" w:rsidP="00D71532">
            <w:pPr>
              <w:jc w:val="center"/>
              <w:rPr>
                <w:rFonts w:ascii="標楷體" w:eastAsia="標楷體" w:hAnsi="標楷體"/>
                <w:color w:val="000000"/>
                <w:sz w:val="28"/>
              </w:rPr>
            </w:pPr>
            <w:r>
              <w:rPr>
                <w:rFonts w:ascii="標楷體" w:eastAsia="標楷體" w:hAnsi="標楷體"/>
                <w:color w:val="000000"/>
                <w:sz w:val="28"/>
              </w:rPr>
              <w:t>自編</w:t>
            </w:r>
          </w:p>
        </w:tc>
        <w:tc>
          <w:tcPr>
            <w:tcW w:w="750" w:type="dxa"/>
            <w:tcBorders>
              <w:bottom w:val="double" w:sz="4" w:space="0" w:color="auto"/>
            </w:tcBorders>
            <w:vAlign w:val="center"/>
          </w:tcPr>
          <w:p w:rsidR="00064F85" w:rsidRPr="002B3102" w:rsidRDefault="00064F85" w:rsidP="00D71532">
            <w:pPr>
              <w:jc w:val="center"/>
              <w:rPr>
                <w:rFonts w:ascii="標楷體" w:eastAsia="標楷體" w:hAnsi="標楷體"/>
                <w:color w:val="000000"/>
                <w:sz w:val="28"/>
              </w:rPr>
            </w:pPr>
          </w:p>
        </w:tc>
        <w:tc>
          <w:tcPr>
            <w:tcW w:w="750" w:type="dxa"/>
            <w:tcBorders>
              <w:bottom w:val="double" w:sz="4" w:space="0" w:color="auto"/>
              <w:right w:val="double" w:sz="4" w:space="0" w:color="auto"/>
            </w:tcBorders>
            <w:vAlign w:val="center"/>
          </w:tcPr>
          <w:p w:rsidR="00064F85" w:rsidRPr="002B3102" w:rsidRDefault="00064F85" w:rsidP="00D71532">
            <w:pPr>
              <w:jc w:val="center"/>
              <w:rPr>
                <w:rFonts w:ascii="標楷體" w:eastAsia="標楷體" w:hAnsi="標楷體"/>
                <w:color w:val="000000"/>
                <w:sz w:val="28"/>
              </w:rPr>
            </w:pPr>
          </w:p>
        </w:tc>
      </w:tr>
    </w:tbl>
    <w:p w:rsidR="00064F85" w:rsidRPr="002B3102" w:rsidRDefault="00064F85" w:rsidP="00016078">
      <w:pPr>
        <w:rPr>
          <w:rFonts w:ascii="標楷體" w:eastAsia="標楷體" w:hAnsi="標楷體"/>
          <w:b/>
          <w:bCs/>
          <w:color w:val="000000"/>
          <w:sz w:val="28"/>
        </w:rPr>
        <w:sectPr w:rsidR="00064F85" w:rsidRPr="002B3102" w:rsidSect="00D50063">
          <w:pgSz w:w="11906" w:h="16838"/>
          <w:pgMar w:top="1134" w:right="1134" w:bottom="1134" w:left="1134" w:header="851" w:footer="992" w:gutter="0"/>
          <w:cols w:space="425"/>
          <w:docGrid w:type="lines" w:linePitch="360"/>
        </w:sectPr>
      </w:pPr>
    </w:p>
    <w:tbl>
      <w:tblPr>
        <w:tblW w:w="15572" w:type="dxa"/>
        <w:tblCellMar>
          <w:left w:w="28" w:type="dxa"/>
          <w:right w:w="28" w:type="dxa"/>
        </w:tblCellMar>
        <w:tblLook w:val="04A0" w:firstRow="1" w:lastRow="0" w:firstColumn="1" w:lastColumn="0" w:noHBand="0" w:noVBand="1"/>
      </w:tblPr>
      <w:tblGrid>
        <w:gridCol w:w="427"/>
        <w:gridCol w:w="324"/>
        <w:gridCol w:w="170"/>
        <w:gridCol w:w="40"/>
        <w:gridCol w:w="1042"/>
        <w:gridCol w:w="162"/>
        <w:gridCol w:w="839"/>
        <w:gridCol w:w="122"/>
        <w:gridCol w:w="1042"/>
        <w:gridCol w:w="80"/>
        <w:gridCol w:w="921"/>
        <w:gridCol w:w="444"/>
        <w:gridCol w:w="800"/>
        <w:gridCol w:w="444"/>
        <w:gridCol w:w="921"/>
        <w:gridCol w:w="60"/>
        <w:gridCol w:w="1184"/>
        <w:gridCol w:w="181"/>
        <w:gridCol w:w="448"/>
        <w:gridCol w:w="352"/>
        <w:gridCol w:w="96"/>
        <w:gridCol w:w="1269"/>
        <w:gridCol w:w="448"/>
        <w:gridCol w:w="448"/>
        <w:gridCol w:w="111"/>
        <w:gridCol w:w="1032"/>
        <w:gridCol w:w="1133"/>
        <w:gridCol w:w="1032"/>
      </w:tblGrid>
      <w:tr w:rsidR="00F72B2F" w:rsidRPr="00F72B2F" w:rsidTr="00F72B2F">
        <w:trPr>
          <w:trHeight w:val="924"/>
        </w:trPr>
        <w:tc>
          <w:tcPr>
            <w:tcW w:w="15572" w:type="dxa"/>
            <w:gridSpan w:val="28"/>
            <w:tcBorders>
              <w:top w:val="nil"/>
              <w:left w:val="nil"/>
              <w:bottom w:val="single" w:sz="8" w:space="0" w:color="auto"/>
              <w:right w:val="nil"/>
            </w:tcBorders>
            <w:shd w:val="clear" w:color="auto" w:fill="auto"/>
            <w:noWrap/>
            <w:vAlign w:val="bottom"/>
            <w:hideMark/>
          </w:tcPr>
          <w:p w:rsidR="00F72B2F" w:rsidRPr="00F72B2F" w:rsidRDefault="00F72B2F" w:rsidP="00F72B2F">
            <w:pPr>
              <w:widowControl/>
              <w:jc w:val="center"/>
              <w:rPr>
                <w:rFonts w:ascii="標楷體" w:eastAsia="標楷體" w:hAnsi="標楷體" w:cs="新細明體"/>
                <w:b/>
                <w:bCs/>
                <w:kern w:val="0"/>
                <w:sz w:val="32"/>
                <w:szCs w:val="32"/>
                <w:u w:val="single"/>
              </w:rPr>
            </w:pPr>
            <w:r w:rsidRPr="00F72B2F">
              <w:rPr>
                <w:rFonts w:ascii="標楷體" w:eastAsia="標楷體" w:hAnsi="標楷體" w:cs="新細明體" w:hint="eastAsia"/>
                <w:b/>
                <w:bCs/>
                <w:color w:val="FF0000"/>
                <w:kern w:val="0"/>
                <w:sz w:val="32"/>
                <w:szCs w:val="32"/>
              </w:rPr>
              <w:lastRenderedPageBreak/>
              <w:t>107學年度</w:t>
            </w:r>
            <w:r w:rsidRPr="00F72B2F">
              <w:rPr>
                <w:rFonts w:ascii="標楷體" w:eastAsia="標楷體" w:hAnsi="標楷體" w:cs="新細明體" w:hint="eastAsia"/>
                <w:b/>
                <w:bCs/>
                <w:kern w:val="0"/>
                <w:sz w:val="32"/>
                <w:szCs w:val="32"/>
                <w:u w:val="single"/>
              </w:rPr>
              <w:t>嘉義縣溪口</w:t>
            </w:r>
            <w:r w:rsidRPr="00F72B2F">
              <w:rPr>
                <w:rFonts w:ascii="標楷體" w:eastAsia="標楷體" w:hAnsi="標楷體" w:cs="新細明體" w:hint="eastAsia"/>
                <w:b/>
                <w:bCs/>
                <w:kern w:val="0"/>
                <w:sz w:val="32"/>
                <w:szCs w:val="32"/>
              </w:rPr>
              <w:t>國民中學學生每週學習節數一覽表</w:t>
            </w:r>
          </w:p>
        </w:tc>
      </w:tr>
      <w:tr w:rsidR="00F72B2F" w:rsidRPr="00F72B2F" w:rsidTr="00F72B2F">
        <w:trPr>
          <w:trHeight w:val="504"/>
        </w:trPr>
        <w:tc>
          <w:tcPr>
            <w:tcW w:w="921" w:type="dxa"/>
            <w:gridSpan w:val="3"/>
            <w:vMerge w:val="restart"/>
            <w:tcBorders>
              <w:top w:val="single" w:sz="8" w:space="0" w:color="auto"/>
              <w:left w:val="single" w:sz="8" w:space="0" w:color="auto"/>
              <w:bottom w:val="single" w:sz="8" w:space="0" w:color="000000"/>
              <w:right w:val="single" w:sz="4" w:space="0" w:color="auto"/>
              <w:tl2br w:val="single" w:sz="4" w:space="0" w:color="auto"/>
            </w:tcBorders>
            <w:shd w:val="clear" w:color="000000" w:fill="FFFFFF"/>
            <w:hideMark/>
          </w:tcPr>
          <w:p w:rsidR="00F72B2F" w:rsidRPr="00F72B2F" w:rsidRDefault="00F72B2F" w:rsidP="00F72B2F">
            <w:pPr>
              <w:widowControl/>
              <w:rPr>
                <w:rFonts w:ascii="標楷體" w:eastAsia="標楷體" w:hAnsi="標楷體" w:cs="新細明體" w:hint="eastAsia"/>
                <w:kern w:val="0"/>
              </w:rPr>
            </w:pPr>
            <w:r w:rsidRPr="00F72B2F">
              <w:rPr>
                <w:rFonts w:ascii="標楷體" w:eastAsia="標楷體" w:hAnsi="標楷體" w:cs="新細明體" w:hint="eastAsia"/>
                <w:kern w:val="0"/>
              </w:rPr>
              <w:t xml:space="preserve">         </w:t>
            </w:r>
            <w:r w:rsidRPr="00F72B2F">
              <w:rPr>
                <w:rFonts w:ascii="標楷體" w:eastAsia="標楷體" w:hAnsi="標楷體" w:cs="新細明體" w:hint="eastAsia"/>
                <w:kern w:val="0"/>
              </w:rPr>
              <w:br/>
              <w:t xml:space="preserve">            項目(節)  </w:t>
            </w:r>
            <w:r w:rsidRPr="00F72B2F">
              <w:rPr>
                <w:rFonts w:ascii="標楷體" w:eastAsia="標楷體" w:hAnsi="標楷體" w:cs="新細明體" w:hint="eastAsia"/>
                <w:kern w:val="0"/>
              </w:rPr>
              <w:br/>
            </w:r>
            <w:r w:rsidRPr="00F72B2F">
              <w:rPr>
                <w:rFonts w:ascii="標楷體" w:eastAsia="標楷體" w:hAnsi="標楷體" w:cs="新細明體" w:hint="eastAsia"/>
                <w:kern w:val="0"/>
              </w:rPr>
              <w:br/>
            </w:r>
            <w:r w:rsidRPr="00F72B2F">
              <w:rPr>
                <w:rFonts w:ascii="標楷體" w:eastAsia="標楷體" w:hAnsi="標楷體" w:cs="新細明體" w:hint="eastAsia"/>
                <w:kern w:val="0"/>
              </w:rPr>
              <w:br/>
            </w:r>
            <w:r w:rsidRPr="00F72B2F">
              <w:rPr>
                <w:rFonts w:ascii="標楷體" w:eastAsia="標楷體" w:hAnsi="標楷體" w:cs="新細明體" w:hint="eastAsia"/>
                <w:kern w:val="0"/>
              </w:rPr>
              <w:br/>
              <w:t xml:space="preserve">年級                                                                                                                                                                                                                         </w:t>
            </w:r>
          </w:p>
        </w:tc>
        <w:tc>
          <w:tcPr>
            <w:tcW w:w="9082" w:type="dxa"/>
            <w:gridSpan w:val="17"/>
            <w:tcBorders>
              <w:top w:val="single" w:sz="8" w:space="0" w:color="auto"/>
              <w:left w:val="single" w:sz="8" w:space="0" w:color="auto"/>
              <w:bottom w:val="single" w:sz="8" w:space="0" w:color="auto"/>
              <w:right w:val="single" w:sz="8" w:space="0" w:color="000000"/>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領域學習節數(A)</w:t>
            </w:r>
          </w:p>
        </w:tc>
        <w:tc>
          <w:tcPr>
            <w:tcW w:w="136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彈性學習節數(B)</w:t>
            </w:r>
          </w:p>
        </w:tc>
        <w:tc>
          <w:tcPr>
            <w:tcW w:w="89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學習總節數</w:t>
            </w:r>
            <w:r w:rsidRPr="00F72B2F">
              <w:rPr>
                <w:rFonts w:ascii="標楷體" w:eastAsia="標楷體" w:hAnsi="標楷體" w:cs="新細明體" w:hint="eastAsia"/>
                <w:kern w:val="0"/>
              </w:rPr>
              <w:br/>
              <w:t>(C=A+B)</w:t>
            </w:r>
          </w:p>
        </w:tc>
        <w:tc>
          <w:tcPr>
            <w:tcW w:w="2276" w:type="dxa"/>
            <w:gridSpan w:val="3"/>
            <w:vMerge w:val="restart"/>
            <w:tcBorders>
              <w:top w:val="nil"/>
              <w:left w:val="single" w:sz="8" w:space="0" w:color="auto"/>
              <w:bottom w:val="single" w:sz="8" w:space="0" w:color="000000"/>
              <w:right w:val="single" w:sz="8" w:space="0" w:color="auto"/>
            </w:tcBorders>
            <w:shd w:val="clear" w:color="000000" w:fill="FFF2CC"/>
            <w:vAlign w:val="center"/>
            <w:hideMark/>
          </w:tcPr>
          <w:p w:rsidR="00F72B2F" w:rsidRPr="00F72B2F" w:rsidRDefault="00F72B2F" w:rsidP="00F72B2F">
            <w:pPr>
              <w:widowControl/>
              <w:rPr>
                <w:rFonts w:ascii="標楷體" w:eastAsia="標楷體" w:hAnsi="標楷體" w:cs="新細明體" w:hint="eastAsia"/>
                <w:kern w:val="0"/>
              </w:rPr>
            </w:pPr>
            <w:r w:rsidRPr="00F72B2F">
              <w:rPr>
                <w:rFonts w:ascii="標楷體" w:eastAsia="標楷體" w:hAnsi="標楷體" w:cs="新細明體" w:hint="eastAsia"/>
                <w:kern w:val="0"/>
              </w:rPr>
              <w:t>課程發展委員會通過日期</w:t>
            </w:r>
          </w:p>
        </w:tc>
        <w:tc>
          <w:tcPr>
            <w:tcW w:w="103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F72B2F" w:rsidRPr="00F72B2F" w:rsidRDefault="00F72B2F" w:rsidP="00F72B2F">
            <w:pPr>
              <w:widowControl/>
              <w:jc w:val="center"/>
              <w:rPr>
                <w:rFonts w:ascii="標楷體" w:eastAsia="標楷體" w:hAnsi="標楷體" w:cs="新細明體" w:hint="eastAsia"/>
                <w:color w:val="000000"/>
                <w:kern w:val="0"/>
              </w:rPr>
            </w:pPr>
            <w:r w:rsidRPr="00F72B2F">
              <w:rPr>
                <w:rFonts w:ascii="標楷體" w:eastAsia="標楷體" w:hAnsi="標楷體" w:cs="新細明體" w:hint="eastAsia"/>
                <w:color w:val="000000"/>
                <w:kern w:val="0"/>
              </w:rPr>
              <w:t>備註</w:t>
            </w:r>
          </w:p>
        </w:tc>
      </w:tr>
      <w:tr w:rsidR="00F72B2F" w:rsidRPr="00F72B2F" w:rsidTr="00F72B2F">
        <w:trPr>
          <w:trHeight w:val="324"/>
        </w:trPr>
        <w:tc>
          <w:tcPr>
            <w:tcW w:w="921" w:type="dxa"/>
            <w:gridSpan w:val="3"/>
            <w:vMerge/>
            <w:tcBorders>
              <w:top w:val="single" w:sz="8" w:space="0" w:color="auto"/>
              <w:left w:val="single" w:sz="8" w:space="0" w:color="auto"/>
              <w:bottom w:val="single" w:sz="8" w:space="0" w:color="000000"/>
              <w:right w:val="single" w:sz="4"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2205" w:type="dxa"/>
            <w:gridSpan w:val="5"/>
            <w:tcBorders>
              <w:top w:val="single" w:sz="8" w:space="0" w:color="auto"/>
              <w:left w:val="single" w:sz="8" w:space="0" w:color="auto"/>
              <w:bottom w:val="single" w:sz="4" w:space="0" w:color="auto"/>
              <w:right w:val="single" w:sz="8" w:space="0" w:color="000000"/>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語文</w:t>
            </w:r>
          </w:p>
        </w:tc>
        <w:tc>
          <w:tcPr>
            <w:tcW w:w="104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數學</w:t>
            </w:r>
          </w:p>
        </w:tc>
        <w:tc>
          <w:tcPr>
            <w:tcW w:w="1001" w:type="dxa"/>
            <w:gridSpan w:val="2"/>
            <w:vMerge w:val="restart"/>
            <w:tcBorders>
              <w:top w:val="nil"/>
              <w:left w:val="nil"/>
              <w:bottom w:val="single" w:sz="8" w:space="0" w:color="000000"/>
              <w:right w:val="nil"/>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社會</w:t>
            </w:r>
          </w:p>
        </w:tc>
        <w:tc>
          <w:tcPr>
            <w:tcW w:w="124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藝術與人文</w:t>
            </w:r>
          </w:p>
        </w:tc>
        <w:tc>
          <w:tcPr>
            <w:tcW w:w="136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72B2F" w:rsidRPr="00F72B2F" w:rsidRDefault="00F72B2F" w:rsidP="00F72B2F">
            <w:pPr>
              <w:widowControl/>
              <w:rPr>
                <w:rFonts w:ascii="標楷體" w:eastAsia="標楷體" w:hAnsi="標楷體" w:cs="新細明體" w:hint="eastAsia"/>
                <w:kern w:val="0"/>
              </w:rPr>
            </w:pPr>
            <w:r w:rsidRPr="00F72B2F">
              <w:rPr>
                <w:rFonts w:ascii="標楷體" w:eastAsia="標楷體" w:hAnsi="標楷體" w:cs="新細明體" w:hint="eastAsia"/>
                <w:kern w:val="0"/>
              </w:rPr>
              <w:t>自然與生活科技</w:t>
            </w:r>
          </w:p>
        </w:tc>
        <w:tc>
          <w:tcPr>
            <w:tcW w:w="124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健康與體育</w:t>
            </w:r>
          </w:p>
        </w:tc>
        <w:tc>
          <w:tcPr>
            <w:tcW w:w="981"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綜合活動</w:t>
            </w:r>
          </w:p>
        </w:tc>
        <w:tc>
          <w:tcPr>
            <w:tcW w:w="1365" w:type="dxa"/>
            <w:gridSpan w:val="2"/>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896" w:type="dxa"/>
            <w:gridSpan w:val="2"/>
            <w:vMerge/>
            <w:tcBorders>
              <w:top w:val="single" w:sz="8" w:space="0" w:color="auto"/>
              <w:left w:val="single" w:sz="8" w:space="0" w:color="auto"/>
              <w:bottom w:val="single" w:sz="8" w:space="0" w:color="000000"/>
              <w:right w:val="single" w:sz="8" w:space="0" w:color="000000"/>
            </w:tcBorders>
            <w:vAlign w:val="center"/>
            <w:hideMark/>
          </w:tcPr>
          <w:p w:rsidR="00F72B2F" w:rsidRPr="00F72B2F" w:rsidRDefault="00F72B2F" w:rsidP="00F72B2F">
            <w:pPr>
              <w:widowControl/>
              <w:rPr>
                <w:rFonts w:ascii="標楷體" w:eastAsia="標楷體" w:hAnsi="標楷體" w:cs="新細明體"/>
                <w:kern w:val="0"/>
              </w:rPr>
            </w:pPr>
          </w:p>
        </w:tc>
        <w:tc>
          <w:tcPr>
            <w:tcW w:w="2276" w:type="dxa"/>
            <w:gridSpan w:val="3"/>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1032" w:type="dxa"/>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color w:val="000000"/>
                <w:kern w:val="0"/>
              </w:rPr>
            </w:pPr>
          </w:p>
        </w:tc>
      </w:tr>
      <w:tr w:rsidR="00F72B2F" w:rsidRPr="00F72B2F" w:rsidTr="00F72B2F">
        <w:trPr>
          <w:trHeight w:val="1699"/>
        </w:trPr>
        <w:tc>
          <w:tcPr>
            <w:tcW w:w="921" w:type="dxa"/>
            <w:gridSpan w:val="3"/>
            <w:vMerge/>
            <w:tcBorders>
              <w:top w:val="single" w:sz="8" w:space="0" w:color="auto"/>
              <w:left w:val="single" w:sz="8" w:space="0" w:color="auto"/>
              <w:bottom w:val="single" w:sz="8" w:space="0" w:color="000000"/>
              <w:right w:val="single" w:sz="4"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1244" w:type="dxa"/>
            <w:gridSpan w:val="3"/>
            <w:tcBorders>
              <w:top w:val="nil"/>
              <w:left w:val="single" w:sz="8" w:space="0" w:color="auto"/>
              <w:bottom w:val="single" w:sz="8" w:space="0" w:color="auto"/>
              <w:right w:val="single" w:sz="4" w:space="0" w:color="auto"/>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國語文</w:t>
            </w:r>
          </w:p>
        </w:tc>
        <w:tc>
          <w:tcPr>
            <w:tcW w:w="961" w:type="dxa"/>
            <w:gridSpan w:val="2"/>
            <w:tcBorders>
              <w:top w:val="nil"/>
              <w:left w:val="nil"/>
              <w:bottom w:val="single" w:sz="8" w:space="0" w:color="auto"/>
              <w:right w:val="single" w:sz="8" w:space="0" w:color="auto"/>
            </w:tcBorders>
            <w:shd w:val="clear" w:color="000000" w:fill="FFFFFF"/>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英語</w:t>
            </w:r>
          </w:p>
        </w:tc>
        <w:tc>
          <w:tcPr>
            <w:tcW w:w="1042" w:type="dxa"/>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1001" w:type="dxa"/>
            <w:gridSpan w:val="2"/>
            <w:vMerge/>
            <w:tcBorders>
              <w:top w:val="nil"/>
              <w:left w:val="nil"/>
              <w:bottom w:val="single" w:sz="8" w:space="0" w:color="000000"/>
              <w:right w:val="nil"/>
            </w:tcBorders>
            <w:vAlign w:val="center"/>
            <w:hideMark/>
          </w:tcPr>
          <w:p w:rsidR="00F72B2F" w:rsidRPr="00F72B2F" w:rsidRDefault="00F72B2F" w:rsidP="00F72B2F">
            <w:pPr>
              <w:widowControl/>
              <w:rPr>
                <w:rFonts w:ascii="標楷體" w:eastAsia="標楷體" w:hAnsi="標楷體" w:cs="新細明體"/>
                <w:kern w:val="0"/>
              </w:rPr>
            </w:pPr>
          </w:p>
        </w:tc>
        <w:tc>
          <w:tcPr>
            <w:tcW w:w="1244" w:type="dxa"/>
            <w:gridSpan w:val="2"/>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1365" w:type="dxa"/>
            <w:gridSpan w:val="2"/>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1244" w:type="dxa"/>
            <w:gridSpan w:val="2"/>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981" w:type="dxa"/>
            <w:gridSpan w:val="3"/>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1365" w:type="dxa"/>
            <w:gridSpan w:val="2"/>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896" w:type="dxa"/>
            <w:gridSpan w:val="2"/>
            <w:vMerge/>
            <w:tcBorders>
              <w:top w:val="single" w:sz="8" w:space="0" w:color="auto"/>
              <w:left w:val="single" w:sz="8" w:space="0" w:color="auto"/>
              <w:bottom w:val="single" w:sz="8" w:space="0" w:color="000000"/>
              <w:right w:val="single" w:sz="8" w:space="0" w:color="000000"/>
            </w:tcBorders>
            <w:vAlign w:val="center"/>
            <w:hideMark/>
          </w:tcPr>
          <w:p w:rsidR="00F72B2F" w:rsidRPr="00F72B2F" w:rsidRDefault="00F72B2F" w:rsidP="00F72B2F">
            <w:pPr>
              <w:widowControl/>
              <w:rPr>
                <w:rFonts w:ascii="標楷體" w:eastAsia="標楷體" w:hAnsi="標楷體" w:cs="新細明體"/>
                <w:kern w:val="0"/>
              </w:rPr>
            </w:pPr>
          </w:p>
        </w:tc>
        <w:tc>
          <w:tcPr>
            <w:tcW w:w="2276" w:type="dxa"/>
            <w:gridSpan w:val="3"/>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kern w:val="0"/>
              </w:rPr>
            </w:pPr>
          </w:p>
        </w:tc>
        <w:tc>
          <w:tcPr>
            <w:tcW w:w="1032" w:type="dxa"/>
            <w:vMerge/>
            <w:tcBorders>
              <w:top w:val="nil"/>
              <w:left w:val="single" w:sz="8" w:space="0" w:color="auto"/>
              <w:bottom w:val="single" w:sz="8" w:space="0" w:color="000000"/>
              <w:right w:val="single" w:sz="8" w:space="0" w:color="auto"/>
            </w:tcBorders>
            <w:vAlign w:val="center"/>
            <w:hideMark/>
          </w:tcPr>
          <w:p w:rsidR="00F72B2F" w:rsidRPr="00F72B2F" w:rsidRDefault="00F72B2F" w:rsidP="00F72B2F">
            <w:pPr>
              <w:widowControl/>
              <w:rPr>
                <w:rFonts w:ascii="標楷體" w:eastAsia="標楷體" w:hAnsi="標楷體" w:cs="新細明體"/>
                <w:color w:val="000000"/>
                <w:kern w:val="0"/>
              </w:rPr>
            </w:pPr>
          </w:p>
        </w:tc>
      </w:tr>
      <w:tr w:rsidR="00F72B2F" w:rsidRPr="00F72B2F" w:rsidTr="00F72B2F">
        <w:trPr>
          <w:trHeight w:val="537"/>
        </w:trPr>
        <w:tc>
          <w:tcPr>
            <w:tcW w:w="92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一</w:t>
            </w:r>
          </w:p>
        </w:tc>
        <w:tc>
          <w:tcPr>
            <w:tcW w:w="1244" w:type="dxa"/>
            <w:gridSpan w:val="3"/>
            <w:tcBorders>
              <w:top w:val="nil"/>
              <w:left w:val="single" w:sz="8" w:space="0" w:color="auto"/>
              <w:bottom w:val="single" w:sz="4" w:space="0" w:color="auto"/>
              <w:right w:val="single" w:sz="4"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961"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042" w:type="dxa"/>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001" w:type="dxa"/>
            <w:gridSpan w:val="2"/>
            <w:tcBorders>
              <w:top w:val="nil"/>
              <w:left w:val="nil"/>
              <w:bottom w:val="single" w:sz="4" w:space="0" w:color="auto"/>
              <w:right w:val="nil"/>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244" w:type="dxa"/>
            <w:gridSpan w:val="2"/>
            <w:tcBorders>
              <w:top w:val="nil"/>
              <w:left w:val="single" w:sz="8" w:space="0" w:color="auto"/>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365"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244"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981" w:type="dxa"/>
            <w:gridSpan w:val="3"/>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365"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6</w:t>
            </w:r>
          </w:p>
        </w:tc>
        <w:tc>
          <w:tcPr>
            <w:tcW w:w="896"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72B2F" w:rsidRPr="00F72B2F" w:rsidRDefault="00F72B2F" w:rsidP="00F72B2F">
            <w:pPr>
              <w:widowControl/>
              <w:jc w:val="center"/>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34</w:t>
            </w:r>
          </w:p>
        </w:tc>
        <w:tc>
          <w:tcPr>
            <w:tcW w:w="2276" w:type="dxa"/>
            <w:gridSpan w:val="3"/>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rPr>
                <w:rFonts w:ascii="標楷體" w:eastAsia="標楷體" w:hAnsi="標楷體" w:cs="新細明體" w:hint="eastAsia"/>
                <w:kern w:val="0"/>
              </w:rPr>
            </w:pPr>
            <w:r w:rsidRPr="00F72B2F">
              <w:rPr>
                <w:rFonts w:ascii="標楷體" w:eastAsia="標楷體" w:hAnsi="標楷體" w:cs="新細明體" w:hint="eastAsia"/>
                <w:kern w:val="0"/>
              </w:rPr>
              <w:t>107.08.02</w:t>
            </w:r>
          </w:p>
        </w:tc>
        <w:tc>
          <w:tcPr>
            <w:tcW w:w="1032" w:type="dxa"/>
            <w:tcBorders>
              <w:top w:val="nil"/>
              <w:left w:val="nil"/>
              <w:bottom w:val="single" w:sz="4" w:space="0" w:color="auto"/>
              <w:right w:val="single" w:sz="8" w:space="0" w:color="auto"/>
            </w:tcBorders>
            <w:shd w:val="clear" w:color="auto" w:fill="auto"/>
            <w:noWrap/>
            <w:vAlign w:val="center"/>
            <w:hideMark/>
          </w:tcPr>
          <w:p w:rsidR="00F72B2F" w:rsidRPr="00F72B2F" w:rsidRDefault="00F72B2F" w:rsidP="00F72B2F">
            <w:pPr>
              <w:widowControl/>
              <w:rPr>
                <w:rFonts w:ascii="新細明體" w:hAnsi="新細明體" w:cs="新細明體" w:hint="eastAsia"/>
                <w:color w:val="000000"/>
                <w:kern w:val="0"/>
                <w:sz w:val="28"/>
                <w:szCs w:val="28"/>
              </w:rPr>
            </w:pPr>
            <w:r w:rsidRPr="00F72B2F">
              <w:rPr>
                <w:rFonts w:ascii="新細明體" w:hAnsi="新細明體" w:cs="新細明體" w:hint="eastAsia"/>
                <w:color w:val="000000"/>
                <w:kern w:val="0"/>
                <w:sz w:val="28"/>
                <w:szCs w:val="28"/>
              </w:rPr>
              <w:t xml:space="preserve">　</w:t>
            </w:r>
          </w:p>
        </w:tc>
      </w:tr>
      <w:tr w:rsidR="00F72B2F" w:rsidRPr="00F72B2F" w:rsidTr="00F72B2F">
        <w:trPr>
          <w:trHeight w:val="399"/>
        </w:trPr>
        <w:tc>
          <w:tcPr>
            <w:tcW w:w="92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二</w:t>
            </w:r>
          </w:p>
        </w:tc>
        <w:tc>
          <w:tcPr>
            <w:tcW w:w="1244" w:type="dxa"/>
            <w:gridSpan w:val="3"/>
            <w:tcBorders>
              <w:top w:val="nil"/>
              <w:left w:val="single" w:sz="8" w:space="0" w:color="auto"/>
              <w:bottom w:val="single" w:sz="4" w:space="0" w:color="auto"/>
              <w:right w:val="single" w:sz="4"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961"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042" w:type="dxa"/>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001" w:type="dxa"/>
            <w:gridSpan w:val="2"/>
            <w:tcBorders>
              <w:top w:val="nil"/>
              <w:left w:val="nil"/>
              <w:bottom w:val="single" w:sz="4" w:space="0" w:color="auto"/>
              <w:right w:val="nil"/>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244" w:type="dxa"/>
            <w:gridSpan w:val="2"/>
            <w:tcBorders>
              <w:top w:val="nil"/>
              <w:left w:val="single" w:sz="8" w:space="0" w:color="auto"/>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365"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244"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981" w:type="dxa"/>
            <w:gridSpan w:val="3"/>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365" w:type="dxa"/>
            <w:gridSpan w:val="2"/>
            <w:tcBorders>
              <w:top w:val="nil"/>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6</w:t>
            </w:r>
          </w:p>
        </w:tc>
        <w:tc>
          <w:tcPr>
            <w:tcW w:w="89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72B2F" w:rsidRPr="00F72B2F" w:rsidRDefault="00F72B2F" w:rsidP="00F72B2F">
            <w:pPr>
              <w:widowControl/>
              <w:jc w:val="center"/>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34</w:t>
            </w:r>
          </w:p>
        </w:tc>
        <w:tc>
          <w:tcPr>
            <w:tcW w:w="2276" w:type="dxa"/>
            <w:gridSpan w:val="3"/>
            <w:tcBorders>
              <w:top w:val="single" w:sz="8" w:space="0" w:color="auto"/>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rPr>
                <w:rFonts w:ascii="標楷體" w:eastAsia="標楷體" w:hAnsi="標楷體" w:cs="新細明體" w:hint="eastAsia"/>
                <w:kern w:val="0"/>
              </w:rPr>
            </w:pPr>
            <w:r w:rsidRPr="00F72B2F">
              <w:rPr>
                <w:rFonts w:ascii="標楷體" w:eastAsia="標楷體" w:hAnsi="標楷體" w:cs="新細明體" w:hint="eastAsia"/>
                <w:kern w:val="0"/>
              </w:rPr>
              <w:t>107.08.02</w:t>
            </w:r>
          </w:p>
        </w:tc>
        <w:tc>
          <w:tcPr>
            <w:tcW w:w="1032" w:type="dxa"/>
            <w:tcBorders>
              <w:top w:val="nil"/>
              <w:left w:val="nil"/>
              <w:bottom w:val="single" w:sz="4" w:space="0" w:color="auto"/>
              <w:right w:val="single" w:sz="8" w:space="0" w:color="auto"/>
            </w:tcBorders>
            <w:shd w:val="clear" w:color="auto" w:fill="auto"/>
            <w:noWrap/>
            <w:vAlign w:val="center"/>
            <w:hideMark/>
          </w:tcPr>
          <w:p w:rsidR="00F72B2F" w:rsidRPr="00F72B2F" w:rsidRDefault="00F72B2F" w:rsidP="00F72B2F">
            <w:pPr>
              <w:widowControl/>
              <w:rPr>
                <w:rFonts w:ascii="新細明體" w:hAnsi="新細明體" w:cs="新細明體" w:hint="eastAsia"/>
                <w:color w:val="000000"/>
                <w:kern w:val="0"/>
                <w:sz w:val="28"/>
                <w:szCs w:val="28"/>
              </w:rPr>
            </w:pPr>
            <w:r w:rsidRPr="00F72B2F">
              <w:rPr>
                <w:rFonts w:ascii="新細明體" w:hAnsi="新細明體" w:cs="新細明體" w:hint="eastAsia"/>
                <w:color w:val="000000"/>
                <w:kern w:val="0"/>
                <w:sz w:val="28"/>
                <w:szCs w:val="28"/>
              </w:rPr>
              <w:t xml:space="preserve">　</w:t>
            </w:r>
          </w:p>
        </w:tc>
      </w:tr>
      <w:tr w:rsidR="00F72B2F" w:rsidRPr="00F72B2F" w:rsidTr="00F72B2F">
        <w:trPr>
          <w:trHeight w:val="629"/>
        </w:trPr>
        <w:tc>
          <w:tcPr>
            <w:tcW w:w="921"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2B2F" w:rsidRPr="00F72B2F" w:rsidRDefault="00F72B2F" w:rsidP="00F72B2F">
            <w:pPr>
              <w:widowControl/>
              <w:jc w:val="center"/>
              <w:rPr>
                <w:rFonts w:ascii="標楷體" w:eastAsia="標楷體" w:hAnsi="標楷體" w:cs="新細明體" w:hint="eastAsia"/>
                <w:kern w:val="0"/>
              </w:rPr>
            </w:pPr>
            <w:r w:rsidRPr="00F72B2F">
              <w:rPr>
                <w:rFonts w:ascii="標楷體" w:eastAsia="標楷體" w:hAnsi="標楷體" w:cs="新細明體" w:hint="eastAsia"/>
                <w:kern w:val="0"/>
              </w:rPr>
              <w:t>三</w:t>
            </w:r>
          </w:p>
        </w:tc>
        <w:tc>
          <w:tcPr>
            <w:tcW w:w="1244" w:type="dxa"/>
            <w:gridSpan w:val="3"/>
            <w:tcBorders>
              <w:top w:val="nil"/>
              <w:left w:val="single" w:sz="8" w:space="0" w:color="auto"/>
              <w:bottom w:val="single" w:sz="8" w:space="0" w:color="auto"/>
              <w:right w:val="single" w:sz="4"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5</w:t>
            </w:r>
          </w:p>
        </w:tc>
        <w:tc>
          <w:tcPr>
            <w:tcW w:w="961" w:type="dxa"/>
            <w:gridSpan w:val="2"/>
            <w:tcBorders>
              <w:top w:val="nil"/>
              <w:left w:val="nil"/>
              <w:bottom w:val="single" w:sz="8"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042" w:type="dxa"/>
            <w:tcBorders>
              <w:top w:val="nil"/>
              <w:left w:val="nil"/>
              <w:bottom w:val="single" w:sz="8"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001" w:type="dxa"/>
            <w:gridSpan w:val="2"/>
            <w:tcBorders>
              <w:top w:val="nil"/>
              <w:left w:val="nil"/>
              <w:bottom w:val="single" w:sz="8" w:space="0" w:color="auto"/>
              <w:right w:val="nil"/>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244" w:type="dxa"/>
            <w:gridSpan w:val="2"/>
            <w:tcBorders>
              <w:top w:val="nil"/>
              <w:left w:val="single" w:sz="8" w:space="0" w:color="auto"/>
              <w:bottom w:val="single" w:sz="8"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365" w:type="dxa"/>
            <w:gridSpan w:val="2"/>
            <w:tcBorders>
              <w:top w:val="nil"/>
              <w:left w:val="nil"/>
              <w:bottom w:val="single" w:sz="8"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1244" w:type="dxa"/>
            <w:gridSpan w:val="2"/>
            <w:tcBorders>
              <w:top w:val="nil"/>
              <w:left w:val="nil"/>
              <w:bottom w:val="single" w:sz="8"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981" w:type="dxa"/>
            <w:gridSpan w:val="3"/>
            <w:tcBorders>
              <w:top w:val="nil"/>
              <w:left w:val="nil"/>
              <w:bottom w:val="single" w:sz="8"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w:t>
            </w:r>
          </w:p>
        </w:tc>
        <w:tc>
          <w:tcPr>
            <w:tcW w:w="1365" w:type="dxa"/>
            <w:gridSpan w:val="2"/>
            <w:tcBorders>
              <w:top w:val="nil"/>
              <w:left w:val="nil"/>
              <w:bottom w:val="single" w:sz="8" w:space="0" w:color="auto"/>
              <w:right w:val="single" w:sz="8" w:space="0" w:color="auto"/>
            </w:tcBorders>
            <w:shd w:val="clear" w:color="auto" w:fill="auto"/>
            <w:noWrap/>
            <w:vAlign w:val="bottom"/>
            <w:hideMark/>
          </w:tcPr>
          <w:p w:rsidR="00F72B2F" w:rsidRPr="00F72B2F" w:rsidRDefault="00F72B2F" w:rsidP="00F72B2F">
            <w:pPr>
              <w:widowControl/>
              <w:jc w:val="right"/>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4</w:t>
            </w:r>
          </w:p>
        </w:tc>
        <w:tc>
          <w:tcPr>
            <w:tcW w:w="896"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72B2F" w:rsidRPr="00F72B2F" w:rsidRDefault="00F72B2F" w:rsidP="00F72B2F">
            <w:pPr>
              <w:widowControl/>
              <w:jc w:val="center"/>
              <w:rPr>
                <w:rFonts w:ascii="標楷體" w:eastAsia="標楷體" w:hAnsi="標楷體" w:cs="新細明體" w:hint="eastAsia"/>
                <w:kern w:val="0"/>
                <w:sz w:val="28"/>
                <w:szCs w:val="28"/>
              </w:rPr>
            </w:pPr>
            <w:r w:rsidRPr="00F72B2F">
              <w:rPr>
                <w:rFonts w:ascii="標楷體" w:eastAsia="標楷體" w:hAnsi="標楷體" w:cs="新細明體" w:hint="eastAsia"/>
                <w:kern w:val="0"/>
                <w:sz w:val="28"/>
                <w:szCs w:val="28"/>
              </w:rPr>
              <w:t>34</w:t>
            </w:r>
          </w:p>
        </w:tc>
        <w:tc>
          <w:tcPr>
            <w:tcW w:w="2276" w:type="dxa"/>
            <w:gridSpan w:val="3"/>
            <w:tcBorders>
              <w:top w:val="single" w:sz="8" w:space="0" w:color="auto"/>
              <w:left w:val="nil"/>
              <w:bottom w:val="single" w:sz="4" w:space="0" w:color="auto"/>
              <w:right w:val="single" w:sz="8" w:space="0" w:color="auto"/>
            </w:tcBorders>
            <w:shd w:val="clear" w:color="auto" w:fill="auto"/>
            <w:noWrap/>
            <w:vAlign w:val="bottom"/>
            <w:hideMark/>
          </w:tcPr>
          <w:p w:rsidR="00F72B2F" w:rsidRPr="00F72B2F" w:rsidRDefault="00F72B2F" w:rsidP="00F72B2F">
            <w:pPr>
              <w:widowControl/>
              <w:rPr>
                <w:rFonts w:ascii="標楷體" w:eastAsia="標楷體" w:hAnsi="標楷體" w:cs="新細明體" w:hint="eastAsia"/>
                <w:kern w:val="0"/>
              </w:rPr>
            </w:pPr>
            <w:r w:rsidRPr="00F72B2F">
              <w:rPr>
                <w:rFonts w:ascii="標楷體" w:eastAsia="標楷體" w:hAnsi="標楷體" w:cs="新細明體" w:hint="eastAsia"/>
                <w:kern w:val="0"/>
              </w:rPr>
              <w:t>107.08.02</w:t>
            </w:r>
          </w:p>
        </w:tc>
        <w:tc>
          <w:tcPr>
            <w:tcW w:w="1032" w:type="dxa"/>
            <w:tcBorders>
              <w:top w:val="nil"/>
              <w:left w:val="nil"/>
              <w:bottom w:val="single" w:sz="8" w:space="0" w:color="auto"/>
              <w:right w:val="single" w:sz="8" w:space="0" w:color="auto"/>
            </w:tcBorders>
            <w:shd w:val="clear" w:color="auto" w:fill="auto"/>
            <w:noWrap/>
            <w:vAlign w:val="center"/>
            <w:hideMark/>
          </w:tcPr>
          <w:p w:rsidR="00F72B2F" w:rsidRPr="00F72B2F" w:rsidRDefault="00F72B2F" w:rsidP="00F72B2F">
            <w:pPr>
              <w:widowControl/>
              <w:rPr>
                <w:rFonts w:ascii="新細明體" w:hAnsi="新細明體" w:cs="新細明體" w:hint="eastAsia"/>
                <w:color w:val="000000"/>
                <w:kern w:val="0"/>
                <w:sz w:val="28"/>
                <w:szCs w:val="28"/>
              </w:rPr>
            </w:pPr>
            <w:r w:rsidRPr="00F72B2F">
              <w:rPr>
                <w:rFonts w:ascii="新細明體" w:hAnsi="新細明體" w:cs="新細明體" w:hint="eastAsia"/>
                <w:color w:val="000000"/>
                <w:kern w:val="0"/>
                <w:sz w:val="28"/>
                <w:szCs w:val="28"/>
              </w:rPr>
              <w:t xml:space="preserve">　</w:t>
            </w:r>
          </w:p>
        </w:tc>
      </w:tr>
      <w:tr w:rsidR="00F72B2F" w:rsidRPr="00F72B2F" w:rsidTr="00F72B2F">
        <w:trPr>
          <w:gridAfter w:val="2"/>
          <w:wAfter w:w="2165" w:type="dxa"/>
          <w:trHeight w:val="324"/>
        </w:trPr>
        <w:tc>
          <w:tcPr>
            <w:tcW w:w="961" w:type="dxa"/>
            <w:gridSpan w:val="4"/>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042"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001"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244" w:type="dxa"/>
            <w:gridSpan w:val="3"/>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365"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981"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365"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448"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448"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2276" w:type="dxa"/>
            <w:gridSpan w:val="4"/>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noWrap/>
            <w:vAlign w:val="center"/>
            <w:hideMark/>
          </w:tcPr>
          <w:p w:rsidR="00F72B2F" w:rsidRPr="00F72B2F" w:rsidRDefault="00F72B2F" w:rsidP="00F72B2F">
            <w:pPr>
              <w:widowControl/>
              <w:rPr>
                <w:rFonts w:ascii="Times New Roman" w:eastAsia="Times New Roman" w:hAnsi="Times New Roman" w:cs="Times New Roman"/>
                <w:kern w:val="0"/>
                <w:sz w:val="20"/>
                <w:szCs w:val="20"/>
              </w:rPr>
            </w:pPr>
          </w:p>
        </w:tc>
      </w:tr>
      <w:tr w:rsidR="00F72B2F" w:rsidRPr="00F72B2F" w:rsidTr="00F72B2F">
        <w:trPr>
          <w:trHeight w:val="384"/>
        </w:trPr>
        <w:tc>
          <w:tcPr>
            <w:tcW w:w="427" w:type="dxa"/>
            <w:tcBorders>
              <w:top w:val="nil"/>
              <w:left w:val="nil"/>
              <w:bottom w:val="nil"/>
              <w:right w:val="nil"/>
            </w:tcBorders>
            <w:shd w:val="clear" w:color="auto" w:fill="auto"/>
            <w:noWrap/>
            <w:vAlign w:val="bottom"/>
            <w:hideMark/>
          </w:tcPr>
          <w:p w:rsidR="00F72B2F" w:rsidRPr="00F72B2F" w:rsidRDefault="00F72B2F" w:rsidP="00F72B2F">
            <w:pPr>
              <w:widowControl/>
              <w:rPr>
                <w:rFonts w:ascii="標楷體" w:eastAsia="標楷體" w:hAnsi="標楷體" w:cs="新細明體" w:hint="eastAsia"/>
                <w:kern w:val="0"/>
              </w:rPr>
            </w:pPr>
          </w:p>
        </w:tc>
        <w:tc>
          <w:tcPr>
            <w:tcW w:w="324"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70"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244" w:type="dxa"/>
            <w:gridSpan w:val="3"/>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961"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042"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001"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365"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981" w:type="dxa"/>
            <w:gridSpan w:val="3"/>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365" w:type="dxa"/>
            <w:gridSpan w:val="2"/>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448"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448"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2276" w:type="dxa"/>
            <w:gridSpan w:val="3"/>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noWrap/>
            <w:vAlign w:val="bottom"/>
            <w:hideMark/>
          </w:tcPr>
          <w:p w:rsidR="00F72B2F" w:rsidRPr="00F72B2F" w:rsidRDefault="00F72B2F" w:rsidP="00F72B2F">
            <w:pPr>
              <w:widowControl/>
              <w:rPr>
                <w:rFonts w:ascii="Times New Roman" w:eastAsia="Times New Roman" w:hAnsi="Times New Roman" w:cs="Times New Roman"/>
                <w:kern w:val="0"/>
                <w:sz w:val="20"/>
                <w:szCs w:val="20"/>
              </w:rPr>
            </w:pPr>
          </w:p>
        </w:tc>
      </w:tr>
      <w:tr w:rsidR="00F72B2F" w:rsidRPr="00F72B2F" w:rsidTr="00F72B2F">
        <w:trPr>
          <w:trHeight w:val="444"/>
        </w:trPr>
        <w:tc>
          <w:tcPr>
            <w:tcW w:w="14540" w:type="dxa"/>
            <w:gridSpan w:val="27"/>
            <w:tcBorders>
              <w:top w:val="nil"/>
              <w:left w:val="nil"/>
              <w:bottom w:val="nil"/>
              <w:right w:val="nil"/>
            </w:tcBorders>
            <w:shd w:val="clear" w:color="auto" w:fill="auto"/>
            <w:noWrap/>
            <w:vAlign w:val="bottom"/>
            <w:hideMark/>
          </w:tcPr>
          <w:p w:rsidR="00F72B2F" w:rsidRPr="00F72B2F" w:rsidRDefault="00F72B2F" w:rsidP="00F72B2F">
            <w:pPr>
              <w:widowControl/>
              <w:rPr>
                <w:rFonts w:ascii="標楷體" w:eastAsia="標楷體" w:hAnsi="標楷體" w:cs="新細明體"/>
                <w:kern w:val="0"/>
              </w:rPr>
            </w:pPr>
            <w:r w:rsidRPr="00F72B2F">
              <w:rPr>
                <w:rFonts w:ascii="標楷體" w:eastAsia="標楷體" w:hAnsi="標楷體" w:cs="新細明體" w:hint="eastAsia"/>
                <w:kern w:val="0"/>
              </w:rPr>
              <w:t>承辦人：陳靜怡                  主任：黃馨儀                 校長：簡淑玲</w:t>
            </w:r>
          </w:p>
        </w:tc>
        <w:tc>
          <w:tcPr>
            <w:tcW w:w="1032" w:type="dxa"/>
            <w:tcBorders>
              <w:top w:val="nil"/>
              <w:left w:val="nil"/>
              <w:bottom w:val="nil"/>
              <w:right w:val="nil"/>
            </w:tcBorders>
            <w:shd w:val="clear" w:color="auto" w:fill="auto"/>
            <w:noWrap/>
            <w:vAlign w:val="center"/>
            <w:hideMark/>
          </w:tcPr>
          <w:p w:rsidR="00F72B2F" w:rsidRPr="00F72B2F" w:rsidRDefault="00F72B2F" w:rsidP="00F72B2F">
            <w:pPr>
              <w:widowControl/>
              <w:rPr>
                <w:rFonts w:ascii="標楷體" w:eastAsia="標楷體" w:hAnsi="標楷體" w:cs="新細明體" w:hint="eastAsia"/>
                <w:kern w:val="0"/>
              </w:rPr>
            </w:pPr>
          </w:p>
        </w:tc>
      </w:tr>
    </w:tbl>
    <w:p w:rsidR="00F72B2F" w:rsidRPr="00F72B2F" w:rsidRDefault="00F72B2F" w:rsidP="009F303C">
      <w:pPr>
        <w:tabs>
          <w:tab w:val="left" w:pos="1290"/>
        </w:tabs>
        <w:spacing w:line="400" w:lineRule="exact"/>
        <w:rPr>
          <w:rFonts w:ascii="標楷體" w:eastAsia="標楷體" w:hAnsi="標楷體"/>
          <w:b/>
          <w:color w:val="000000"/>
          <w:sz w:val="36"/>
          <w:szCs w:val="36"/>
          <w:bdr w:val="single" w:sz="4" w:space="0" w:color="auto"/>
        </w:rPr>
      </w:pPr>
    </w:p>
    <w:p w:rsidR="00F72B2F" w:rsidRDefault="00F72B2F" w:rsidP="009F303C">
      <w:pPr>
        <w:tabs>
          <w:tab w:val="left" w:pos="1290"/>
        </w:tabs>
        <w:spacing w:line="400" w:lineRule="exact"/>
        <w:rPr>
          <w:rFonts w:ascii="標楷體" w:eastAsia="標楷體" w:hAnsi="標楷體"/>
          <w:b/>
          <w:color w:val="000000"/>
          <w:sz w:val="36"/>
          <w:szCs w:val="36"/>
          <w:bdr w:val="single" w:sz="4" w:space="0" w:color="auto"/>
        </w:rPr>
      </w:pPr>
    </w:p>
    <w:p w:rsidR="009F303C" w:rsidRPr="00A1084E" w:rsidRDefault="009F303C" w:rsidP="009F303C">
      <w:pPr>
        <w:tabs>
          <w:tab w:val="left" w:pos="1290"/>
        </w:tabs>
        <w:spacing w:line="400" w:lineRule="exact"/>
        <w:rPr>
          <w:rFonts w:ascii="標楷體" w:eastAsia="標楷體" w:hAnsi="標楷體"/>
          <w:b/>
          <w:color w:val="000000"/>
          <w:sz w:val="36"/>
          <w:szCs w:val="36"/>
        </w:rPr>
      </w:pPr>
      <w:r w:rsidRPr="00A1084E">
        <w:rPr>
          <w:rFonts w:ascii="標楷體" w:eastAsia="標楷體" w:hAnsi="標楷體" w:hint="eastAsia"/>
          <w:b/>
          <w:color w:val="000000"/>
          <w:sz w:val="36"/>
          <w:szCs w:val="36"/>
          <w:bdr w:val="single" w:sz="4" w:space="0" w:color="auto"/>
        </w:rPr>
        <w:lastRenderedPageBreak/>
        <w:t>附件十</w:t>
      </w:r>
    </w:p>
    <w:p w:rsidR="00016078" w:rsidRDefault="00016078" w:rsidP="00016078">
      <w:pPr>
        <w:spacing w:line="340" w:lineRule="exact"/>
        <w:ind w:firstLineChars="2650" w:firstLine="7427"/>
        <w:jc w:val="both"/>
        <w:rPr>
          <w:rFonts w:eastAsia="標楷體"/>
          <w:b/>
          <w:bCs/>
          <w:sz w:val="28"/>
        </w:rPr>
      </w:pPr>
    </w:p>
    <w:p w:rsidR="009F303C" w:rsidRPr="00A1084E" w:rsidRDefault="009F303C" w:rsidP="00016078">
      <w:pPr>
        <w:spacing w:line="340" w:lineRule="exact"/>
        <w:ind w:firstLineChars="1800" w:firstLine="5045"/>
        <w:rPr>
          <w:rFonts w:eastAsia="標楷體"/>
          <w:b/>
          <w:bCs/>
          <w:sz w:val="28"/>
        </w:rPr>
      </w:pPr>
      <w:r>
        <w:rPr>
          <w:rFonts w:eastAsia="標楷體" w:hint="eastAsia"/>
          <w:b/>
          <w:bCs/>
          <w:sz w:val="28"/>
        </w:rPr>
        <w:t>嘉義縣立</w:t>
      </w:r>
      <w:r w:rsidRPr="007450EF">
        <w:rPr>
          <w:rFonts w:eastAsia="標楷體" w:hint="eastAsia"/>
          <w:b/>
          <w:bCs/>
          <w:sz w:val="28"/>
          <w:szCs w:val="28"/>
        </w:rPr>
        <w:t>溪口</w:t>
      </w:r>
      <w:r w:rsidRPr="00A1084E">
        <w:rPr>
          <w:rFonts w:eastAsia="標楷體" w:hint="eastAsia"/>
          <w:b/>
          <w:bCs/>
          <w:sz w:val="28"/>
        </w:rPr>
        <w:t>國民中學</w:t>
      </w:r>
    </w:p>
    <w:p w:rsidR="009F303C" w:rsidRPr="00145933" w:rsidRDefault="009F303C" w:rsidP="00016078">
      <w:pPr>
        <w:ind w:firstLineChars="900" w:firstLine="2520"/>
        <w:rPr>
          <w:rFonts w:ascii="標楷體" w:eastAsia="標楷體" w:hAnsi="標楷體"/>
          <w:b/>
          <w:color w:val="FF0000"/>
          <w:sz w:val="28"/>
          <w:szCs w:val="28"/>
        </w:rPr>
      </w:pPr>
      <w:r>
        <w:rPr>
          <w:rFonts w:ascii="標楷體" w:eastAsia="標楷體" w:hAnsi="標楷體" w:hint="eastAsia"/>
          <w:sz w:val="28"/>
          <w:szCs w:val="28"/>
        </w:rPr>
        <w:t>107</w:t>
      </w:r>
      <w:r w:rsidRPr="00A1084E">
        <w:rPr>
          <w:rFonts w:ascii="標楷體" w:eastAsia="標楷體" w:hAnsi="標楷體" w:hint="eastAsia"/>
          <w:sz w:val="28"/>
          <w:szCs w:val="28"/>
        </w:rPr>
        <w:t>學年度第</w:t>
      </w:r>
      <w:r>
        <w:rPr>
          <w:rFonts w:ascii="標楷體" w:eastAsia="標楷體" w:hAnsi="標楷體" w:hint="eastAsia"/>
          <w:sz w:val="28"/>
          <w:szCs w:val="28"/>
        </w:rPr>
        <w:t>一</w:t>
      </w:r>
      <w:r w:rsidRPr="00A1084E">
        <w:rPr>
          <w:rFonts w:ascii="標楷體" w:eastAsia="標楷體" w:hAnsi="標楷體" w:hint="eastAsia"/>
          <w:sz w:val="28"/>
          <w:szCs w:val="28"/>
        </w:rPr>
        <w:t xml:space="preserve">學期 </w:t>
      </w:r>
      <w:r w:rsidRPr="00A1084E">
        <w:rPr>
          <w:rFonts w:ascii="標楷體" w:eastAsia="標楷體" w:hAnsi="標楷體" w:hint="eastAsia"/>
          <w:sz w:val="28"/>
          <w:szCs w:val="28"/>
          <w:u w:val="single"/>
        </w:rPr>
        <w:t xml:space="preserve"> </w:t>
      </w:r>
      <w:r>
        <w:rPr>
          <w:rFonts w:ascii="標楷體" w:eastAsia="標楷體" w:hAnsi="標楷體" w:hint="eastAsia"/>
          <w:sz w:val="28"/>
          <w:szCs w:val="28"/>
          <w:u w:val="single"/>
        </w:rPr>
        <w:t>七</w:t>
      </w:r>
      <w:r w:rsidRPr="00A1084E">
        <w:rPr>
          <w:rFonts w:ascii="標楷體" w:eastAsia="標楷體" w:hAnsi="標楷體" w:hint="eastAsia"/>
          <w:sz w:val="28"/>
          <w:szCs w:val="28"/>
          <w:u w:val="single"/>
        </w:rPr>
        <w:t xml:space="preserve"> </w:t>
      </w:r>
      <w:r w:rsidRPr="00A1084E">
        <w:rPr>
          <w:rFonts w:ascii="標楷體" w:eastAsia="標楷體" w:hAnsi="標楷體" w:hint="eastAsia"/>
          <w:sz w:val="28"/>
          <w:szCs w:val="28"/>
        </w:rPr>
        <w:t>年級領域課程與彈性課程教學進度總表</w:t>
      </w: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765"/>
        <w:gridCol w:w="908"/>
        <w:gridCol w:w="765"/>
        <w:gridCol w:w="771"/>
        <w:gridCol w:w="737"/>
        <w:gridCol w:w="931"/>
        <w:gridCol w:w="688"/>
        <w:gridCol w:w="768"/>
        <w:gridCol w:w="697"/>
        <w:gridCol w:w="517"/>
        <w:gridCol w:w="517"/>
        <w:gridCol w:w="528"/>
        <w:gridCol w:w="482"/>
        <w:gridCol w:w="57"/>
        <w:gridCol w:w="520"/>
        <w:gridCol w:w="17"/>
        <w:gridCol w:w="505"/>
        <w:gridCol w:w="520"/>
        <w:gridCol w:w="31"/>
        <w:gridCol w:w="454"/>
        <w:gridCol w:w="525"/>
        <w:gridCol w:w="639"/>
        <w:gridCol w:w="514"/>
        <w:gridCol w:w="511"/>
        <w:gridCol w:w="397"/>
      </w:tblGrid>
      <w:tr w:rsidR="009F303C" w:rsidRPr="00A1084E" w:rsidTr="00200B2C">
        <w:trPr>
          <w:cantSplit/>
          <w:tblHeader/>
          <w:jc w:val="center"/>
        </w:trPr>
        <w:tc>
          <w:tcPr>
            <w:tcW w:w="179" w:type="pc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lastRenderedPageBreak/>
              <w:t>週次</w:t>
            </w:r>
          </w:p>
        </w:tc>
        <w:tc>
          <w:tcPr>
            <w:tcW w:w="268"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日期</w:t>
            </w:r>
          </w:p>
        </w:tc>
        <w:tc>
          <w:tcPr>
            <w:tcW w:w="318"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學  校</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行事曆</w:t>
            </w:r>
          </w:p>
        </w:tc>
        <w:tc>
          <w:tcPr>
            <w:tcW w:w="3329" w:type="pct"/>
            <w:gridSpan w:val="18"/>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學 習 領 域</w:t>
            </w:r>
            <w:r>
              <w:rPr>
                <w:rFonts w:ascii="標楷體" w:eastAsia="標楷體" w:hAnsi="標楷體" w:hint="eastAsia"/>
                <w:color w:val="FF0000"/>
              </w:rPr>
              <w:t>(每週節數28節)</w:t>
            </w:r>
          </w:p>
        </w:tc>
        <w:tc>
          <w:tcPr>
            <w:tcW w:w="906" w:type="pct"/>
            <w:gridSpan w:val="5"/>
            <w:vAlign w:val="center"/>
          </w:tcPr>
          <w:p w:rsidR="009F303C" w:rsidRPr="00A1084E" w:rsidRDefault="009F303C" w:rsidP="00200B2C">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(每週節數6節)</w:t>
            </w:r>
          </w:p>
        </w:tc>
      </w:tr>
      <w:tr w:rsidR="009F303C" w:rsidRPr="00A1084E" w:rsidTr="00200B2C">
        <w:trPr>
          <w:cantSplit/>
          <w:trHeight w:val="901"/>
          <w:tblHeader/>
          <w:jc w:val="center"/>
        </w:trPr>
        <w:tc>
          <w:tcPr>
            <w:tcW w:w="179" w:type="pct"/>
            <w:vMerge w:val="restart"/>
            <w:vAlign w:val="center"/>
          </w:tcPr>
          <w:p w:rsidR="009F303C" w:rsidRPr="00A1084E" w:rsidRDefault="009F303C" w:rsidP="00200B2C">
            <w:pPr>
              <w:snapToGrid w:val="0"/>
              <w:jc w:val="center"/>
              <w:rPr>
                <w:rFonts w:ascii="標楷體" w:eastAsia="標楷體" w:hAnsi="標楷體"/>
              </w:rPr>
            </w:pPr>
          </w:p>
        </w:tc>
        <w:tc>
          <w:tcPr>
            <w:tcW w:w="268" w:type="pct"/>
            <w:vMerge/>
            <w:vAlign w:val="center"/>
          </w:tcPr>
          <w:p w:rsidR="009F303C" w:rsidRPr="00A1084E" w:rsidRDefault="009F303C" w:rsidP="00200B2C">
            <w:pPr>
              <w:snapToGrid w:val="0"/>
              <w:jc w:val="center"/>
              <w:rPr>
                <w:rFonts w:ascii="標楷體" w:eastAsia="標楷體" w:hAnsi="標楷體"/>
              </w:rPr>
            </w:pPr>
          </w:p>
        </w:tc>
        <w:tc>
          <w:tcPr>
            <w:tcW w:w="318" w:type="pct"/>
            <w:vMerge/>
            <w:vAlign w:val="center"/>
          </w:tcPr>
          <w:p w:rsidR="009F303C" w:rsidRPr="00A1084E" w:rsidRDefault="009F303C" w:rsidP="00200B2C">
            <w:pPr>
              <w:snapToGrid w:val="0"/>
              <w:rPr>
                <w:rFonts w:ascii="標楷體" w:eastAsia="標楷體" w:hAnsi="標楷體"/>
                <w:sz w:val="20"/>
                <w:szCs w:val="20"/>
              </w:rPr>
            </w:pPr>
          </w:p>
        </w:tc>
        <w:tc>
          <w:tcPr>
            <w:tcW w:w="538" w:type="pct"/>
            <w:gridSpan w:val="2"/>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語文</w:t>
            </w:r>
          </w:p>
        </w:tc>
        <w:tc>
          <w:tcPr>
            <w:tcW w:w="258"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數學</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( 4 )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南一</w:t>
            </w:r>
            <w:r w:rsidRPr="00A1084E">
              <w:rPr>
                <w:rFonts w:ascii="標楷體" w:eastAsia="標楷體" w:hAnsi="標楷體" w:hint="eastAsia"/>
                <w:sz w:val="20"/>
                <w:szCs w:val="20"/>
              </w:rPr>
              <w:t>)</w:t>
            </w:r>
          </w:p>
        </w:tc>
        <w:tc>
          <w:tcPr>
            <w:tcW w:w="326" w:type="pct"/>
            <w:vMerge w:val="restart"/>
          </w:tcPr>
          <w:p w:rsidR="009F303C" w:rsidRDefault="009F303C" w:rsidP="00200B2C">
            <w:pPr>
              <w:snapToGrid w:val="0"/>
              <w:jc w:val="center"/>
              <w:rPr>
                <w:rFonts w:ascii="標楷體" w:eastAsia="標楷體" w:hAnsi="標楷體"/>
                <w:b/>
                <w:sz w:val="22"/>
                <w:szCs w:val="20"/>
              </w:rPr>
            </w:pPr>
          </w:p>
          <w:p w:rsidR="009F303C" w:rsidRDefault="009F303C" w:rsidP="00200B2C">
            <w:pPr>
              <w:snapToGrid w:val="0"/>
              <w:jc w:val="center"/>
              <w:rPr>
                <w:rFonts w:ascii="標楷體" w:eastAsia="標楷體" w:hAnsi="標楷體"/>
                <w:b/>
                <w:sz w:val="22"/>
                <w:szCs w:val="20"/>
              </w:rPr>
            </w:pP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自然與生</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活科技</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( 4 )</w:t>
            </w:r>
          </w:p>
          <w:p w:rsidR="009F303C" w:rsidRPr="00A1084E" w:rsidRDefault="009F303C" w:rsidP="00200B2C">
            <w:pPr>
              <w:snapToGrid w:val="0"/>
              <w:jc w:val="center"/>
              <w:rPr>
                <w:rFonts w:ascii="標楷體" w:eastAsia="標楷體" w:hAnsi="標楷體"/>
                <w:sz w:val="20"/>
                <w:szCs w:val="20"/>
              </w:rPr>
            </w:pPr>
            <w:r w:rsidRPr="0096500B">
              <w:rPr>
                <w:rFonts w:ascii="標楷體" w:eastAsia="標楷體" w:hAnsi="標楷體" w:hint="eastAsia"/>
                <w:b/>
                <w:sz w:val="22"/>
                <w:szCs w:val="20"/>
              </w:rPr>
              <w:t>(</w:t>
            </w:r>
            <w:r>
              <w:rPr>
                <w:rFonts w:ascii="標楷體" w:eastAsia="標楷體" w:hAnsi="標楷體" w:hint="eastAsia"/>
                <w:b/>
                <w:sz w:val="22"/>
                <w:szCs w:val="20"/>
              </w:rPr>
              <w:t>南一</w:t>
            </w:r>
            <w:r w:rsidRPr="0096500B">
              <w:rPr>
                <w:rFonts w:ascii="標楷體" w:eastAsia="標楷體" w:hAnsi="標楷體" w:hint="eastAsia"/>
                <w:b/>
                <w:sz w:val="22"/>
                <w:szCs w:val="20"/>
              </w:rPr>
              <w:t>)</w:t>
            </w:r>
          </w:p>
        </w:tc>
        <w:tc>
          <w:tcPr>
            <w:tcW w:w="754"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社會</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p w:rsidR="009F303C" w:rsidRPr="00A1084E" w:rsidRDefault="009F303C" w:rsidP="00200B2C">
            <w:pPr>
              <w:snapToGrid w:val="0"/>
              <w:rPr>
                <w:rFonts w:ascii="標楷體" w:eastAsia="標楷體" w:hAnsi="標楷體"/>
                <w:sz w:val="20"/>
                <w:szCs w:val="20"/>
              </w:rPr>
            </w:pPr>
          </w:p>
        </w:tc>
        <w:tc>
          <w:tcPr>
            <w:tcW w:w="547"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藝術與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人文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xml:space="preserve"> (</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554" w:type="pct"/>
            <w:gridSpan w:val="5"/>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綜合</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活動</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352"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健康與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體育</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184" w:type="pct"/>
            <w:vMerge w:val="restart"/>
            <w:vAlign w:val="center"/>
          </w:tcPr>
          <w:p w:rsidR="009F303C" w:rsidRPr="00A1084E" w:rsidRDefault="009F303C" w:rsidP="00200B2C">
            <w:pPr>
              <w:ind w:firstLineChars="1100" w:firstLine="2200"/>
              <w:rPr>
                <w:rFonts w:ascii="標楷體" w:eastAsia="標楷體" w:hAnsi="標楷體"/>
                <w:sz w:val="20"/>
                <w:szCs w:val="20"/>
              </w:rPr>
            </w:pPr>
            <w:r>
              <w:rPr>
                <w:rFonts w:ascii="標楷體" w:eastAsia="標楷體" w:hAnsi="標楷體" w:hint="eastAsia"/>
                <w:sz w:val="20"/>
                <w:szCs w:val="20"/>
              </w:rPr>
              <w:t>認閱讀與寫作</w:t>
            </w:r>
            <w:r w:rsidRPr="00A1084E">
              <w:rPr>
                <w:rFonts w:ascii="標楷體" w:eastAsia="標楷體" w:hAnsi="標楷體" w:hint="eastAsia"/>
                <w:sz w:val="20"/>
                <w:szCs w:val="20"/>
              </w:rPr>
              <w:t>（1）</w:t>
            </w:r>
          </w:p>
          <w:p w:rsidR="009F303C" w:rsidRPr="00A1084E" w:rsidRDefault="009F303C" w:rsidP="00200B2C">
            <w:pPr>
              <w:ind w:firstLineChars="1100" w:firstLine="2200"/>
              <w:rPr>
                <w:rFonts w:ascii="標楷體" w:eastAsia="標楷體" w:hAnsi="標楷體"/>
                <w:sz w:val="20"/>
                <w:szCs w:val="20"/>
              </w:rPr>
            </w:pPr>
          </w:p>
        </w:tc>
        <w:tc>
          <w:tcPr>
            <w:tcW w:w="224"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資訊教育</w:t>
            </w:r>
            <w:r w:rsidRPr="00A1084E">
              <w:rPr>
                <w:rFonts w:ascii="標楷體" w:eastAsia="標楷體" w:hAnsi="標楷體" w:hint="eastAsia"/>
                <w:sz w:val="20"/>
                <w:szCs w:val="20"/>
              </w:rPr>
              <w:t>（1）</w:t>
            </w:r>
          </w:p>
        </w:tc>
        <w:tc>
          <w:tcPr>
            <w:tcW w:w="180"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數學補教教學</w:t>
            </w:r>
          </w:p>
          <w:p w:rsidR="009F303C" w:rsidRPr="00A1084E" w:rsidRDefault="009F303C" w:rsidP="00200B2C">
            <w:pPr>
              <w:jc w:val="center"/>
              <w:rPr>
                <w:rFonts w:ascii="標楷體" w:eastAsia="標楷體" w:hAnsi="標楷體"/>
                <w:sz w:val="20"/>
                <w:szCs w:val="20"/>
              </w:rPr>
            </w:pPr>
            <w:r w:rsidRPr="00A1084E">
              <w:rPr>
                <w:rFonts w:ascii="標楷體" w:eastAsia="標楷體" w:hAnsi="標楷體" w:hint="eastAsia"/>
                <w:sz w:val="20"/>
                <w:szCs w:val="20"/>
              </w:rPr>
              <w:t>（1）</w:t>
            </w:r>
          </w:p>
        </w:tc>
        <w:tc>
          <w:tcPr>
            <w:tcW w:w="179"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班會</w:t>
            </w:r>
            <w:r w:rsidRPr="00A1084E">
              <w:rPr>
                <w:rFonts w:ascii="標楷體" w:eastAsia="標楷體" w:hAnsi="標楷體" w:hint="eastAsia"/>
                <w:sz w:val="20"/>
                <w:szCs w:val="20"/>
              </w:rPr>
              <w:t>（1）</w:t>
            </w:r>
          </w:p>
        </w:tc>
        <w:tc>
          <w:tcPr>
            <w:tcW w:w="139"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社團活動</w:t>
            </w:r>
            <w:r w:rsidRPr="00A1084E">
              <w:rPr>
                <w:rFonts w:ascii="標楷體" w:eastAsia="標楷體" w:hAnsi="標楷體" w:hint="eastAsia"/>
                <w:sz w:val="20"/>
                <w:szCs w:val="20"/>
              </w:rPr>
              <w:t>（</w:t>
            </w:r>
            <w:r>
              <w:rPr>
                <w:rFonts w:ascii="標楷體" w:eastAsia="標楷體" w:hAnsi="標楷體" w:hint="eastAsia"/>
                <w:sz w:val="20"/>
                <w:szCs w:val="20"/>
              </w:rPr>
              <w:t>2</w:t>
            </w:r>
            <w:r w:rsidRPr="00A1084E">
              <w:rPr>
                <w:rFonts w:ascii="標楷體" w:eastAsia="標楷體" w:hAnsi="標楷體" w:hint="eastAsia"/>
                <w:sz w:val="20"/>
                <w:szCs w:val="20"/>
              </w:rPr>
              <w:t>）</w:t>
            </w:r>
          </w:p>
        </w:tc>
      </w:tr>
      <w:tr w:rsidR="009F303C" w:rsidRPr="00A1084E" w:rsidTr="00200B2C">
        <w:trPr>
          <w:cantSplit/>
          <w:trHeight w:val="1189"/>
          <w:tblHeader/>
          <w:jc w:val="center"/>
        </w:trPr>
        <w:tc>
          <w:tcPr>
            <w:tcW w:w="179" w:type="pct"/>
            <w:vMerge/>
            <w:vAlign w:val="center"/>
          </w:tcPr>
          <w:p w:rsidR="009F303C" w:rsidRPr="00A1084E" w:rsidRDefault="009F303C" w:rsidP="00200B2C">
            <w:pPr>
              <w:snapToGrid w:val="0"/>
              <w:jc w:val="center"/>
              <w:rPr>
                <w:rFonts w:ascii="標楷體" w:eastAsia="標楷體" w:hAnsi="標楷體"/>
              </w:rPr>
            </w:pPr>
          </w:p>
        </w:tc>
        <w:tc>
          <w:tcPr>
            <w:tcW w:w="268" w:type="pct"/>
            <w:vMerge/>
            <w:vAlign w:val="center"/>
          </w:tcPr>
          <w:p w:rsidR="009F303C" w:rsidRPr="00A1084E" w:rsidRDefault="009F303C" w:rsidP="00200B2C">
            <w:pPr>
              <w:snapToGrid w:val="0"/>
              <w:jc w:val="center"/>
              <w:rPr>
                <w:rFonts w:ascii="標楷體" w:eastAsia="標楷體" w:hAnsi="標楷體"/>
              </w:rPr>
            </w:pPr>
          </w:p>
        </w:tc>
        <w:tc>
          <w:tcPr>
            <w:tcW w:w="318" w:type="pct"/>
            <w:vMerge/>
          </w:tcPr>
          <w:p w:rsidR="009F303C" w:rsidRPr="00A1084E" w:rsidRDefault="009F303C" w:rsidP="00200B2C">
            <w:pPr>
              <w:snapToGrid w:val="0"/>
              <w:rPr>
                <w:rFonts w:ascii="標楷體" w:eastAsia="標楷體" w:hAnsi="標楷體"/>
                <w:sz w:val="20"/>
                <w:szCs w:val="20"/>
              </w:rPr>
            </w:pPr>
          </w:p>
        </w:tc>
        <w:tc>
          <w:tcPr>
            <w:tcW w:w="268" w:type="pct"/>
            <w:vAlign w:val="center"/>
          </w:tcPr>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國文</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(4</w:t>
            </w:r>
            <w:r w:rsidRPr="00A1084E">
              <w:rPr>
                <w:rFonts w:ascii="標楷體" w:eastAsia="標楷體" w:hAnsi="標楷體" w:hint="eastAsia"/>
                <w:sz w:val="20"/>
                <w:szCs w:val="20"/>
              </w:rPr>
              <w:t>)</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270" w:type="pct"/>
            <w:shd w:val="clear" w:color="auto" w:fill="auto"/>
          </w:tcPr>
          <w:p w:rsidR="009F303C" w:rsidRPr="00A1084E" w:rsidRDefault="009F303C" w:rsidP="00200B2C">
            <w:pPr>
              <w:snapToGrid w:val="0"/>
              <w:jc w:val="center"/>
              <w:rPr>
                <w:rFonts w:ascii="標楷體" w:eastAsia="標楷體" w:hAnsi="標楷體"/>
                <w:sz w:val="20"/>
                <w:szCs w:val="20"/>
              </w:rPr>
            </w:pP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英語</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( 4</w:t>
            </w:r>
            <w:r w:rsidRPr="00A1084E">
              <w:rPr>
                <w:rFonts w:ascii="標楷體" w:eastAsia="標楷體" w:hAnsi="標楷體" w:hint="eastAsia"/>
                <w:sz w:val="20"/>
                <w:szCs w:val="20"/>
              </w:rPr>
              <w:t xml:space="preserve">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258" w:type="pct"/>
            <w:vMerge/>
          </w:tcPr>
          <w:p w:rsidR="009F303C" w:rsidRPr="00A1084E" w:rsidRDefault="009F303C" w:rsidP="00200B2C">
            <w:pPr>
              <w:snapToGrid w:val="0"/>
              <w:rPr>
                <w:rFonts w:ascii="標楷體" w:eastAsia="標楷體" w:hAnsi="標楷體"/>
                <w:sz w:val="20"/>
                <w:szCs w:val="20"/>
              </w:rPr>
            </w:pPr>
          </w:p>
        </w:tc>
        <w:tc>
          <w:tcPr>
            <w:tcW w:w="326" w:type="pct"/>
            <w:vMerge/>
          </w:tcPr>
          <w:p w:rsidR="009F303C" w:rsidRPr="00A1084E" w:rsidRDefault="009F303C" w:rsidP="00200B2C">
            <w:pPr>
              <w:snapToGrid w:val="0"/>
              <w:rPr>
                <w:rFonts w:ascii="標楷體" w:eastAsia="標楷體" w:hAnsi="標楷體"/>
                <w:sz w:val="20"/>
                <w:szCs w:val="20"/>
              </w:rPr>
            </w:pPr>
          </w:p>
        </w:tc>
        <w:tc>
          <w:tcPr>
            <w:tcW w:w="754" w:type="pct"/>
            <w:gridSpan w:val="3"/>
            <w:vMerge/>
          </w:tcPr>
          <w:p w:rsidR="009F303C" w:rsidRPr="00A1084E" w:rsidRDefault="009F303C" w:rsidP="00200B2C">
            <w:pPr>
              <w:snapToGrid w:val="0"/>
              <w:rPr>
                <w:rFonts w:ascii="標楷體" w:eastAsia="標楷體" w:hAnsi="標楷體"/>
                <w:sz w:val="20"/>
                <w:szCs w:val="20"/>
              </w:rPr>
            </w:pPr>
          </w:p>
        </w:tc>
        <w:tc>
          <w:tcPr>
            <w:tcW w:w="547" w:type="pct"/>
            <w:gridSpan w:val="3"/>
            <w:vMerge/>
          </w:tcPr>
          <w:p w:rsidR="009F303C" w:rsidRPr="00A1084E" w:rsidRDefault="009F303C" w:rsidP="00200B2C">
            <w:pPr>
              <w:snapToGrid w:val="0"/>
              <w:rPr>
                <w:rFonts w:ascii="標楷體" w:eastAsia="標楷體" w:hAnsi="標楷體"/>
                <w:sz w:val="20"/>
                <w:szCs w:val="20"/>
              </w:rPr>
            </w:pPr>
          </w:p>
        </w:tc>
        <w:tc>
          <w:tcPr>
            <w:tcW w:w="554" w:type="pct"/>
            <w:gridSpan w:val="5"/>
            <w:vMerge/>
            <w:tcBorders>
              <w:bottom w:val="single" w:sz="4" w:space="0" w:color="auto"/>
            </w:tcBorders>
          </w:tcPr>
          <w:p w:rsidR="009F303C" w:rsidRPr="00A1084E" w:rsidRDefault="009F303C" w:rsidP="00200B2C">
            <w:pPr>
              <w:snapToGrid w:val="0"/>
              <w:rPr>
                <w:rFonts w:ascii="標楷體" w:eastAsia="標楷體" w:hAnsi="標楷體"/>
                <w:sz w:val="20"/>
                <w:szCs w:val="20"/>
              </w:rPr>
            </w:pPr>
          </w:p>
        </w:tc>
        <w:tc>
          <w:tcPr>
            <w:tcW w:w="352" w:type="pct"/>
            <w:gridSpan w:val="3"/>
            <w:vMerge/>
            <w:vAlign w:val="center"/>
          </w:tcPr>
          <w:p w:rsidR="009F303C" w:rsidRPr="00A1084E" w:rsidRDefault="009F303C" w:rsidP="00200B2C">
            <w:pPr>
              <w:snapToGrid w:val="0"/>
              <w:rPr>
                <w:rFonts w:ascii="標楷體" w:eastAsia="標楷體" w:hAnsi="標楷體"/>
                <w:sz w:val="20"/>
                <w:szCs w:val="20"/>
              </w:rPr>
            </w:pPr>
          </w:p>
        </w:tc>
        <w:tc>
          <w:tcPr>
            <w:tcW w:w="184" w:type="pct"/>
            <w:vMerge/>
            <w:vAlign w:val="center"/>
          </w:tcPr>
          <w:p w:rsidR="009F303C" w:rsidRPr="00A1084E" w:rsidRDefault="009F303C" w:rsidP="00200B2C">
            <w:pPr>
              <w:snapToGrid w:val="0"/>
              <w:jc w:val="center"/>
              <w:rPr>
                <w:rFonts w:ascii="標楷體" w:eastAsia="標楷體" w:hAnsi="標楷體"/>
              </w:rPr>
            </w:pPr>
          </w:p>
        </w:tc>
        <w:tc>
          <w:tcPr>
            <w:tcW w:w="224" w:type="pct"/>
            <w:vMerge/>
            <w:shd w:val="clear" w:color="auto" w:fill="auto"/>
          </w:tcPr>
          <w:p w:rsidR="009F303C" w:rsidRPr="00A1084E" w:rsidRDefault="009F303C" w:rsidP="00200B2C">
            <w:pPr>
              <w:snapToGrid w:val="0"/>
              <w:jc w:val="center"/>
              <w:rPr>
                <w:rFonts w:ascii="標楷體" w:eastAsia="標楷體" w:hAnsi="標楷體"/>
              </w:rPr>
            </w:pPr>
          </w:p>
        </w:tc>
        <w:tc>
          <w:tcPr>
            <w:tcW w:w="180" w:type="pct"/>
            <w:vMerge/>
            <w:shd w:val="clear" w:color="auto" w:fill="auto"/>
          </w:tcPr>
          <w:p w:rsidR="009F303C" w:rsidRPr="00A1084E" w:rsidRDefault="009F303C" w:rsidP="00200B2C">
            <w:pPr>
              <w:snapToGrid w:val="0"/>
              <w:jc w:val="center"/>
              <w:rPr>
                <w:rFonts w:ascii="標楷體" w:eastAsia="標楷體" w:hAnsi="標楷體"/>
              </w:rPr>
            </w:pPr>
          </w:p>
        </w:tc>
        <w:tc>
          <w:tcPr>
            <w:tcW w:w="179" w:type="pct"/>
            <w:vMerge/>
            <w:shd w:val="clear" w:color="auto" w:fill="auto"/>
          </w:tcPr>
          <w:p w:rsidR="009F303C" w:rsidRPr="00A1084E" w:rsidRDefault="009F303C" w:rsidP="00200B2C">
            <w:pPr>
              <w:snapToGrid w:val="0"/>
              <w:jc w:val="center"/>
              <w:rPr>
                <w:rFonts w:ascii="標楷體" w:eastAsia="標楷體" w:hAnsi="標楷體"/>
              </w:rPr>
            </w:pPr>
          </w:p>
        </w:tc>
        <w:tc>
          <w:tcPr>
            <w:tcW w:w="139" w:type="pct"/>
            <w:vMerge/>
            <w:shd w:val="clear" w:color="auto" w:fill="auto"/>
          </w:tcPr>
          <w:p w:rsidR="009F303C" w:rsidRPr="00A1084E" w:rsidRDefault="009F303C" w:rsidP="00200B2C">
            <w:pPr>
              <w:snapToGrid w:val="0"/>
              <w:jc w:val="center"/>
              <w:rPr>
                <w:rFonts w:ascii="標楷體" w:eastAsia="標楷體" w:hAnsi="標楷體"/>
              </w:rPr>
            </w:pPr>
          </w:p>
        </w:tc>
      </w:tr>
      <w:tr w:rsidR="009F303C" w:rsidRPr="00A1084E" w:rsidTr="00200B2C">
        <w:trPr>
          <w:cantSplit/>
          <w:jc w:val="center"/>
        </w:trPr>
        <w:tc>
          <w:tcPr>
            <w:tcW w:w="765" w:type="pct"/>
            <w:gridSpan w:val="3"/>
            <w:vAlign w:val="center"/>
          </w:tcPr>
          <w:p w:rsidR="009F303C" w:rsidRPr="00A1084E" w:rsidRDefault="009F303C" w:rsidP="00200B2C">
            <w:pPr>
              <w:rPr>
                <w:rFonts w:ascii="標楷體" w:eastAsia="標楷體" w:hAnsi="標楷體"/>
                <w:color w:val="000000"/>
              </w:rPr>
            </w:pPr>
            <w:r w:rsidRPr="00643D4B">
              <w:rPr>
                <w:rFonts w:ascii="標楷體" w:eastAsia="標楷體" w:hAnsi="標楷體" w:hint="eastAsia"/>
                <w:color w:val="000000"/>
              </w:rPr>
              <w:lastRenderedPageBreak/>
              <w:t>學年學習目標</w:t>
            </w:r>
          </w:p>
        </w:tc>
        <w:tc>
          <w:tcPr>
            <w:tcW w:w="268" w:type="pct"/>
          </w:tcPr>
          <w:p w:rsidR="009F303C" w:rsidRPr="00EA090D" w:rsidRDefault="009F303C" w:rsidP="00200B2C">
            <w:pPr>
              <w:adjustRightInd w:val="0"/>
              <w:snapToGrid w:val="0"/>
              <w:spacing w:line="180" w:lineRule="exact"/>
              <w:rPr>
                <w:rFonts w:ascii="標楷體" w:eastAsia="標楷體" w:hAnsi="標楷體" w:cs="Arial"/>
                <w:sz w:val="20"/>
                <w:szCs w:val="20"/>
              </w:rPr>
            </w:pPr>
            <w:r w:rsidRPr="00EA090D">
              <w:rPr>
                <w:rFonts w:ascii="標楷體" w:eastAsia="標楷體" w:hAnsi="標楷體" w:cs="Times New Roman" w:hint="eastAsia"/>
                <w:sz w:val="20"/>
                <w:szCs w:val="20"/>
              </w:rPr>
              <w:t>銜接小學語文基礎，選讀重要文章，進一步拓展閱讀視野，增進寫作能力。</w:t>
            </w:r>
          </w:p>
          <w:p w:rsidR="009F303C" w:rsidRPr="00054347" w:rsidRDefault="009F303C" w:rsidP="00200B2C">
            <w:pPr>
              <w:snapToGrid w:val="0"/>
              <w:jc w:val="both"/>
              <w:rPr>
                <w:rFonts w:ascii="標楷體" w:eastAsia="標楷體" w:hAnsi="標楷體" w:cs="Arial"/>
                <w:sz w:val="22"/>
                <w:szCs w:val="22"/>
              </w:rPr>
            </w:pPr>
          </w:p>
        </w:tc>
        <w:tc>
          <w:tcPr>
            <w:tcW w:w="270" w:type="pct"/>
            <w:shd w:val="clear" w:color="auto" w:fill="auto"/>
          </w:tcPr>
          <w:p w:rsidR="009F303C" w:rsidRPr="00EE3D91" w:rsidRDefault="009F303C" w:rsidP="00200B2C">
            <w:pPr>
              <w:jc w:val="both"/>
              <w:rPr>
                <w:rFonts w:ascii="標楷體" w:eastAsia="標楷體" w:hAnsi="標楷體"/>
                <w:snapToGrid w:val="0"/>
                <w:kern w:val="0"/>
                <w:sz w:val="20"/>
                <w:szCs w:val="20"/>
              </w:rPr>
            </w:pPr>
            <w:r w:rsidRPr="00EE3D91">
              <w:rPr>
                <w:rFonts w:ascii="標楷體" w:eastAsia="標楷體" w:hAnsi="標楷體" w:hint="eastAsia"/>
                <w:sz w:val="20"/>
                <w:szCs w:val="20"/>
              </w:rPr>
              <w:t>培養學生學習英語的興趣與方法</w:t>
            </w:r>
          </w:p>
          <w:p w:rsidR="009F303C" w:rsidRPr="00EE3D91" w:rsidRDefault="009F303C" w:rsidP="00200B2C">
            <w:pPr>
              <w:spacing w:line="0" w:lineRule="atLeast"/>
              <w:jc w:val="both"/>
              <w:rPr>
                <w:rFonts w:ascii="標楷體" w:eastAsia="標楷體" w:hAnsi="標楷體"/>
                <w:snapToGrid w:val="0"/>
                <w:kern w:val="0"/>
                <w:sz w:val="16"/>
                <w:szCs w:val="16"/>
              </w:rPr>
            </w:pPr>
          </w:p>
          <w:p w:rsidR="009F303C" w:rsidRPr="00F258A8" w:rsidRDefault="009F303C" w:rsidP="00200B2C">
            <w:pPr>
              <w:jc w:val="both"/>
              <w:rPr>
                <w:snapToGrid w:val="0"/>
                <w:kern w:val="0"/>
              </w:rPr>
            </w:pPr>
          </w:p>
          <w:p w:rsidR="009F303C" w:rsidRPr="000E561C" w:rsidRDefault="009F303C" w:rsidP="00200B2C">
            <w:pPr>
              <w:spacing w:line="0" w:lineRule="atLeast"/>
              <w:jc w:val="both"/>
              <w:rPr>
                <w:rFonts w:ascii="標楷體" w:eastAsia="標楷體" w:hAnsi="標楷體"/>
                <w:snapToGrid w:val="0"/>
                <w:kern w:val="0"/>
              </w:rPr>
            </w:pPr>
          </w:p>
        </w:tc>
        <w:tc>
          <w:tcPr>
            <w:tcW w:w="258" w:type="pct"/>
          </w:tcPr>
          <w:p w:rsidR="009F303C" w:rsidRPr="00603271" w:rsidRDefault="009F303C" w:rsidP="00200B2C">
            <w:pPr>
              <w:spacing w:line="0" w:lineRule="atLeast"/>
              <w:jc w:val="both"/>
              <w:rPr>
                <w:rFonts w:ascii="標楷體" w:eastAsia="標楷體" w:hAnsi="標楷體"/>
                <w:snapToGrid w:val="0"/>
                <w:sz w:val="18"/>
                <w:szCs w:val="18"/>
              </w:rPr>
            </w:pPr>
            <w:r w:rsidRPr="00603271">
              <w:rPr>
                <w:rFonts w:ascii="標楷體" w:eastAsia="標楷體" w:hAnsi="標楷體" w:hint="eastAsia"/>
                <w:snapToGrid w:val="0"/>
                <w:sz w:val="18"/>
                <w:szCs w:val="18"/>
              </w:rPr>
              <w:t>1.能將負數標記在數線上，理解正負數的比較與加、減運算在數線上的對應意義，並能計算數線上兩點的距離。</w:t>
            </w:r>
          </w:p>
          <w:p w:rsidR="009F303C" w:rsidRPr="00603271" w:rsidRDefault="009F303C" w:rsidP="00200B2C">
            <w:pPr>
              <w:snapToGrid w:val="0"/>
              <w:spacing w:line="0" w:lineRule="atLeast"/>
              <w:rPr>
                <w:rFonts w:ascii="標楷體" w:eastAsia="標楷體" w:hAnsi="標楷體"/>
                <w:kern w:val="0"/>
                <w:sz w:val="18"/>
                <w:szCs w:val="18"/>
              </w:rPr>
            </w:pPr>
            <w:r w:rsidRPr="00603271">
              <w:rPr>
                <w:rFonts w:ascii="標楷體" w:eastAsia="標楷體" w:hAnsi="標楷體" w:hint="eastAsia"/>
                <w:sz w:val="18"/>
                <w:szCs w:val="18"/>
              </w:rPr>
              <w:t>2.能認識指數的記號與指數律。</w:t>
            </w:r>
          </w:p>
          <w:p w:rsidR="009F303C" w:rsidRPr="00341448" w:rsidRDefault="009F303C" w:rsidP="00200B2C">
            <w:pPr>
              <w:spacing w:line="0" w:lineRule="atLeast"/>
              <w:jc w:val="both"/>
              <w:rPr>
                <w:rFonts w:ascii="標楷體" w:eastAsia="標楷體" w:hAnsi="標楷體" w:cs="Times New Roman"/>
                <w:sz w:val="16"/>
                <w:szCs w:val="16"/>
              </w:rPr>
            </w:pPr>
            <w:r w:rsidRPr="00603271">
              <w:rPr>
                <w:rFonts w:ascii="標楷體" w:eastAsia="標楷體" w:hAnsi="標楷體" w:hint="eastAsia"/>
                <w:snapToGrid w:val="0"/>
                <w:sz w:val="18"/>
                <w:szCs w:val="18"/>
              </w:rPr>
              <w:t>3.能理解質數、質因數分解、最大公因數、最小公倍數、互質的意義。</w:t>
            </w:r>
          </w:p>
        </w:tc>
        <w:tc>
          <w:tcPr>
            <w:tcW w:w="326" w:type="pct"/>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了解及體認科學探索的過程與方法。知道原始地球的形成</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了解生物細胞的各種構造，並藉由活動實際觀察。</w:t>
            </w:r>
          </w:p>
          <w:p w:rsidR="009F303C" w:rsidRPr="00442DEA" w:rsidRDefault="009F303C" w:rsidP="00200B2C">
            <w:pPr>
              <w:spacing w:line="240" w:lineRule="exact"/>
              <w:jc w:val="both"/>
              <w:rPr>
                <w:rFonts w:ascii="標楷體" w:eastAsia="標楷體" w:hAnsi="標楷體"/>
                <w:snapToGrid w:val="0"/>
                <w:kern w:val="0"/>
                <w:sz w:val="16"/>
                <w:szCs w:val="16"/>
              </w:rPr>
            </w:pPr>
          </w:p>
        </w:tc>
        <w:tc>
          <w:tcPr>
            <w:tcW w:w="241" w:type="pct"/>
          </w:tcPr>
          <w:p w:rsidR="009F303C" w:rsidRPr="00045163" w:rsidRDefault="009F303C" w:rsidP="00200B2C">
            <w:pPr>
              <w:rPr>
                <w:rFonts w:ascii="標楷體" w:eastAsia="標楷體" w:hAnsi="標楷體"/>
                <w:snapToGrid w:val="0"/>
                <w:sz w:val="16"/>
                <w:szCs w:val="16"/>
              </w:rPr>
            </w:pPr>
            <w:r w:rsidRPr="00045163">
              <w:rPr>
                <w:rFonts w:ascii="標楷體" w:eastAsia="標楷體" w:hAnsi="標楷體" w:hint="eastAsia"/>
                <w:snapToGrid w:val="0"/>
                <w:sz w:val="16"/>
                <w:szCs w:val="16"/>
              </w:rPr>
              <w:t>地理</w:t>
            </w:r>
          </w:p>
          <w:p w:rsidR="009F303C" w:rsidRPr="00045163" w:rsidRDefault="009F303C" w:rsidP="00200B2C">
            <w:pPr>
              <w:rPr>
                <w:rFonts w:ascii="標楷體" w:eastAsia="標楷體" w:hAnsi="標楷體"/>
                <w:snapToGrid w:val="0"/>
                <w:sz w:val="16"/>
                <w:szCs w:val="16"/>
              </w:rPr>
            </w:pPr>
            <w:r w:rsidRPr="00045163">
              <w:rPr>
                <w:rFonts w:ascii="標楷體" w:eastAsia="標楷體" w:hAnsi="標楷體" w:hint="eastAsia"/>
                <w:snapToGrid w:val="0"/>
                <w:sz w:val="16"/>
                <w:szCs w:val="16"/>
              </w:rPr>
              <w:t>(1)</w:t>
            </w:r>
          </w:p>
          <w:p w:rsidR="009F303C" w:rsidRPr="00045163" w:rsidRDefault="009F303C" w:rsidP="00200B2C">
            <w:pPr>
              <w:rPr>
                <w:rFonts w:ascii="標楷體" w:eastAsia="標楷體" w:hAnsi="標楷體"/>
                <w:sz w:val="16"/>
                <w:szCs w:val="16"/>
              </w:rPr>
            </w:pPr>
            <w:r>
              <w:rPr>
                <w:rFonts w:ascii="標楷體" w:eastAsia="標楷體" w:hAnsi="標楷體" w:hint="eastAsia"/>
                <w:sz w:val="16"/>
                <w:szCs w:val="16"/>
              </w:rPr>
              <w:t>1.</w:t>
            </w:r>
            <w:r w:rsidRPr="00045163">
              <w:rPr>
                <w:rFonts w:ascii="標楷體" w:eastAsia="標楷體" w:hAnsi="標楷體"/>
                <w:sz w:val="16"/>
                <w:szCs w:val="16"/>
              </w:rPr>
              <w:t>認識臺灣的地理位置</w:t>
            </w:r>
            <w:r>
              <w:rPr>
                <w:rFonts w:ascii="標楷體" w:eastAsia="標楷體" w:hAnsi="標楷體" w:hint="eastAsia"/>
                <w:sz w:val="16"/>
                <w:szCs w:val="16"/>
              </w:rPr>
              <w:t>、</w:t>
            </w:r>
            <w:r w:rsidRPr="00045163">
              <w:rPr>
                <w:rFonts w:ascii="標楷體" w:eastAsia="標楷體" w:hAnsi="標楷體"/>
                <w:sz w:val="16"/>
                <w:szCs w:val="16"/>
              </w:rPr>
              <w:t>地形</w:t>
            </w:r>
            <w:r>
              <w:rPr>
                <w:rFonts w:ascii="標楷體" w:eastAsia="標楷體" w:hAnsi="標楷體"/>
                <w:sz w:val="16"/>
                <w:szCs w:val="16"/>
              </w:rPr>
              <w:t>分布</w:t>
            </w:r>
            <w:r>
              <w:rPr>
                <w:rFonts w:ascii="標楷體" w:eastAsia="標楷體" w:hAnsi="標楷體" w:hint="eastAsia"/>
                <w:sz w:val="16"/>
                <w:szCs w:val="16"/>
              </w:rPr>
              <w:t>及島</w:t>
            </w:r>
            <w:r>
              <w:rPr>
                <w:rFonts w:ascii="標楷體" w:eastAsia="標楷體" w:hAnsi="標楷體"/>
                <w:sz w:val="16"/>
                <w:szCs w:val="16"/>
              </w:rPr>
              <w:t>嶼</w:t>
            </w:r>
            <w:r w:rsidRPr="00045163">
              <w:rPr>
                <w:rFonts w:ascii="標楷體" w:eastAsia="標楷體" w:hAnsi="標楷體"/>
                <w:sz w:val="16"/>
                <w:szCs w:val="16"/>
              </w:rPr>
              <w:t>特色。</w:t>
            </w:r>
          </w:p>
          <w:p w:rsidR="009F303C" w:rsidRPr="00045163" w:rsidRDefault="009F303C" w:rsidP="00200B2C">
            <w:pPr>
              <w:rPr>
                <w:rFonts w:ascii="標楷體" w:eastAsia="標楷體" w:hAnsi="標楷體"/>
                <w:sz w:val="16"/>
                <w:szCs w:val="16"/>
              </w:rPr>
            </w:pPr>
            <w:r>
              <w:rPr>
                <w:rFonts w:ascii="標楷體" w:eastAsia="標楷體" w:hAnsi="標楷體" w:hint="eastAsia"/>
                <w:sz w:val="16"/>
                <w:szCs w:val="16"/>
              </w:rPr>
              <w:t>2.</w:t>
            </w:r>
            <w:r w:rsidRPr="00045163">
              <w:rPr>
                <w:rFonts w:ascii="標楷體" w:eastAsia="標楷體" w:hAnsi="標楷體"/>
                <w:sz w:val="16"/>
                <w:szCs w:val="16"/>
              </w:rPr>
              <w:t>了解臺灣</w:t>
            </w:r>
            <w:r>
              <w:rPr>
                <w:rFonts w:ascii="標楷體" w:eastAsia="標楷體" w:hAnsi="標楷體" w:hint="eastAsia"/>
                <w:sz w:val="16"/>
                <w:szCs w:val="16"/>
              </w:rPr>
              <w:t>氣候與水資源分布</w:t>
            </w:r>
          </w:p>
          <w:p w:rsidR="009F303C" w:rsidRPr="00045163" w:rsidRDefault="009F303C" w:rsidP="00200B2C">
            <w:pPr>
              <w:rPr>
                <w:rFonts w:ascii="標楷體" w:eastAsia="標楷體" w:hAnsi="標楷體"/>
                <w:sz w:val="16"/>
                <w:szCs w:val="16"/>
              </w:rPr>
            </w:pPr>
            <w:r>
              <w:rPr>
                <w:rFonts w:ascii="標楷體" w:eastAsia="標楷體" w:hAnsi="標楷體" w:hint="eastAsia"/>
                <w:sz w:val="16"/>
                <w:szCs w:val="16"/>
              </w:rPr>
              <w:t>3.</w:t>
            </w:r>
            <w:r w:rsidRPr="00045163">
              <w:rPr>
                <w:rFonts w:ascii="標楷體" w:eastAsia="標楷體" w:hAnsi="標楷體"/>
                <w:sz w:val="16"/>
                <w:szCs w:val="16"/>
              </w:rPr>
              <w:t>建立永續發展觀念。</w:t>
            </w:r>
          </w:p>
          <w:p w:rsidR="009F303C" w:rsidRPr="00045163" w:rsidRDefault="009F303C" w:rsidP="00200B2C">
            <w:pPr>
              <w:rPr>
                <w:rFonts w:ascii="標楷體" w:eastAsia="標楷體" w:hAnsi="標楷體"/>
                <w:snapToGrid w:val="0"/>
                <w:sz w:val="16"/>
                <w:szCs w:val="16"/>
              </w:rPr>
            </w:pPr>
          </w:p>
        </w:tc>
        <w:tc>
          <w:tcPr>
            <w:tcW w:w="269" w:type="pct"/>
          </w:tcPr>
          <w:p w:rsidR="009F303C" w:rsidRPr="000B68A8" w:rsidRDefault="009F303C" w:rsidP="00200B2C">
            <w:pPr>
              <w:spacing w:line="0" w:lineRule="atLeast"/>
              <w:rPr>
                <w:rFonts w:ascii="標楷體" w:eastAsia="標楷體" w:hAnsi="標楷體" w:cs="Times New Roman"/>
                <w:bCs/>
                <w:snapToGrid w:val="0"/>
                <w:kern w:val="0"/>
                <w:sz w:val="16"/>
                <w:szCs w:val="16"/>
              </w:rPr>
            </w:pPr>
            <w:r w:rsidRPr="000B68A8">
              <w:rPr>
                <w:rFonts w:ascii="標楷體" w:eastAsia="標楷體" w:hAnsi="標楷體" w:cs="Times New Roman" w:hint="eastAsia"/>
                <w:bCs/>
                <w:snapToGrid w:val="0"/>
                <w:kern w:val="0"/>
                <w:sz w:val="16"/>
                <w:szCs w:val="16"/>
              </w:rPr>
              <w:t xml:space="preserve">歷史(1) </w:t>
            </w:r>
          </w:p>
          <w:p w:rsidR="009F303C" w:rsidRDefault="009F303C" w:rsidP="00200B2C">
            <w:pPr>
              <w:spacing w:line="0" w:lineRule="atLeast"/>
              <w:rPr>
                <w:rFonts w:ascii="標楷體" w:eastAsia="標楷體" w:hAnsi="標楷體" w:cs="Times New Roman"/>
                <w:bCs/>
                <w:snapToGrid w:val="0"/>
                <w:kern w:val="0"/>
                <w:sz w:val="16"/>
                <w:szCs w:val="16"/>
              </w:rPr>
            </w:pPr>
            <w:r>
              <w:rPr>
                <w:rFonts w:ascii="標楷體" w:eastAsia="標楷體" w:hAnsi="標楷體" w:cs="Times New Roman" w:hint="eastAsia"/>
                <w:bCs/>
                <w:snapToGrid w:val="0"/>
                <w:kern w:val="0"/>
                <w:sz w:val="16"/>
                <w:szCs w:val="16"/>
              </w:rPr>
              <w:t>1.能了解台灣歷史演進的階段及意義。</w:t>
            </w:r>
          </w:p>
          <w:p w:rsidR="009F303C" w:rsidRDefault="009F303C" w:rsidP="00200B2C">
            <w:pPr>
              <w:spacing w:line="0" w:lineRule="atLeast"/>
              <w:rPr>
                <w:rFonts w:ascii="標楷體" w:eastAsia="標楷體" w:hAnsi="標楷體" w:cs="Times New Roman"/>
                <w:bCs/>
                <w:snapToGrid w:val="0"/>
                <w:kern w:val="0"/>
                <w:sz w:val="16"/>
                <w:szCs w:val="16"/>
              </w:rPr>
            </w:pPr>
          </w:p>
          <w:p w:rsidR="009F303C" w:rsidRPr="00C275F4" w:rsidRDefault="009F303C" w:rsidP="00200B2C">
            <w:pPr>
              <w:spacing w:line="0" w:lineRule="atLeast"/>
              <w:rPr>
                <w:rFonts w:ascii="標楷體" w:eastAsia="標楷體" w:hAnsi="標楷體" w:cs="Times New Roman"/>
                <w:bCs/>
                <w:snapToGrid w:val="0"/>
                <w:kern w:val="0"/>
                <w:sz w:val="16"/>
                <w:szCs w:val="16"/>
              </w:rPr>
            </w:pPr>
            <w:r>
              <w:rPr>
                <w:rFonts w:ascii="標楷體" w:eastAsia="標楷體" w:hAnsi="標楷體" w:cs="Times New Roman" w:hint="eastAsia"/>
                <w:bCs/>
                <w:snapToGrid w:val="0"/>
                <w:kern w:val="0"/>
                <w:sz w:val="16"/>
                <w:szCs w:val="16"/>
              </w:rPr>
              <w:t>2.能以古鑑今，了解今日台灣發展在歷史洪流中的意義。</w:t>
            </w:r>
          </w:p>
        </w:tc>
        <w:tc>
          <w:tcPr>
            <w:tcW w:w="244" w:type="pct"/>
          </w:tcPr>
          <w:p w:rsidR="009F303C" w:rsidRPr="00045163" w:rsidRDefault="009F303C" w:rsidP="00200B2C">
            <w:pPr>
              <w:ind w:right="57"/>
              <w:rPr>
                <w:rFonts w:ascii="標楷體" w:eastAsia="標楷體" w:hAnsi="標楷體" w:cs="Times New Roman"/>
                <w:bCs/>
                <w:snapToGrid w:val="0"/>
                <w:kern w:val="0"/>
                <w:sz w:val="16"/>
                <w:szCs w:val="16"/>
              </w:rPr>
            </w:pPr>
            <w:r w:rsidRPr="00045163">
              <w:rPr>
                <w:rFonts w:ascii="標楷體" w:eastAsia="標楷體" w:hAnsi="標楷體" w:cs="Times New Roman" w:hint="eastAsia"/>
                <w:bCs/>
                <w:snapToGrid w:val="0"/>
                <w:kern w:val="0"/>
                <w:sz w:val="16"/>
                <w:szCs w:val="16"/>
              </w:rPr>
              <w:t>公民(1)</w:t>
            </w:r>
          </w:p>
          <w:p w:rsidR="009F303C" w:rsidRPr="00045163" w:rsidRDefault="009F303C" w:rsidP="00200B2C">
            <w:pPr>
              <w:jc w:val="both"/>
              <w:rPr>
                <w:rFonts w:ascii="標楷體" w:eastAsia="標楷體" w:hAnsi="標楷體"/>
                <w:sz w:val="16"/>
                <w:szCs w:val="16"/>
              </w:rPr>
            </w:pPr>
            <w:r>
              <w:rPr>
                <w:rFonts w:ascii="標楷體" w:eastAsia="標楷體" w:hAnsi="標楷體" w:hint="eastAsia"/>
                <w:sz w:val="16"/>
                <w:szCs w:val="16"/>
              </w:rPr>
              <w:t>1.</w:t>
            </w:r>
            <w:r w:rsidRPr="00045163">
              <w:rPr>
                <w:rFonts w:ascii="標楷體" w:eastAsia="標楷體" w:hAnsi="標楷體"/>
                <w:sz w:val="16"/>
                <w:szCs w:val="16"/>
              </w:rPr>
              <w:t>能認識自己的特質、接納並能肯定自己。</w:t>
            </w:r>
          </w:p>
          <w:p w:rsidR="009F303C" w:rsidRPr="00045163" w:rsidRDefault="009F303C" w:rsidP="00200B2C">
            <w:pPr>
              <w:jc w:val="both"/>
              <w:rPr>
                <w:rFonts w:ascii="標楷體" w:eastAsia="標楷體" w:hAnsi="標楷體"/>
                <w:sz w:val="16"/>
                <w:szCs w:val="16"/>
              </w:rPr>
            </w:pPr>
            <w:r>
              <w:rPr>
                <w:rFonts w:ascii="標楷體" w:eastAsia="標楷體" w:hAnsi="標楷體" w:hint="eastAsia"/>
                <w:sz w:val="16"/>
                <w:szCs w:val="16"/>
              </w:rPr>
              <w:t>2.</w:t>
            </w:r>
            <w:r w:rsidRPr="00045163">
              <w:rPr>
                <w:rFonts w:ascii="標楷體" w:eastAsia="標楷體" w:hAnsi="標楷體"/>
                <w:sz w:val="16"/>
                <w:szCs w:val="16"/>
              </w:rPr>
              <w:t>能知道欣賞生命，發揮生命的價值。</w:t>
            </w:r>
          </w:p>
          <w:p w:rsidR="009F303C" w:rsidRPr="00045163" w:rsidRDefault="009F303C" w:rsidP="00200B2C">
            <w:pPr>
              <w:jc w:val="both"/>
              <w:rPr>
                <w:rFonts w:ascii="標楷體" w:eastAsia="標楷體" w:hAnsi="標楷體"/>
                <w:sz w:val="16"/>
                <w:szCs w:val="16"/>
              </w:rPr>
            </w:pPr>
            <w:r>
              <w:rPr>
                <w:rFonts w:ascii="標楷體" w:eastAsia="標楷體" w:hAnsi="標楷體" w:hint="eastAsia"/>
                <w:sz w:val="16"/>
                <w:szCs w:val="16"/>
              </w:rPr>
              <w:t>3.</w:t>
            </w:r>
            <w:r>
              <w:rPr>
                <w:rFonts w:ascii="標楷體" w:eastAsia="標楷體" w:hAnsi="標楷體"/>
                <w:sz w:val="16"/>
                <w:szCs w:val="16"/>
              </w:rPr>
              <w:t>能知道如何經營和諧的</w:t>
            </w:r>
            <w:r>
              <w:rPr>
                <w:rFonts w:ascii="標楷體" w:eastAsia="標楷體" w:hAnsi="標楷體" w:hint="eastAsia"/>
                <w:sz w:val="16"/>
                <w:szCs w:val="16"/>
              </w:rPr>
              <w:t>人際</w:t>
            </w:r>
            <w:r w:rsidRPr="00045163">
              <w:rPr>
                <w:rFonts w:ascii="標楷體" w:eastAsia="標楷體" w:hAnsi="標楷體"/>
                <w:sz w:val="16"/>
                <w:szCs w:val="16"/>
              </w:rPr>
              <w:t>關係。</w:t>
            </w:r>
          </w:p>
          <w:p w:rsidR="009F303C" w:rsidRPr="00045163" w:rsidRDefault="009F303C" w:rsidP="00200B2C">
            <w:pPr>
              <w:spacing w:line="0" w:lineRule="atLeast"/>
              <w:jc w:val="both"/>
              <w:rPr>
                <w:rFonts w:ascii="標楷體" w:eastAsia="標楷體" w:hAnsi="標楷體"/>
                <w:sz w:val="16"/>
                <w:szCs w:val="16"/>
              </w:rPr>
            </w:pPr>
          </w:p>
        </w:tc>
        <w:tc>
          <w:tcPr>
            <w:tcW w:w="181" w:type="pct"/>
          </w:tcPr>
          <w:p w:rsidR="009F303C" w:rsidRDefault="009F303C" w:rsidP="00200B2C">
            <w:pPr>
              <w:snapToGrid w:val="0"/>
              <w:jc w:val="both"/>
              <w:rPr>
                <w:rFonts w:ascii="標楷體" w:eastAsia="標楷體" w:hAnsi="標楷體"/>
                <w:bCs/>
                <w:snapToGrid w:val="0"/>
                <w:kern w:val="0"/>
              </w:rPr>
            </w:pPr>
            <w:r>
              <w:rPr>
                <w:rFonts w:ascii="標楷體" w:eastAsia="標楷體" w:hAnsi="標楷體" w:hint="eastAsia"/>
                <w:bCs/>
                <w:snapToGrid w:val="0"/>
                <w:kern w:val="0"/>
              </w:rPr>
              <w:t>視覺(1)</w:t>
            </w:r>
          </w:p>
          <w:p w:rsidR="009F303C" w:rsidRPr="00ED1F6D" w:rsidRDefault="009F303C" w:rsidP="00200B2C">
            <w:pPr>
              <w:snapToGrid w:val="0"/>
              <w:jc w:val="both"/>
              <w:rPr>
                <w:rFonts w:ascii="標楷體" w:eastAsia="標楷體" w:hAnsi="標楷體"/>
                <w:sz w:val="16"/>
                <w:szCs w:val="16"/>
              </w:rPr>
            </w:pPr>
            <w:r w:rsidRPr="00ED1F6D">
              <w:rPr>
                <w:rFonts w:ascii="標楷體" w:eastAsia="標楷體" w:hAnsi="標楷體" w:hint="eastAsia"/>
                <w:bCs/>
                <w:snapToGrid w:val="0"/>
                <w:kern w:val="0"/>
                <w:sz w:val="16"/>
                <w:szCs w:val="16"/>
              </w:rPr>
              <w:t>1.</w:t>
            </w:r>
            <w:r w:rsidRPr="00ED1F6D">
              <w:rPr>
                <w:rFonts w:ascii="標楷體" w:eastAsia="標楷體" w:hAnsi="標楷體" w:hint="eastAsia"/>
                <w:sz w:val="16"/>
                <w:szCs w:val="16"/>
              </w:rPr>
              <w:t xml:space="preserve"> 從自然形式與人為生活中認識美的形式原理。2. 透過鑑賞，培養學生品評藝術的能力。</w:t>
            </w:r>
          </w:p>
          <w:p w:rsidR="009F303C" w:rsidRPr="00A45DA8" w:rsidRDefault="009F303C" w:rsidP="00200B2C">
            <w:pPr>
              <w:snapToGrid w:val="0"/>
              <w:jc w:val="both"/>
              <w:rPr>
                <w:rFonts w:ascii="標楷體" w:eastAsia="標楷體" w:hAnsi="標楷體"/>
                <w:bCs/>
                <w:snapToGrid w:val="0"/>
                <w:kern w:val="0"/>
              </w:rPr>
            </w:pPr>
            <w:r w:rsidRPr="00ED1F6D">
              <w:rPr>
                <w:rFonts w:ascii="標楷體" w:eastAsia="標楷體" w:hAnsi="標楷體" w:hint="eastAsia"/>
                <w:bCs/>
                <w:snapToGrid w:val="0"/>
                <w:kern w:val="0"/>
                <w:sz w:val="16"/>
                <w:szCs w:val="16"/>
              </w:rPr>
              <w:t>3.</w:t>
            </w:r>
            <w:r w:rsidRPr="00ED1F6D">
              <w:rPr>
                <w:rFonts w:ascii="標楷體" w:eastAsia="標楷體" w:hAnsi="標楷體" w:hint="eastAsia"/>
                <w:color w:val="000000"/>
                <w:sz w:val="16"/>
                <w:szCs w:val="16"/>
              </w:rPr>
              <w:t xml:space="preserve"> 藉由認識臺灣傑出藝術家的創作生命，了解本土文化特質，體驗臺灣的人文圖像。</w:t>
            </w:r>
          </w:p>
        </w:tc>
        <w:tc>
          <w:tcPr>
            <w:tcW w:w="181" w:type="pct"/>
          </w:tcPr>
          <w:p w:rsidR="009F303C" w:rsidRDefault="009F303C" w:rsidP="00200B2C">
            <w:pPr>
              <w:snapToGrid w:val="0"/>
              <w:jc w:val="both"/>
              <w:rPr>
                <w:rFonts w:ascii="標楷體" w:eastAsia="標楷體" w:hAnsi="標楷體"/>
                <w:bCs/>
                <w:snapToGrid w:val="0"/>
                <w:kern w:val="0"/>
                <w:sz w:val="22"/>
                <w:szCs w:val="22"/>
              </w:rPr>
            </w:pPr>
            <w:r>
              <w:rPr>
                <w:rFonts w:ascii="標楷體" w:eastAsia="標楷體" w:hAnsi="標楷體" w:hint="eastAsia"/>
                <w:bCs/>
                <w:snapToGrid w:val="0"/>
                <w:kern w:val="0"/>
                <w:sz w:val="22"/>
                <w:szCs w:val="22"/>
              </w:rPr>
              <w:t>聽覺(1)</w:t>
            </w:r>
          </w:p>
          <w:p w:rsidR="009F303C" w:rsidRPr="00ED1F6D" w:rsidRDefault="009F303C" w:rsidP="00200B2C">
            <w:pPr>
              <w:snapToGrid w:val="0"/>
              <w:jc w:val="both"/>
              <w:rPr>
                <w:rFonts w:ascii="標楷體" w:eastAsia="標楷體" w:hAnsi="標楷體"/>
                <w:bCs/>
                <w:snapToGrid w:val="0"/>
                <w:kern w:val="0"/>
                <w:sz w:val="16"/>
                <w:szCs w:val="16"/>
              </w:rPr>
            </w:pPr>
            <w:r w:rsidRPr="00ED1F6D">
              <w:rPr>
                <w:rFonts w:ascii="標楷體" w:eastAsia="標楷體" w:hAnsi="標楷體" w:hint="eastAsia"/>
                <w:bCs/>
                <w:snapToGrid w:val="0"/>
                <w:kern w:val="0"/>
                <w:sz w:val="16"/>
                <w:szCs w:val="16"/>
              </w:rPr>
              <w:t>1.</w:t>
            </w:r>
            <w:r w:rsidRPr="00ED1F6D">
              <w:rPr>
                <w:rFonts w:ascii="標楷體" w:eastAsia="標楷體" w:hAnsi="標楷體" w:hint="eastAsia"/>
                <w:sz w:val="16"/>
                <w:szCs w:val="16"/>
              </w:rPr>
              <w:t xml:space="preserve"> 認識西洋音樂記譜系統中常用的符號的意義與使用方式。2. 能認識擊樂器的名稱、音色與特性。3.</w:t>
            </w:r>
            <w:r w:rsidRPr="00ED1F6D">
              <w:rPr>
                <w:rFonts w:ascii="標楷體" w:eastAsia="標楷體" w:hAnsi="標楷體" w:hint="eastAsia"/>
                <w:color w:val="000000"/>
                <w:sz w:val="16"/>
                <w:szCs w:val="16"/>
              </w:rPr>
              <w:t xml:space="preserve"> 領略臺灣的自然與人文，並探索工作百態，認識多采多姿的影音世界。</w:t>
            </w:r>
          </w:p>
        </w:tc>
        <w:tc>
          <w:tcPr>
            <w:tcW w:w="185" w:type="pct"/>
          </w:tcPr>
          <w:p w:rsidR="009F303C" w:rsidRDefault="009F303C" w:rsidP="00200B2C">
            <w:pPr>
              <w:snapToGrid w:val="0"/>
              <w:jc w:val="both"/>
              <w:rPr>
                <w:rFonts w:ascii="標楷體" w:eastAsia="標楷體" w:hAnsi="標楷體"/>
                <w:bCs/>
                <w:snapToGrid w:val="0"/>
                <w:kern w:val="0"/>
                <w:sz w:val="22"/>
                <w:szCs w:val="22"/>
              </w:rPr>
            </w:pPr>
            <w:r>
              <w:rPr>
                <w:rFonts w:ascii="標楷體" w:eastAsia="標楷體" w:hAnsi="標楷體" w:hint="eastAsia"/>
                <w:bCs/>
                <w:snapToGrid w:val="0"/>
                <w:kern w:val="0"/>
                <w:sz w:val="22"/>
                <w:szCs w:val="22"/>
              </w:rPr>
              <w:t>表演(1)</w:t>
            </w:r>
          </w:p>
          <w:p w:rsidR="009F303C" w:rsidRPr="00ED1F6D" w:rsidRDefault="009F303C" w:rsidP="00200B2C">
            <w:pPr>
              <w:snapToGrid w:val="0"/>
              <w:jc w:val="both"/>
              <w:rPr>
                <w:rFonts w:ascii="標楷體" w:eastAsia="標楷體" w:hAnsi="標楷體"/>
                <w:bCs/>
                <w:snapToGrid w:val="0"/>
                <w:kern w:val="0"/>
                <w:sz w:val="16"/>
                <w:szCs w:val="16"/>
              </w:rPr>
            </w:pPr>
            <w:r w:rsidRPr="00ED1F6D">
              <w:rPr>
                <w:rFonts w:ascii="標楷體" w:eastAsia="標楷體" w:hAnsi="標楷體" w:hint="eastAsia"/>
                <w:bCs/>
                <w:snapToGrid w:val="0"/>
                <w:kern w:val="0"/>
                <w:sz w:val="16"/>
                <w:szCs w:val="16"/>
              </w:rPr>
              <w:t>1.</w:t>
            </w:r>
            <w:r w:rsidRPr="00ED1F6D">
              <w:rPr>
                <w:rFonts w:ascii="標楷體" w:eastAsia="標楷體" w:hAnsi="標楷體" w:hint="eastAsia"/>
                <w:sz w:val="16"/>
                <w:szCs w:val="16"/>
              </w:rPr>
              <w:t xml:space="preserve"> 認識戲劇、劇場、表演藝術的內涵。透過表演體會人際的情感與關懷。3.</w:t>
            </w:r>
            <w:r w:rsidRPr="00ED1F6D">
              <w:rPr>
                <w:rFonts w:ascii="標楷體" w:eastAsia="標楷體" w:hAnsi="標楷體" w:hint="eastAsia"/>
                <w:color w:val="000000"/>
                <w:sz w:val="16"/>
                <w:szCs w:val="16"/>
              </w:rPr>
              <w:t xml:space="preserve"> 領略臺灣的自然與人文，並探索工作百態，認識多采多姿的影音世界。</w:t>
            </w:r>
          </w:p>
        </w:tc>
        <w:tc>
          <w:tcPr>
            <w:tcW w:w="169" w:type="pct"/>
          </w:tcPr>
          <w:p w:rsidR="009F303C" w:rsidRDefault="009F303C" w:rsidP="00200B2C">
            <w:pPr>
              <w:spacing w:line="0" w:lineRule="atLeast"/>
              <w:jc w:val="both"/>
              <w:rPr>
                <w:rFonts w:ascii="標楷體" w:eastAsia="標楷體" w:hAnsi="標楷體"/>
                <w:bCs/>
                <w:snapToGrid w:val="0"/>
                <w:kern w:val="0"/>
              </w:rPr>
            </w:pPr>
            <w:r>
              <w:rPr>
                <w:rFonts w:ascii="標楷體" w:eastAsia="標楷體" w:hAnsi="標楷體" w:hint="eastAsia"/>
                <w:bCs/>
                <w:snapToGrid w:val="0"/>
                <w:kern w:val="0"/>
              </w:rPr>
              <w:t>輔導(1)</w:t>
            </w:r>
          </w:p>
          <w:p w:rsidR="009F303C" w:rsidRPr="00ED1F6D" w:rsidRDefault="009F303C" w:rsidP="00200B2C">
            <w:pPr>
              <w:spacing w:line="0" w:lineRule="atLeast"/>
              <w:jc w:val="both"/>
              <w:rPr>
                <w:rFonts w:ascii="標楷體" w:eastAsia="標楷體" w:hAnsi="標楷體"/>
                <w:bCs/>
                <w:snapToGrid w:val="0"/>
                <w:kern w:val="0"/>
                <w:sz w:val="16"/>
                <w:szCs w:val="16"/>
              </w:rPr>
            </w:pPr>
            <w:r w:rsidRPr="00ED1F6D">
              <w:rPr>
                <w:rFonts w:ascii="標楷體" w:eastAsia="標楷體" w:hAnsi="標楷體" w:hint="eastAsia"/>
                <w:bCs/>
                <w:snapToGrid w:val="0"/>
                <w:kern w:val="0"/>
                <w:sz w:val="16"/>
                <w:szCs w:val="16"/>
              </w:rPr>
              <w:t>1.</w:t>
            </w:r>
            <w:r w:rsidRPr="00ED1F6D">
              <w:rPr>
                <w:rFonts w:ascii="標楷體" w:eastAsia="標楷體" w:hAnsi="標楷體" w:hint="eastAsia"/>
                <w:sz w:val="16"/>
                <w:szCs w:val="16"/>
              </w:rPr>
              <w:t xml:space="preserve"> 協助學生適應國中新生活，做個自主新鮮人。2.</w:t>
            </w:r>
            <w:r w:rsidRPr="00ED1F6D">
              <w:rPr>
                <w:rFonts w:ascii="標楷體" w:eastAsia="標楷體" w:hAnsi="標楷體" w:hint="eastAsia"/>
                <w:color w:val="000000"/>
                <w:sz w:val="16"/>
                <w:szCs w:val="16"/>
              </w:rPr>
              <w:t xml:space="preserve"> 協助學生了解自我學習條件，進而在團體發揮影響力，創造同儕間良好的溝通模式。</w:t>
            </w:r>
          </w:p>
        </w:tc>
        <w:tc>
          <w:tcPr>
            <w:tcW w:w="202" w:type="pct"/>
            <w:gridSpan w:val="2"/>
          </w:tcPr>
          <w:p w:rsidR="009F303C" w:rsidRDefault="009F303C" w:rsidP="00200B2C">
            <w:pPr>
              <w:pStyle w:val="18"/>
              <w:jc w:val="left"/>
              <w:rPr>
                <w:rFonts w:ascii="標楷體" w:eastAsia="標楷體" w:hAnsi="標楷體"/>
                <w:bCs/>
                <w:snapToGrid w:val="0"/>
                <w:kern w:val="0"/>
                <w:sz w:val="24"/>
                <w:szCs w:val="24"/>
              </w:rPr>
            </w:pPr>
            <w:r w:rsidRPr="00D2056E">
              <w:rPr>
                <w:rFonts w:ascii="標楷體" w:eastAsia="標楷體" w:hAnsi="標楷體" w:hint="eastAsia"/>
                <w:bCs/>
                <w:snapToGrid w:val="0"/>
                <w:kern w:val="0"/>
                <w:sz w:val="24"/>
                <w:szCs w:val="24"/>
              </w:rPr>
              <w:t>童軍</w:t>
            </w:r>
            <w:r>
              <w:rPr>
                <w:rFonts w:ascii="標楷體" w:eastAsia="標楷體" w:hAnsi="標楷體" w:hint="eastAsia"/>
                <w:bCs/>
                <w:snapToGrid w:val="0"/>
                <w:kern w:val="0"/>
                <w:sz w:val="24"/>
                <w:szCs w:val="24"/>
              </w:rPr>
              <w:t>(1)</w:t>
            </w:r>
          </w:p>
          <w:p w:rsidR="009F303C" w:rsidRPr="005E542B" w:rsidRDefault="009F303C" w:rsidP="00200B2C">
            <w:pPr>
              <w:spacing w:line="0" w:lineRule="atLeast"/>
              <w:rPr>
                <w:rFonts w:ascii="標楷體" w:eastAsia="標楷體" w:hAnsi="標楷體"/>
                <w:sz w:val="18"/>
                <w:szCs w:val="18"/>
              </w:rPr>
            </w:pPr>
            <w:r w:rsidRPr="005E542B">
              <w:rPr>
                <w:rFonts w:ascii="標楷體" w:eastAsia="標楷體" w:hAnsi="標楷體" w:hint="eastAsia"/>
                <w:bCs/>
                <w:snapToGrid w:val="0"/>
                <w:kern w:val="0"/>
                <w:sz w:val="18"/>
                <w:szCs w:val="18"/>
              </w:rPr>
              <w:t>1.</w:t>
            </w:r>
            <w:r w:rsidRPr="005E542B">
              <w:rPr>
                <w:rFonts w:ascii="標楷體" w:eastAsia="標楷體" w:hAnsi="標楷體"/>
                <w:sz w:val="18"/>
                <w:szCs w:val="18"/>
              </w:rPr>
              <w:t xml:space="preserve"> </w:t>
            </w:r>
            <w:r w:rsidRPr="005E542B">
              <w:rPr>
                <w:rFonts w:ascii="標楷體" w:eastAsia="標楷體" w:hAnsi="標楷體" w:hint="eastAsia"/>
                <w:sz w:val="18"/>
                <w:szCs w:val="18"/>
              </w:rPr>
              <w:t>建立服務學習正確觀念，進行服務學習規畫、行動、反思、慶賀。</w:t>
            </w:r>
          </w:p>
          <w:p w:rsidR="009F303C" w:rsidRPr="00ED1F6D" w:rsidRDefault="009F303C" w:rsidP="00200B2C">
            <w:pPr>
              <w:pStyle w:val="18"/>
              <w:spacing w:line="0" w:lineRule="atLeast"/>
              <w:jc w:val="left"/>
              <w:rPr>
                <w:rFonts w:ascii="標楷體" w:eastAsia="標楷體" w:hAnsi="標楷體"/>
                <w:color w:val="000000"/>
                <w:sz w:val="22"/>
                <w:szCs w:val="22"/>
              </w:rPr>
            </w:pPr>
            <w:r w:rsidRPr="005E542B">
              <w:rPr>
                <w:rFonts w:ascii="標楷體" w:eastAsia="標楷體" w:hAnsi="標楷體" w:hint="eastAsia"/>
                <w:sz w:val="18"/>
                <w:szCs w:val="18"/>
              </w:rPr>
              <w:t xml:space="preserve">2. </w:t>
            </w:r>
            <w:r w:rsidRPr="005E542B">
              <w:rPr>
                <w:rFonts w:ascii="標楷體" w:eastAsia="標楷體" w:hAnsi="標楷體" w:hint="eastAsia"/>
                <w:color w:val="000000"/>
                <w:sz w:val="18"/>
                <w:szCs w:val="18"/>
              </w:rPr>
              <w:t>了解居家逃生安全及提升戶外活動的應變能力。</w:t>
            </w:r>
          </w:p>
        </w:tc>
        <w:tc>
          <w:tcPr>
            <w:tcW w:w="183" w:type="pct"/>
            <w:gridSpan w:val="2"/>
          </w:tcPr>
          <w:p w:rsidR="009F303C" w:rsidRDefault="009F303C" w:rsidP="00200B2C">
            <w:pPr>
              <w:spacing w:line="0" w:lineRule="atLeast"/>
              <w:jc w:val="both"/>
              <w:rPr>
                <w:rFonts w:ascii="標楷體" w:eastAsia="標楷體" w:hAnsi="標楷體"/>
                <w:bCs/>
                <w:snapToGrid w:val="0"/>
                <w:kern w:val="0"/>
              </w:rPr>
            </w:pPr>
            <w:r>
              <w:rPr>
                <w:rFonts w:ascii="標楷體" w:eastAsia="標楷體" w:hAnsi="標楷體" w:hint="eastAsia"/>
                <w:bCs/>
                <w:snapToGrid w:val="0"/>
                <w:kern w:val="0"/>
              </w:rPr>
              <w:t>家政(1)</w:t>
            </w:r>
          </w:p>
          <w:p w:rsidR="009F303C" w:rsidRPr="00DA6BE4" w:rsidRDefault="009F303C" w:rsidP="00200B2C">
            <w:pPr>
              <w:spacing w:line="0" w:lineRule="atLeast"/>
              <w:jc w:val="both"/>
              <w:rPr>
                <w:rFonts w:ascii="標楷體" w:eastAsia="標楷體" w:hAnsi="標楷體"/>
                <w:bCs/>
                <w:snapToGrid w:val="0"/>
                <w:kern w:val="0"/>
              </w:rPr>
            </w:pPr>
            <w:r w:rsidRPr="00ED1F6D">
              <w:rPr>
                <w:rFonts w:ascii="標楷體" w:eastAsia="標楷體" w:hAnsi="標楷體" w:hint="eastAsia"/>
                <w:bCs/>
                <w:snapToGrid w:val="0"/>
                <w:kern w:val="0"/>
                <w:sz w:val="16"/>
                <w:szCs w:val="16"/>
              </w:rPr>
              <w:t>1.</w:t>
            </w:r>
            <w:r w:rsidRPr="00ED1F6D">
              <w:rPr>
                <w:rFonts w:ascii="標楷體" w:eastAsia="標楷體" w:hAnsi="標楷體"/>
                <w:sz w:val="16"/>
                <w:szCs w:val="16"/>
              </w:rPr>
              <w:t xml:space="preserve"> </w:t>
            </w:r>
            <w:r w:rsidRPr="00ED1F6D">
              <w:rPr>
                <w:rFonts w:ascii="標楷體" w:eastAsia="標楷體" w:hAnsi="標楷體" w:hint="eastAsia"/>
                <w:sz w:val="16"/>
                <w:szCs w:val="16"/>
              </w:rPr>
              <w:t>協助學生增進生活自理即解決問題的能力，以提升生活品質。2.</w:t>
            </w:r>
            <w:r w:rsidRPr="00ED1F6D">
              <w:rPr>
                <w:rFonts w:ascii="標楷體" w:eastAsia="標楷體" w:hAnsi="標楷體" w:hint="eastAsia"/>
                <w:color w:val="000000"/>
                <w:sz w:val="16"/>
                <w:szCs w:val="16"/>
              </w:rPr>
              <w:t xml:space="preserve"> 了解家庭對個人成長的影響並養成良好的飲食習慣。3.</w:t>
            </w:r>
            <w:r w:rsidRPr="00ED1F6D">
              <w:rPr>
                <w:rFonts w:ascii="標楷體" w:eastAsia="標楷體" w:hAnsi="標楷體"/>
                <w:snapToGrid w:val="0"/>
                <w:kern w:val="0"/>
                <w:sz w:val="16"/>
                <w:szCs w:val="16"/>
              </w:rPr>
              <w:t xml:space="preserve"> 明白運動傷害發生的原因，並學會運動傷害的處</w:t>
            </w:r>
            <w:r w:rsidRPr="00ED1F6D">
              <w:rPr>
                <w:rFonts w:ascii="標楷體" w:eastAsia="標楷體" w:hAnsi="標楷體"/>
                <w:snapToGrid w:val="0"/>
                <w:kern w:val="0"/>
                <w:sz w:val="16"/>
                <w:szCs w:val="16"/>
              </w:rPr>
              <w:lastRenderedPageBreak/>
              <w:t>理及預防方法。</w:t>
            </w:r>
          </w:p>
          <w:p w:rsidR="009F303C" w:rsidRPr="00B17C3C" w:rsidRDefault="009F303C" w:rsidP="00200B2C">
            <w:pPr>
              <w:spacing w:line="0" w:lineRule="atLeast"/>
              <w:jc w:val="both"/>
              <w:rPr>
                <w:rFonts w:ascii="標楷體" w:eastAsia="標楷體" w:hAnsi="標楷體"/>
                <w:bCs/>
                <w:snapToGrid w:val="0"/>
                <w:kern w:val="0"/>
                <w:sz w:val="16"/>
                <w:szCs w:val="16"/>
              </w:rPr>
            </w:pPr>
          </w:p>
        </w:tc>
        <w:tc>
          <w:tcPr>
            <w:tcW w:w="193" w:type="pct"/>
            <w:gridSpan w:val="2"/>
          </w:tcPr>
          <w:p w:rsidR="009F303C" w:rsidRDefault="009F303C" w:rsidP="00200B2C">
            <w:pPr>
              <w:snapToGrid w:val="0"/>
              <w:jc w:val="both"/>
              <w:rPr>
                <w:rFonts w:ascii="標楷體" w:eastAsia="標楷體" w:hAnsi="標楷體"/>
                <w:sz w:val="22"/>
                <w:szCs w:val="22"/>
              </w:rPr>
            </w:pPr>
            <w:r>
              <w:rPr>
                <w:rFonts w:ascii="標楷體" w:eastAsia="標楷體" w:hAnsi="標楷體" w:hint="eastAsia"/>
                <w:sz w:val="22"/>
                <w:szCs w:val="22"/>
              </w:rPr>
              <w:lastRenderedPageBreak/>
              <w:t>健康(1)</w:t>
            </w:r>
          </w:p>
          <w:p w:rsidR="009F303C" w:rsidRPr="00ED1F6D" w:rsidRDefault="009F303C" w:rsidP="00200B2C">
            <w:pPr>
              <w:spacing w:line="0" w:lineRule="atLeast"/>
              <w:jc w:val="both"/>
              <w:rPr>
                <w:rFonts w:ascii="標楷體" w:eastAsia="標楷體" w:hAnsi="標楷體"/>
                <w:snapToGrid w:val="0"/>
                <w:kern w:val="0"/>
                <w:sz w:val="16"/>
                <w:szCs w:val="16"/>
              </w:rPr>
            </w:pPr>
            <w:r w:rsidRPr="00ED1F6D">
              <w:rPr>
                <w:rFonts w:ascii="標楷體" w:eastAsia="標楷體" w:hAnsi="標楷體" w:hint="eastAsia"/>
                <w:sz w:val="16"/>
                <w:szCs w:val="16"/>
              </w:rPr>
              <w:t>1.</w:t>
            </w:r>
            <w:r w:rsidRPr="00ED1F6D">
              <w:rPr>
                <w:rFonts w:ascii="標楷體" w:eastAsia="標楷體" w:hAnsi="標楷體" w:hint="eastAsia"/>
                <w:snapToGrid w:val="0"/>
                <w:kern w:val="0"/>
                <w:sz w:val="16"/>
                <w:szCs w:val="16"/>
              </w:rPr>
              <w:t>認識</w:t>
            </w:r>
            <w:r w:rsidRPr="00ED1F6D">
              <w:rPr>
                <w:rFonts w:ascii="標楷體" w:eastAsia="標楷體" w:hAnsi="標楷體"/>
                <w:snapToGrid w:val="0"/>
                <w:kern w:val="0"/>
                <w:sz w:val="16"/>
                <w:szCs w:val="16"/>
              </w:rPr>
              <w:t>身體的結構與系統，並了解青春期階段所會遇到的成長問題。</w:t>
            </w:r>
            <w:r w:rsidRPr="00ED1F6D">
              <w:rPr>
                <w:rFonts w:ascii="標楷體" w:eastAsia="標楷體" w:hAnsi="標楷體" w:hint="eastAsia"/>
                <w:snapToGrid w:val="0"/>
                <w:kern w:val="0"/>
                <w:sz w:val="16"/>
                <w:szCs w:val="16"/>
              </w:rPr>
              <w:t>2. 認識食物所含的營養素及青春期的營養需求，並了解營養素對健康的關係</w:t>
            </w:r>
            <w:r w:rsidRPr="00ED1F6D">
              <w:rPr>
                <w:rFonts w:ascii="標楷體" w:eastAsia="標楷體" w:hAnsi="標楷體"/>
                <w:snapToGrid w:val="0"/>
                <w:kern w:val="0"/>
                <w:sz w:val="16"/>
                <w:szCs w:val="16"/>
              </w:rPr>
              <w:t>。</w:t>
            </w:r>
            <w:r w:rsidRPr="00ED1F6D">
              <w:rPr>
                <w:rFonts w:ascii="標楷體" w:eastAsia="標楷體" w:hAnsi="標楷體" w:hint="eastAsia"/>
                <w:snapToGrid w:val="0"/>
                <w:kern w:val="0"/>
                <w:sz w:val="16"/>
                <w:szCs w:val="16"/>
              </w:rPr>
              <w:t>3.</w:t>
            </w:r>
            <w:r w:rsidRPr="00ED1F6D">
              <w:rPr>
                <w:rFonts w:ascii="標楷體" w:eastAsia="標楷體" w:hAnsi="標楷體"/>
                <w:snapToGrid w:val="0"/>
                <w:kern w:val="0"/>
                <w:sz w:val="16"/>
                <w:szCs w:val="16"/>
              </w:rPr>
              <w:t xml:space="preserve"> 了解急救的意義及基本處理方式。</w:t>
            </w:r>
          </w:p>
          <w:p w:rsidR="009F303C" w:rsidRPr="00A724EB" w:rsidRDefault="009F303C" w:rsidP="00200B2C">
            <w:pPr>
              <w:snapToGrid w:val="0"/>
              <w:jc w:val="both"/>
              <w:rPr>
                <w:rFonts w:ascii="標楷體" w:eastAsia="標楷體" w:hAnsi="標楷體"/>
                <w:sz w:val="22"/>
                <w:szCs w:val="22"/>
              </w:rPr>
            </w:pPr>
          </w:p>
        </w:tc>
        <w:tc>
          <w:tcPr>
            <w:tcW w:w="159" w:type="pct"/>
          </w:tcPr>
          <w:p w:rsidR="009F303C" w:rsidRPr="00ED1F6D" w:rsidRDefault="009F303C" w:rsidP="00200B2C">
            <w:pPr>
              <w:jc w:val="both"/>
              <w:rPr>
                <w:rFonts w:ascii="標楷體" w:eastAsia="標楷體" w:hAnsi="標楷體"/>
                <w:snapToGrid w:val="0"/>
                <w:kern w:val="0"/>
                <w:sz w:val="16"/>
                <w:szCs w:val="16"/>
              </w:rPr>
            </w:pPr>
            <w:r>
              <w:rPr>
                <w:rFonts w:ascii="標楷體" w:eastAsia="標楷體" w:hAnsi="標楷體" w:hint="eastAsia"/>
                <w:snapToGrid w:val="0"/>
                <w:kern w:val="0"/>
                <w:sz w:val="22"/>
                <w:szCs w:val="22"/>
              </w:rPr>
              <w:t>體育(2)</w:t>
            </w:r>
            <w:r w:rsidRPr="00ED1F6D">
              <w:rPr>
                <w:rFonts w:ascii="標楷體" w:eastAsia="標楷體" w:hAnsi="標楷體"/>
                <w:snapToGrid w:val="0"/>
                <w:kern w:val="0"/>
                <w:sz w:val="16"/>
                <w:szCs w:val="16"/>
              </w:rPr>
              <w:t>。</w:t>
            </w:r>
          </w:p>
          <w:p w:rsidR="009F303C" w:rsidRPr="00ED1F6D" w:rsidRDefault="009F303C" w:rsidP="00200B2C">
            <w:pPr>
              <w:spacing w:line="0" w:lineRule="atLeast"/>
              <w:jc w:val="both"/>
              <w:rPr>
                <w:rFonts w:ascii="標楷體" w:eastAsia="標楷體" w:hAnsi="標楷體"/>
                <w:snapToGrid w:val="0"/>
                <w:kern w:val="0"/>
                <w:sz w:val="16"/>
                <w:szCs w:val="16"/>
              </w:rPr>
            </w:pPr>
            <w:r w:rsidRPr="00ED1F6D">
              <w:rPr>
                <w:rFonts w:ascii="標楷體" w:eastAsia="標楷體" w:hAnsi="標楷體" w:hint="eastAsia"/>
                <w:sz w:val="16"/>
                <w:szCs w:val="16"/>
              </w:rPr>
              <w:t>1.</w:t>
            </w:r>
            <w:r w:rsidRPr="00ED1F6D">
              <w:rPr>
                <w:rFonts w:ascii="標楷體" w:eastAsia="標楷體" w:hAnsi="標楷體"/>
                <w:snapToGrid w:val="0"/>
                <w:kern w:val="0"/>
                <w:sz w:val="16"/>
                <w:szCs w:val="16"/>
              </w:rPr>
              <w:t>了解什麼是體適能，並實際運用於生活中。</w:t>
            </w:r>
            <w:r w:rsidRPr="00ED1F6D">
              <w:rPr>
                <w:rFonts w:ascii="標楷體" w:eastAsia="標楷體" w:hAnsi="標楷體" w:hint="eastAsia"/>
                <w:snapToGrid w:val="0"/>
                <w:kern w:val="0"/>
                <w:sz w:val="16"/>
                <w:szCs w:val="16"/>
              </w:rPr>
              <w:t>2.</w:t>
            </w:r>
            <w:r w:rsidRPr="00ED1F6D">
              <w:rPr>
                <w:rFonts w:ascii="標楷體" w:eastAsia="標楷體" w:hAnsi="標楷體"/>
                <w:snapToGrid w:val="0"/>
                <w:kern w:val="0"/>
                <w:sz w:val="16"/>
                <w:szCs w:val="16"/>
              </w:rPr>
              <w:t xml:space="preserve"> 了解身體的各個樞紐，並學習暖身運動，將運動融入生活中。</w:t>
            </w:r>
            <w:r w:rsidRPr="00ED1F6D">
              <w:rPr>
                <w:rFonts w:ascii="標楷體" w:eastAsia="標楷體" w:hAnsi="標楷體" w:hint="eastAsia"/>
                <w:snapToGrid w:val="0"/>
                <w:kern w:val="0"/>
                <w:sz w:val="16"/>
                <w:szCs w:val="16"/>
              </w:rPr>
              <w:t>3.</w:t>
            </w:r>
            <w:r w:rsidRPr="00ED1F6D">
              <w:rPr>
                <w:rFonts w:ascii="標楷體" w:eastAsia="標楷體" w:hAnsi="標楷體"/>
                <w:snapToGrid w:val="0"/>
                <w:kern w:val="0"/>
                <w:sz w:val="16"/>
                <w:szCs w:val="16"/>
              </w:rPr>
              <w:t xml:space="preserve"> 了解體操的項目，進而實際</w:t>
            </w:r>
            <w:r w:rsidRPr="00ED1F6D">
              <w:rPr>
                <w:rFonts w:ascii="標楷體" w:eastAsia="標楷體" w:hAnsi="標楷體"/>
                <w:snapToGrid w:val="0"/>
                <w:kern w:val="0"/>
                <w:sz w:val="16"/>
                <w:szCs w:val="16"/>
              </w:rPr>
              <w:lastRenderedPageBreak/>
              <w:t>體驗體操的基本動作。</w:t>
            </w:r>
          </w:p>
          <w:p w:rsidR="009F303C" w:rsidRPr="00987E9B" w:rsidRDefault="009F303C" w:rsidP="00200B2C">
            <w:pPr>
              <w:snapToGrid w:val="0"/>
              <w:jc w:val="both"/>
              <w:rPr>
                <w:rFonts w:ascii="標楷體" w:eastAsia="標楷體" w:hAnsi="標楷體"/>
                <w:sz w:val="22"/>
                <w:szCs w:val="22"/>
              </w:rPr>
            </w:pPr>
          </w:p>
        </w:tc>
        <w:tc>
          <w:tcPr>
            <w:tcW w:w="184" w:type="pct"/>
          </w:tcPr>
          <w:p w:rsidR="009F303C" w:rsidRPr="00695D3D" w:rsidRDefault="009F303C" w:rsidP="00200B2C">
            <w:pPr>
              <w:rPr>
                <w:rFonts w:ascii="標楷體" w:eastAsia="標楷體" w:hAnsi="標楷體"/>
                <w:sz w:val="16"/>
                <w:szCs w:val="16"/>
              </w:rPr>
            </w:pPr>
            <w:r w:rsidRPr="00695D3D">
              <w:rPr>
                <w:rFonts w:ascii="標楷體" w:eastAsia="標楷體" w:hAnsi="標楷體" w:hint="eastAsia"/>
                <w:sz w:val="16"/>
                <w:szCs w:val="16"/>
              </w:rPr>
              <w:lastRenderedPageBreak/>
              <w:t>培養閱讀興趣及閱讀理解能力</w:t>
            </w:r>
          </w:p>
        </w:tc>
        <w:tc>
          <w:tcPr>
            <w:tcW w:w="224" w:type="pct"/>
            <w:shd w:val="clear" w:color="auto" w:fill="auto"/>
          </w:tcPr>
          <w:p w:rsidR="009F303C" w:rsidRPr="00695D3D" w:rsidRDefault="009F303C" w:rsidP="00200B2C">
            <w:pPr>
              <w:snapToGrid w:val="0"/>
              <w:spacing w:line="240" w:lineRule="atLeast"/>
              <w:rPr>
                <w:rFonts w:ascii="標楷體" w:eastAsia="標楷體" w:hAnsi="標楷體"/>
                <w:color w:val="000000"/>
                <w:sz w:val="16"/>
                <w:szCs w:val="16"/>
              </w:rPr>
            </w:pPr>
            <w:r w:rsidRPr="00695D3D">
              <w:rPr>
                <w:rFonts w:ascii="標楷體" w:eastAsia="標楷體" w:hAnsi="標楷體" w:hint="eastAsia"/>
                <w:color w:val="000000"/>
                <w:sz w:val="16"/>
                <w:szCs w:val="16"/>
              </w:rPr>
              <w:t>培養資訊使用能力</w:t>
            </w:r>
          </w:p>
        </w:tc>
        <w:tc>
          <w:tcPr>
            <w:tcW w:w="180" w:type="pct"/>
            <w:shd w:val="clear" w:color="auto" w:fill="auto"/>
          </w:tcPr>
          <w:p w:rsidR="009F303C" w:rsidRPr="00695D3D" w:rsidRDefault="009F303C" w:rsidP="00200B2C">
            <w:pPr>
              <w:ind w:right="57"/>
              <w:jc w:val="both"/>
              <w:rPr>
                <w:rFonts w:ascii="標楷體" w:eastAsia="標楷體" w:hAnsi="標楷體"/>
                <w:sz w:val="16"/>
                <w:szCs w:val="16"/>
              </w:rPr>
            </w:pPr>
            <w:r w:rsidRPr="00695D3D">
              <w:rPr>
                <w:rFonts w:ascii="標楷體" w:eastAsia="標楷體" w:hAnsi="標楷體" w:hint="eastAsia"/>
                <w:sz w:val="16"/>
                <w:szCs w:val="16"/>
              </w:rPr>
              <w:t>能熟練解決四則運算及一元一次方程式數學問題</w:t>
            </w:r>
          </w:p>
        </w:tc>
        <w:tc>
          <w:tcPr>
            <w:tcW w:w="179" w:type="pct"/>
            <w:shd w:val="clear" w:color="auto" w:fill="auto"/>
          </w:tcPr>
          <w:p w:rsidR="009F303C" w:rsidRPr="00695D3D" w:rsidRDefault="009F303C" w:rsidP="00200B2C">
            <w:pPr>
              <w:snapToGrid w:val="0"/>
              <w:rPr>
                <w:rFonts w:ascii="標楷體" w:eastAsia="標楷體" w:hAnsi="標楷體"/>
                <w:sz w:val="16"/>
                <w:szCs w:val="16"/>
              </w:rPr>
            </w:pPr>
            <w:r w:rsidRPr="00695D3D">
              <w:rPr>
                <w:rFonts w:ascii="標楷體" w:eastAsia="標楷體" w:hAnsi="標楷體" w:hint="eastAsia"/>
                <w:sz w:val="16"/>
                <w:szCs w:val="16"/>
              </w:rPr>
              <w:t>培養在團體中發表意見的能力</w:t>
            </w:r>
          </w:p>
        </w:tc>
        <w:tc>
          <w:tcPr>
            <w:tcW w:w="139" w:type="pct"/>
            <w:shd w:val="clear" w:color="auto" w:fill="auto"/>
          </w:tcPr>
          <w:p w:rsidR="009F303C" w:rsidRPr="00695D3D" w:rsidRDefault="009F303C" w:rsidP="00200B2C">
            <w:pPr>
              <w:snapToGrid w:val="0"/>
              <w:spacing w:line="240" w:lineRule="atLeast"/>
              <w:jc w:val="both"/>
              <w:rPr>
                <w:rFonts w:ascii="標楷體" w:eastAsia="標楷體" w:hAnsi="標楷體"/>
                <w:sz w:val="16"/>
                <w:szCs w:val="16"/>
              </w:rPr>
            </w:pPr>
            <w:r w:rsidRPr="00695D3D">
              <w:rPr>
                <w:rFonts w:ascii="標楷體" w:eastAsia="標楷體" w:hAnsi="標楷體" w:hint="eastAsia"/>
                <w:sz w:val="16"/>
                <w:szCs w:val="16"/>
              </w:rPr>
              <w:t>認識管弦樂器及熟悉演奏方法</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8/29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8/31</w:t>
            </w:r>
          </w:p>
        </w:tc>
        <w:tc>
          <w:tcPr>
            <w:tcW w:w="318" w:type="pct"/>
          </w:tcPr>
          <w:p w:rsidR="009F303C" w:rsidRPr="00F43536" w:rsidRDefault="009F303C" w:rsidP="00200B2C">
            <w:pPr>
              <w:snapToGrid w:val="0"/>
              <w:rPr>
                <w:rFonts w:ascii="標楷體" w:eastAsia="標楷體" w:hAnsi="標楷體"/>
                <w:color w:val="000000"/>
                <w:sz w:val="22"/>
                <w:szCs w:val="22"/>
              </w:rPr>
            </w:pPr>
            <w:r>
              <w:rPr>
                <w:rFonts w:ascii="標楷體" w:eastAsia="標楷體" w:hAnsi="標楷體" w:hint="eastAsia"/>
                <w:color w:val="000000"/>
                <w:sz w:val="22"/>
                <w:szCs w:val="22"/>
              </w:rPr>
              <w:t>8/29</w:t>
            </w:r>
            <w:r w:rsidRPr="00F43536">
              <w:rPr>
                <w:rFonts w:ascii="標楷體" w:eastAsia="標楷體" w:hAnsi="標楷體" w:hint="eastAsia"/>
                <w:color w:val="000000"/>
                <w:sz w:val="22"/>
                <w:szCs w:val="22"/>
              </w:rPr>
              <w:t>開學，正式上課</w:t>
            </w:r>
          </w:p>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cyan"/>
              </w:rPr>
              <w:t>交通安全教育</w:t>
            </w:r>
          </w:p>
        </w:tc>
        <w:tc>
          <w:tcPr>
            <w:tcW w:w="268" w:type="pct"/>
            <w:vAlign w:val="center"/>
          </w:tcPr>
          <w:p w:rsidR="009F303C" w:rsidRPr="00E11BA7" w:rsidRDefault="009F303C" w:rsidP="00200B2C">
            <w:pPr>
              <w:ind w:left="57" w:right="57"/>
              <w:rPr>
                <w:rFonts w:ascii="標楷體" w:eastAsia="標楷體" w:hAnsi="標楷體"/>
                <w:sz w:val="20"/>
                <w:szCs w:val="20"/>
              </w:rPr>
            </w:pPr>
            <w:r>
              <w:rPr>
                <w:rFonts w:ascii="標楷體" w:eastAsia="標楷體" w:hAnsi="標楷體" w:hint="eastAsia"/>
                <w:sz w:val="20"/>
                <w:szCs w:val="20"/>
              </w:rPr>
              <w:t>準備週</w:t>
            </w:r>
          </w:p>
        </w:tc>
        <w:tc>
          <w:tcPr>
            <w:tcW w:w="270" w:type="pct"/>
            <w:shd w:val="clear" w:color="auto" w:fill="auto"/>
          </w:tcPr>
          <w:p w:rsidR="00200B2C" w:rsidRDefault="00200B2C" w:rsidP="00200B2C">
            <w:pPr>
              <w:spacing w:line="200" w:lineRule="exact"/>
              <w:ind w:left="690" w:hangingChars="345" w:hanging="690"/>
              <w:rPr>
                <w:rFonts w:ascii="標楷體" w:eastAsia="標楷體" w:hAnsi="標楷體"/>
                <w:sz w:val="20"/>
                <w:szCs w:val="20"/>
              </w:rPr>
            </w:pPr>
            <w:r>
              <w:rPr>
                <w:rFonts w:ascii="標楷體" w:eastAsia="標楷體" w:hAnsi="標楷體" w:hint="eastAsia"/>
                <w:sz w:val="20"/>
                <w:szCs w:val="20"/>
              </w:rPr>
              <w:t>Get</w:t>
            </w:r>
          </w:p>
          <w:p w:rsidR="009F303C" w:rsidRPr="00EE3D91" w:rsidRDefault="009F303C" w:rsidP="00200B2C">
            <w:pPr>
              <w:spacing w:line="200" w:lineRule="exact"/>
              <w:ind w:left="690" w:hangingChars="345" w:hanging="690"/>
              <w:rPr>
                <w:rFonts w:ascii="標楷體" w:eastAsia="標楷體" w:hAnsi="標楷體"/>
                <w:sz w:val="20"/>
                <w:szCs w:val="20"/>
              </w:rPr>
            </w:pPr>
            <w:r w:rsidRPr="00EE3D91">
              <w:rPr>
                <w:rFonts w:ascii="標楷體" w:eastAsia="標楷體" w:hAnsi="標楷體" w:hint="eastAsia"/>
                <w:sz w:val="20"/>
                <w:szCs w:val="20"/>
              </w:rPr>
              <w:t>Ready</w:t>
            </w:r>
          </w:p>
          <w:p w:rsidR="009F303C" w:rsidRPr="00EE3D91" w:rsidRDefault="009F303C" w:rsidP="00200B2C">
            <w:pPr>
              <w:pStyle w:val="afa"/>
              <w:tabs>
                <w:tab w:val="left" w:pos="2240"/>
              </w:tabs>
              <w:ind w:right="57"/>
              <w:jc w:val="center"/>
              <w:rPr>
                <w:rFonts w:ascii="標楷體" w:eastAsia="標楷體" w:hAnsi="標楷體"/>
                <w:color w:val="000000"/>
                <w:sz w:val="20"/>
                <w:szCs w:val="20"/>
              </w:rPr>
            </w:pPr>
            <w:r w:rsidRPr="00EE3D91">
              <w:rPr>
                <w:rFonts w:ascii="標楷體" w:eastAsia="標楷體" w:hAnsi="標楷體" w:hint="eastAsia"/>
                <w:color w:val="000000"/>
                <w:sz w:val="20"/>
                <w:szCs w:val="20"/>
              </w:rPr>
              <w:t>1-1-1</w:t>
            </w:r>
            <w:r w:rsidRPr="00EE3D91">
              <w:rPr>
                <w:rFonts w:ascii="標楷體" w:eastAsia="標楷體" w:hAnsi="標楷體"/>
                <w:color w:val="000000"/>
                <w:sz w:val="20"/>
                <w:szCs w:val="20"/>
              </w:rPr>
              <w:t>,</w:t>
            </w:r>
          </w:p>
          <w:p w:rsidR="009F303C" w:rsidRPr="00EE3D91" w:rsidRDefault="009F303C" w:rsidP="00200B2C">
            <w:pPr>
              <w:pStyle w:val="afa"/>
              <w:tabs>
                <w:tab w:val="left" w:pos="2240"/>
              </w:tabs>
              <w:ind w:right="57"/>
              <w:jc w:val="center"/>
              <w:rPr>
                <w:rFonts w:ascii="標楷體" w:eastAsia="標楷體" w:hAnsi="標楷體"/>
                <w:color w:val="000000"/>
                <w:sz w:val="20"/>
                <w:szCs w:val="20"/>
              </w:rPr>
            </w:pPr>
            <w:r w:rsidRPr="00EE3D91">
              <w:rPr>
                <w:rFonts w:ascii="標楷體" w:eastAsia="標楷體" w:hAnsi="標楷體" w:hint="eastAsia"/>
                <w:color w:val="000000"/>
                <w:sz w:val="20"/>
                <w:szCs w:val="20"/>
              </w:rPr>
              <w:t>1-1-9</w:t>
            </w:r>
          </w:p>
        </w:tc>
        <w:tc>
          <w:tcPr>
            <w:tcW w:w="258" w:type="pct"/>
            <w:vAlign w:val="center"/>
          </w:tcPr>
          <w:p w:rsidR="009F303C" w:rsidRPr="00603271" w:rsidRDefault="009F303C" w:rsidP="00200B2C">
            <w:pPr>
              <w:spacing w:line="0" w:lineRule="atLeast"/>
              <w:rPr>
                <w:rFonts w:ascii="標楷體" w:eastAsia="標楷體" w:hAnsi="標楷體"/>
                <w:sz w:val="20"/>
              </w:rPr>
            </w:pPr>
            <w:r w:rsidRPr="00603271">
              <w:rPr>
                <w:rFonts w:ascii="標楷體" w:eastAsia="標楷體" w:hAnsi="標楷體" w:hint="eastAsia"/>
                <w:sz w:val="20"/>
              </w:rPr>
              <w:t>第一章 整數的運算</w:t>
            </w:r>
          </w:p>
          <w:p w:rsidR="009F303C" w:rsidRPr="00603271" w:rsidRDefault="009F303C" w:rsidP="00200B2C">
            <w:pPr>
              <w:spacing w:line="0" w:lineRule="atLeast"/>
              <w:rPr>
                <w:rFonts w:ascii="標楷體" w:eastAsia="標楷體" w:hAnsi="標楷體"/>
                <w:sz w:val="20"/>
              </w:rPr>
            </w:pPr>
            <w:r w:rsidRPr="00603271">
              <w:rPr>
                <w:rFonts w:ascii="標楷體" w:eastAsia="標楷體" w:hAnsi="標楷體"/>
                <w:sz w:val="20"/>
              </w:rPr>
              <w:t xml:space="preserve">1-1 </w:t>
            </w:r>
            <w:r w:rsidRPr="00603271">
              <w:rPr>
                <w:rFonts w:ascii="標楷體" w:eastAsia="標楷體" w:hAnsi="標楷體" w:hint="eastAsia"/>
                <w:sz w:val="20"/>
              </w:rPr>
              <w:t>數與數線</w:t>
            </w:r>
            <w:r w:rsidRPr="00603271">
              <w:rPr>
                <w:rFonts w:ascii="標楷體" w:eastAsia="標楷體" w:hAnsi="標楷體"/>
                <w:sz w:val="20"/>
              </w:rPr>
              <w:t>(</w:t>
            </w:r>
            <w:r w:rsidRPr="00603271">
              <w:rPr>
                <w:rFonts w:ascii="標楷體" w:eastAsia="標楷體" w:hAnsi="標楷體" w:hint="eastAsia"/>
                <w:sz w:val="20"/>
              </w:rPr>
              <w:t>4</w:t>
            </w:r>
            <w:r w:rsidRPr="00603271">
              <w:rPr>
                <w:rFonts w:ascii="標楷體" w:eastAsia="標楷體" w:hAnsi="標楷體"/>
                <w:sz w:val="20"/>
              </w:rPr>
              <w:t>)</w:t>
            </w:r>
          </w:p>
          <w:p w:rsidR="009F303C" w:rsidRPr="00603271" w:rsidRDefault="009F303C" w:rsidP="00200B2C">
            <w:pPr>
              <w:spacing w:line="0" w:lineRule="atLeast"/>
              <w:jc w:val="both"/>
              <w:rPr>
                <w:rFonts w:ascii="標楷體" w:eastAsia="標楷體" w:hAnsi="標楷體"/>
                <w:sz w:val="20"/>
                <w:szCs w:val="20"/>
              </w:rPr>
            </w:pPr>
            <w:r w:rsidRPr="00846551">
              <w:rPr>
                <w:rFonts w:ascii="Times New Roman"/>
                <w:sz w:val="16"/>
                <w:szCs w:val="16"/>
              </w:rPr>
              <w:t>N-4-05</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第一章：發現生命的驚奇</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˙1-1探究自然的方法（1）</w:t>
            </w:r>
          </w:p>
          <w:p w:rsidR="009F303C" w:rsidRPr="00442DEA" w:rsidRDefault="009F303C" w:rsidP="00200B2C">
            <w:pPr>
              <w:ind w:left="57" w:right="57"/>
              <w:rPr>
                <w:rFonts w:ascii="標楷體" w:eastAsia="標楷體" w:hAnsi="標楷體"/>
                <w:color w:val="000000"/>
                <w:sz w:val="20"/>
                <w:szCs w:val="20"/>
              </w:rPr>
            </w:pPr>
            <w:r w:rsidRPr="00442DEA">
              <w:rPr>
                <w:rFonts w:ascii="標楷體" w:eastAsia="標楷體" w:hAnsi="標楷體" w:hint="eastAsia"/>
                <w:sz w:val="20"/>
                <w:szCs w:val="20"/>
              </w:rPr>
              <w:t>˙1-2生命的起源（3）</w:t>
            </w:r>
          </w:p>
          <w:p w:rsidR="009F303C" w:rsidRPr="00442DEA" w:rsidRDefault="009F303C" w:rsidP="00200B2C">
            <w:pPr>
              <w:spacing w:line="0" w:lineRule="atLeast"/>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4"/>
                <w:attr w:name="Year" w:val="2006"/>
              </w:smartTagPr>
              <w:r w:rsidRPr="00442DEA">
                <w:rPr>
                  <w:rFonts w:ascii="標楷體" w:eastAsia="標楷體" w:hAnsi="標楷體" w:hint="eastAsia"/>
                  <w:sz w:val="20"/>
                  <w:szCs w:val="20"/>
                </w:rPr>
                <w:t>6-4-5</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vAlign w:val="center"/>
          </w:tcPr>
          <w:p w:rsidR="009F303C" w:rsidRPr="0016079D" w:rsidRDefault="009F303C" w:rsidP="00200B2C">
            <w:pPr>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第一章地理位置與範圍</w:t>
            </w:r>
          </w:p>
          <w:p w:rsidR="009F303C" w:rsidRPr="0016079D" w:rsidRDefault="009F303C" w:rsidP="00200B2C">
            <w:pPr>
              <w:rPr>
                <w:rFonts w:ascii="新細明體" w:hAnsi="新細明體"/>
                <w:bCs/>
                <w:snapToGrid w:val="0"/>
                <w:kern w:val="0"/>
                <w:sz w:val="20"/>
                <w:szCs w:val="20"/>
              </w:rPr>
            </w:pPr>
            <w:r w:rsidRPr="0016079D">
              <w:rPr>
                <w:rFonts w:ascii="標楷體" w:eastAsia="標楷體" w:hAnsi="標楷體" w:hint="eastAsia"/>
                <w:bCs/>
                <w:snapToGrid w:val="0"/>
                <w:kern w:val="0"/>
                <w:sz w:val="20"/>
                <w:szCs w:val="20"/>
              </w:rPr>
              <w:t>1-4-1、2-4-6、</w:t>
            </w:r>
          </w:p>
        </w:tc>
        <w:tc>
          <w:tcPr>
            <w:tcW w:w="269" w:type="pct"/>
            <w:vAlign w:val="center"/>
          </w:tcPr>
          <w:p w:rsidR="009F303C" w:rsidRDefault="009F303C" w:rsidP="00200B2C">
            <w:pPr>
              <w:adjustRightInd w:val="0"/>
              <w:snapToGrid w:val="0"/>
              <w:spacing w:line="0" w:lineRule="atLeast"/>
              <w:ind w:left="57" w:right="57"/>
              <w:rPr>
                <w:rFonts w:ascii="標楷體" w:eastAsia="標楷體" w:hAnsi="標楷體"/>
                <w:bCs/>
                <w:sz w:val="20"/>
                <w:szCs w:val="20"/>
              </w:rPr>
            </w:pPr>
            <w:r w:rsidRPr="0016079D">
              <w:rPr>
                <w:rFonts w:ascii="標楷體" w:eastAsia="標楷體" w:hAnsi="標楷體" w:hint="eastAsia"/>
                <w:bCs/>
                <w:sz w:val="20"/>
                <w:szCs w:val="20"/>
              </w:rPr>
              <w:t>第一章史前臺灣與原住民文化</w:t>
            </w:r>
          </w:p>
          <w:p w:rsidR="009F303C" w:rsidRDefault="009F303C" w:rsidP="00200B2C">
            <w:pPr>
              <w:adjustRightInd w:val="0"/>
              <w:snapToGrid w:val="0"/>
              <w:spacing w:line="0" w:lineRule="atLeast"/>
              <w:ind w:left="57" w:right="57"/>
              <w:rPr>
                <w:rFonts w:ascii="標楷體" w:eastAsia="標楷體" w:hAnsi="標楷體"/>
                <w:bCs/>
                <w:sz w:val="20"/>
                <w:szCs w:val="20"/>
              </w:rPr>
            </w:pPr>
            <w:r>
              <w:rPr>
                <w:rFonts w:ascii="標楷體" w:eastAsia="標楷體" w:hAnsi="標楷體" w:hint="eastAsia"/>
                <w:bCs/>
                <w:sz w:val="20"/>
                <w:szCs w:val="20"/>
              </w:rPr>
              <w:t>2-4-1、</w:t>
            </w:r>
          </w:p>
          <w:p w:rsidR="009F303C" w:rsidRPr="0016079D" w:rsidRDefault="009F303C" w:rsidP="00200B2C">
            <w:pPr>
              <w:adjustRightInd w:val="0"/>
              <w:snapToGrid w:val="0"/>
              <w:spacing w:line="0" w:lineRule="atLeast"/>
              <w:ind w:left="57" w:right="57"/>
              <w:rPr>
                <w:rFonts w:ascii="標楷體" w:eastAsia="標楷體" w:hAnsi="標楷體"/>
                <w:sz w:val="20"/>
                <w:szCs w:val="20"/>
              </w:rPr>
            </w:pPr>
            <w:r>
              <w:rPr>
                <w:rFonts w:ascii="標楷體" w:eastAsia="標楷體" w:hAnsi="標楷體" w:hint="eastAsia"/>
                <w:bCs/>
                <w:sz w:val="20"/>
                <w:szCs w:val="20"/>
              </w:rPr>
              <w:t>2-4-6</w:t>
            </w:r>
          </w:p>
        </w:tc>
        <w:tc>
          <w:tcPr>
            <w:tcW w:w="244" w:type="pct"/>
            <w:vAlign w:val="center"/>
          </w:tcPr>
          <w:p w:rsidR="009F303C" w:rsidRPr="0016079D" w:rsidRDefault="009F303C" w:rsidP="00200B2C">
            <w:pPr>
              <w:adjustRightInd w:val="0"/>
              <w:snapToGrid w:val="0"/>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第一章自我的成長</w:t>
            </w:r>
          </w:p>
          <w:p w:rsidR="009F303C" w:rsidRPr="0016079D" w:rsidRDefault="009F303C" w:rsidP="00200B2C">
            <w:pPr>
              <w:adjustRightInd w:val="0"/>
              <w:snapToGrid w:val="0"/>
              <w:spacing w:line="0" w:lineRule="atLeast"/>
              <w:jc w:val="both"/>
              <w:rPr>
                <w:rFonts w:ascii="標楷體" w:eastAsia="標楷體" w:hAnsi="標楷體"/>
                <w:sz w:val="20"/>
                <w:szCs w:val="20"/>
              </w:rPr>
            </w:pPr>
            <w:r w:rsidRPr="0016079D">
              <w:rPr>
                <w:rFonts w:ascii="標楷體" w:eastAsia="標楷體" w:hAnsi="標楷體" w:hint="eastAsia"/>
                <w:bCs/>
                <w:snapToGrid w:val="0"/>
                <w:kern w:val="0"/>
                <w:sz w:val="20"/>
                <w:szCs w:val="20"/>
              </w:rPr>
              <w:t xml:space="preserve">3-4-1、5-4-2 </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視覺藝術的語言</w:t>
            </w:r>
            <w:r w:rsidRPr="00BD1448">
              <w:rPr>
                <w:rFonts w:ascii="標楷體" w:eastAsia="標楷體" w:hAnsi="標楷體" w:hint="eastAsia"/>
                <w:sz w:val="20"/>
                <w:szCs w:val="20"/>
              </w:rPr>
              <w:t>2-4-5; 2-4-6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音樂的語言</w:t>
            </w:r>
            <w:r w:rsidRPr="00BD1448">
              <w:rPr>
                <w:rFonts w:ascii="標楷體" w:eastAsia="標楷體" w:hAnsi="標楷體" w:hint="eastAsia"/>
                <w:sz w:val="20"/>
                <w:szCs w:val="20"/>
              </w:rPr>
              <w:t>2-4-5;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打開表演藝術的大門</w:t>
            </w:r>
            <w:r w:rsidRPr="00BD1448">
              <w:rPr>
                <w:rFonts w:ascii="標楷體" w:eastAsia="標楷體" w:hAnsi="標楷體" w:hint="eastAsia"/>
                <w:sz w:val="20"/>
                <w:szCs w:val="20"/>
              </w:rPr>
              <w:t>2-4-8; 3-4-10</w:t>
            </w:r>
          </w:p>
        </w:tc>
        <w:tc>
          <w:tcPr>
            <w:tcW w:w="16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國中新風貌</w:t>
            </w:r>
            <w:r w:rsidRPr="00BD1448">
              <w:rPr>
                <w:rFonts w:ascii="標楷體" w:eastAsia="標楷體" w:hAnsi="標楷體" w:hint="eastAsia"/>
                <w:sz w:val="20"/>
                <w:szCs w:val="20"/>
              </w:rPr>
              <w:t xml:space="preserve">1-4-1; </w:t>
            </w:r>
            <w:r w:rsidRPr="00BD1448">
              <w:rPr>
                <w:rFonts w:ascii="標楷體" w:eastAsia="標楷體" w:hAnsi="標楷體" w:cs="Times-Roman"/>
                <w:kern w:val="0"/>
                <w:sz w:val="20"/>
                <w:szCs w:val="20"/>
              </w:rPr>
              <w:t>2-4-2</w:t>
            </w:r>
          </w:p>
        </w:tc>
        <w:tc>
          <w:tcPr>
            <w:tcW w:w="202"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校園新鮮事</w:t>
            </w:r>
            <w:r w:rsidRPr="00BD1448">
              <w:rPr>
                <w:rFonts w:ascii="標楷體" w:eastAsia="標楷體" w:hAnsi="標楷體" w:cs="Times-Roman"/>
                <w:kern w:val="0"/>
                <w:sz w:val="20"/>
                <w:szCs w:val="20"/>
              </w:rPr>
              <w:t>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4-4-5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用心過生活</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第1章 健康人生開步走</w:t>
            </w:r>
            <w:r w:rsidRPr="00BD1448">
              <w:rPr>
                <w:rFonts w:ascii="標楷體" w:eastAsia="標楷體" w:hAnsi="標楷體" w:hint="eastAsia"/>
                <w:sz w:val="20"/>
                <w:szCs w:val="20"/>
              </w:rPr>
              <w:t>1-3-2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highlight w:val="cyan"/>
              </w:rPr>
              <w:t>交通安全教育</w:t>
            </w:r>
          </w:p>
        </w:tc>
        <w:tc>
          <w:tcPr>
            <w:tcW w:w="159"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籃球</w:t>
            </w:r>
            <w:r w:rsidRPr="00BD1448">
              <w:rPr>
                <w:rFonts w:ascii="標楷體" w:eastAsia="標楷體" w:hAnsi="標楷體" w:hint="eastAsia"/>
                <w:sz w:val="20"/>
                <w:szCs w:val="20"/>
              </w:rPr>
              <w:t xml:space="preserve"> 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3-3-4</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準備週</w:t>
            </w:r>
          </w:p>
        </w:tc>
        <w:tc>
          <w:tcPr>
            <w:tcW w:w="224" w:type="pct"/>
            <w:shd w:val="clear" w:color="auto" w:fill="auto"/>
          </w:tcPr>
          <w:p w:rsidR="009F303C" w:rsidRDefault="009F303C" w:rsidP="00200B2C">
            <w:pPr>
              <w:snapToGrid w:val="0"/>
              <w:rPr>
                <w:rFonts w:ascii="標楷體" w:eastAsia="標楷體" w:hAnsi="標楷體"/>
                <w:sz w:val="20"/>
                <w:szCs w:val="20"/>
              </w:rPr>
            </w:pPr>
            <w:r>
              <w:rPr>
                <w:rFonts w:ascii="標楷體" w:eastAsia="標楷體" w:hAnsi="標楷體" w:hint="eastAsia"/>
                <w:sz w:val="20"/>
                <w:szCs w:val="20"/>
              </w:rPr>
              <w:t>基礎設定</w:t>
            </w: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軟體介紹</w:t>
            </w:r>
          </w:p>
        </w:tc>
        <w:tc>
          <w:tcPr>
            <w:tcW w:w="180"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正、負整數的加法</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準備週</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準備週</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9/3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9/7</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highlight w:val="yellow"/>
              </w:rPr>
              <w:t>水域安全宣導</w:t>
            </w:r>
          </w:p>
        </w:tc>
        <w:tc>
          <w:tcPr>
            <w:tcW w:w="268" w:type="pct"/>
            <w:vAlign w:val="center"/>
          </w:tcPr>
          <w:p w:rsidR="009F303C" w:rsidRPr="004D5909" w:rsidRDefault="009F303C" w:rsidP="00200B2C">
            <w:pPr>
              <w:snapToGrid w:val="0"/>
              <w:spacing w:line="240" w:lineRule="atLeast"/>
              <w:ind w:right="57"/>
              <w:rPr>
                <w:rFonts w:ascii="標楷體" w:eastAsia="標楷體" w:hAnsi="標楷體"/>
                <w:sz w:val="20"/>
                <w:szCs w:val="20"/>
              </w:rPr>
            </w:pPr>
            <w:r w:rsidRPr="004D5909">
              <w:rPr>
                <w:rFonts w:ascii="標楷體" w:eastAsia="標楷體" w:hAnsi="標楷體" w:cs="Arial" w:hint="eastAsia"/>
                <w:sz w:val="20"/>
                <w:szCs w:val="20"/>
              </w:rPr>
              <w:t>第一課夏　夜</w:t>
            </w:r>
            <w:r w:rsidRPr="00F33961">
              <w:rPr>
                <w:rFonts w:ascii="標楷體" w:eastAsia="標楷體" w:hAnsi="標楷體" w:cs="Times-Roman"/>
                <w:kern w:val="0"/>
                <w:sz w:val="18"/>
                <w:szCs w:val="18"/>
              </w:rPr>
              <w:t>5-4-3</w:t>
            </w:r>
            <w:r w:rsidRPr="00F33961">
              <w:rPr>
                <w:rFonts w:ascii="標楷體" w:eastAsia="標楷體" w:hAnsi="標楷體" w:cs="Times-Roman" w:hint="eastAsia"/>
                <w:kern w:val="0"/>
                <w:sz w:val="18"/>
                <w:szCs w:val="18"/>
              </w:rPr>
              <w:t>；</w:t>
            </w:r>
            <w:r w:rsidRPr="00F33961">
              <w:rPr>
                <w:rFonts w:ascii="標楷體" w:eastAsia="標楷體" w:hAnsi="標楷體" w:cs="Times-Roman"/>
                <w:kern w:val="0"/>
                <w:sz w:val="18"/>
                <w:szCs w:val="18"/>
              </w:rPr>
              <w:t>5-4-3-3</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 xml:space="preserve">Lesson 1 </w:t>
            </w:r>
            <w:r w:rsidRPr="00EE3D91">
              <w:rPr>
                <w:rFonts w:ascii="標楷體" w:eastAsia="標楷體" w:hAnsi="標楷體"/>
                <w:sz w:val="20"/>
                <w:szCs w:val="20"/>
              </w:rPr>
              <w:t>My Mother Is a Police Officer</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color w:val="000000"/>
                <w:sz w:val="20"/>
                <w:szCs w:val="20"/>
              </w:rPr>
              <w:t>1-2-3</w:t>
            </w:r>
            <w:r w:rsidRPr="00EE3D91">
              <w:rPr>
                <w:rFonts w:ascii="標楷體" w:eastAsia="標楷體" w:hAnsi="標楷體"/>
                <w:color w:val="000000"/>
                <w:sz w:val="20"/>
                <w:szCs w:val="20"/>
              </w:rPr>
              <w:t>,</w:t>
            </w:r>
            <w:r w:rsidRPr="00EE3D91">
              <w:rPr>
                <w:rFonts w:ascii="標楷體" w:eastAsia="標楷體" w:hAnsi="標楷體" w:hint="eastAsia"/>
                <w:color w:val="000000"/>
                <w:sz w:val="20"/>
                <w:szCs w:val="20"/>
              </w:rPr>
              <w:t xml:space="preserve"> 1-2-4</w:t>
            </w:r>
          </w:p>
        </w:tc>
        <w:tc>
          <w:tcPr>
            <w:tcW w:w="258" w:type="pct"/>
            <w:vAlign w:val="center"/>
          </w:tcPr>
          <w:p w:rsidR="009F303C" w:rsidRPr="00603271" w:rsidRDefault="009F303C" w:rsidP="00200B2C">
            <w:pPr>
              <w:spacing w:line="0" w:lineRule="atLeast"/>
              <w:rPr>
                <w:rFonts w:ascii="標楷體" w:eastAsia="標楷體" w:hAnsi="標楷體"/>
                <w:sz w:val="20"/>
              </w:rPr>
            </w:pPr>
            <w:r w:rsidRPr="00603271">
              <w:rPr>
                <w:rFonts w:ascii="標楷體" w:eastAsia="標楷體" w:hAnsi="標楷體" w:hint="eastAsia"/>
                <w:sz w:val="20"/>
              </w:rPr>
              <w:t>第一章 整數的運算</w:t>
            </w:r>
          </w:p>
          <w:p w:rsidR="009F303C" w:rsidRPr="00603271" w:rsidRDefault="009F303C" w:rsidP="00200B2C">
            <w:pPr>
              <w:spacing w:line="0" w:lineRule="atLeast"/>
              <w:rPr>
                <w:rFonts w:ascii="標楷體" w:eastAsia="標楷體" w:hAnsi="標楷體"/>
                <w:sz w:val="20"/>
              </w:rPr>
            </w:pPr>
            <w:r w:rsidRPr="00603271">
              <w:rPr>
                <w:rFonts w:ascii="標楷體" w:eastAsia="標楷體" w:hAnsi="標楷體"/>
                <w:sz w:val="20"/>
              </w:rPr>
              <w:t xml:space="preserve">1-1 </w:t>
            </w:r>
            <w:r w:rsidRPr="00603271">
              <w:rPr>
                <w:rFonts w:ascii="標楷體" w:eastAsia="標楷體" w:hAnsi="標楷體" w:hint="eastAsia"/>
                <w:sz w:val="20"/>
              </w:rPr>
              <w:t>數與數線</w:t>
            </w:r>
            <w:r w:rsidRPr="00603271">
              <w:rPr>
                <w:rFonts w:ascii="標楷體" w:eastAsia="標楷體" w:hAnsi="標楷體"/>
                <w:sz w:val="20"/>
              </w:rPr>
              <w:t>(</w:t>
            </w:r>
            <w:r w:rsidRPr="00603271">
              <w:rPr>
                <w:rFonts w:ascii="標楷體" w:eastAsia="標楷體" w:hAnsi="標楷體" w:hint="eastAsia"/>
                <w:sz w:val="20"/>
              </w:rPr>
              <w:t>4</w:t>
            </w:r>
            <w:r w:rsidRPr="00603271">
              <w:rPr>
                <w:rFonts w:ascii="標楷體" w:eastAsia="標楷體" w:hAnsi="標楷體"/>
                <w:sz w:val="20"/>
              </w:rPr>
              <w:t>)</w:t>
            </w:r>
          </w:p>
          <w:p w:rsidR="009F303C" w:rsidRPr="00BD1448" w:rsidRDefault="009F303C" w:rsidP="00200B2C">
            <w:pPr>
              <w:rPr>
                <w:rFonts w:ascii="標楷體" w:eastAsia="標楷體" w:hAnsi="標楷體"/>
                <w:sz w:val="20"/>
                <w:szCs w:val="20"/>
              </w:rPr>
            </w:pPr>
            <w:r w:rsidRPr="00846551">
              <w:rPr>
                <w:rFonts w:ascii="Times New Roman"/>
                <w:sz w:val="16"/>
                <w:szCs w:val="16"/>
              </w:rPr>
              <w:t>N-4-07</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第一章：發現生命的驚奇</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˙1-1探究自然的方法（1）</w:t>
            </w:r>
          </w:p>
          <w:p w:rsidR="009F303C" w:rsidRPr="00442DEA" w:rsidRDefault="009F303C" w:rsidP="00200B2C">
            <w:pPr>
              <w:ind w:left="57" w:right="57"/>
              <w:rPr>
                <w:rFonts w:ascii="標楷體" w:eastAsia="標楷體" w:hAnsi="標楷體"/>
                <w:color w:val="000000"/>
                <w:sz w:val="20"/>
                <w:szCs w:val="20"/>
              </w:rPr>
            </w:pPr>
            <w:r w:rsidRPr="00442DEA">
              <w:rPr>
                <w:rFonts w:ascii="標楷體" w:eastAsia="標楷體" w:hAnsi="標楷體" w:hint="eastAsia"/>
                <w:sz w:val="20"/>
                <w:szCs w:val="20"/>
              </w:rPr>
              <w:t>˙1-2生命的起源（3）</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6-4-5-2</w:t>
            </w:r>
          </w:p>
          <w:p w:rsidR="009F303C" w:rsidRPr="00442DEA" w:rsidRDefault="009F303C" w:rsidP="00200B2C">
            <w:pPr>
              <w:ind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vAlign w:val="center"/>
          </w:tcPr>
          <w:p w:rsidR="009F303C" w:rsidRPr="0016079D" w:rsidRDefault="009F303C" w:rsidP="00200B2C">
            <w:pPr>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第一章地理位置與範圍</w:t>
            </w:r>
          </w:p>
          <w:p w:rsidR="009F303C" w:rsidRPr="0016079D" w:rsidRDefault="009F303C" w:rsidP="00200B2C">
            <w:pPr>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1-4-2</w:t>
            </w:r>
          </w:p>
          <w:p w:rsidR="009F303C" w:rsidRPr="0016079D" w:rsidRDefault="009F303C" w:rsidP="00200B2C">
            <w:pPr>
              <w:adjustRightInd w:val="0"/>
              <w:snapToGrid w:val="0"/>
              <w:spacing w:line="0" w:lineRule="atLeast"/>
              <w:rPr>
                <w:rFonts w:ascii="標楷體" w:eastAsia="標楷體" w:hAnsi="標楷體"/>
                <w:sz w:val="20"/>
                <w:szCs w:val="20"/>
              </w:rPr>
            </w:pPr>
            <w:r w:rsidRPr="0016079D">
              <w:rPr>
                <w:rFonts w:ascii="標楷體" w:eastAsia="標楷體" w:hAnsi="標楷體" w:hint="eastAsia"/>
                <w:bCs/>
                <w:snapToGrid w:val="0"/>
                <w:kern w:val="0"/>
                <w:sz w:val="20"/>
                <w:szCs w:val="20"/>
              </w:rPr>
              <w:t>3-4-1</w:t>
            </w:r>
          </w:p>
        </w:tc>
        <w:tc>
          <w:tcPr>
            <w:tcW w:w="269" w:type="pct"/>
            <w:vAlign w:val="center"/>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第一章史前臺灣與原住民文化</w:t>
            </w:r>
          </w:p>
          <w:p w:rsidR="009F303C" w:rsidRDefault="009F303C" w:rsidP="00200B2C">
            <w:pPr>
              <w:adjustRightInd w:val="0"/>
              <w:snapToGrid w:val="0"/>
              <w:spacing w:line="0" w:lineRule="atLeast"/>
              <w:ind w:left="57" w:right="57"/>
              <w:rPr>
                <w:rFonts w:ascii="標楷體" w:eastAsia="標楷體" w:hAnsi="標楷體"/>
                <w:bCs/>
                <w:sz w:val="20"/>
                <w:szCs w:val="20"/>
              </w:rPr>
            </w:pPr>
            <w:r>
              <w:rPr>
                <w:rFonts w:ascii="標楷體" w:eastAsia="標楷體" w:hAnsi="標楷體" w:hint="eastAsia"/>
                <w:bCs/>
                <w:sz w:val="20"/>
                <w:szCs w:val="20"/>
              </w:rPr>
              <w:t>2-4-1、</w:t>
            </w:r>
          </w:p>
          <w:p w:rsidR="009F303C" w:rsidRPr="0016079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z w:val="20"/>
                <w:szCs w:val="20"/>
              </w:rPr>
              <w:t>2-4-6</w:t>
            </w:r>
          </w:p>
        </w:tc>
        <w:tc>
          <w:tcPr>
            <w:tcW w:w="244" w:type="pct"/>
            <w:vAlign w:val="center"/>
          </w:tcPr>
          <w:p w:rsidR="009F303C" w:rsidRPr="0016079D" w:rsidRDefault="009F303C" w:rsidP="00200B2C">
            <w:pPr>
              <w:adjustRightInd w:val="0"/>
              <w:snapToGrid w:val="0"/>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第一章自我的成長</w:t>
            </w:r>
          </w:p>
          <w:p w:rsidR="009F303C" w:rsidRPr="0016079D" w:rsidRDefault="009F303C" w:rsidP="00200B2C">
            <w:pPr>
              <w:adjustRightInd w:val="0"/>
              <w:snapToGrid w:val="0"/>
              <w:jc w:val="both"/>
              <w:rPr>
                <w:rFonts w:ascii="標楷體" w:eastAsia="標楷體" w:hAnsi="標楷體"/>
                <w:sz w:val="20"/>
                <w:szCs w:val="20"/>
              </w:rPr>
            </w:pPr>
            <w:r w:rsidRPr="0016079D">
              <w:rPr>
                <w:rFonts w:ascii="標楷體" w:eastAsia="標楷體" w:hAnsi="標楷體" w:hint="eastAsia"/>
                <w:bCs/>
                <w:snapToGrid w:val="0"/>
                <w:kern w:val="0"/>
                <w:sz w:val="20"/>
                <w:szCs w:val="20"/>
              </w:rPr>
              <w:t xml:space="preserve">4-4-5 1-3-1 </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視覺藝術的語言</w:t>
            </w:r>
            <w:r w:rsidRPr="00BD1448">
              <w:rPr>
                <w:rFonts w:ascii="標楷體" w:eastAsia="標楷體" w:hAnsi="標楷體" w:hint="eastAsia"/>
                <w:sz w:val="20"/>
                <w:szCs w:val="20"/>
              </w:rPr>
              <w:t>2-4-5; 2-4-6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音樂的語言</w:t>
            </w:r>
            <w:r w:rsidRPr="00BD1448">
              <w:rPr>
                <w:rFonts w:ascii="標楷體" w:eastAsia="標楷體" w:hAnsi="標楷體" w:hint="eastAsia"/>
                <w:sz w:val="20"/>
                <w:szCs w:val="20"/>
              </w:rPr>
              <w:t>2-4-5;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打開表演藝術的大門</w:t>
            </w:r>
            <w:r w:rsidRPr="00BD1448">
              <w:rPr>
                <w:rFonts w:ascii="標楷體" w:eastAsia="標楷體" w:hAnsi="標楷體" w:hint="eastAsia"/>
                <w:sz w:val="20"/>
                <w:szCs w:val="20"/>
              </w:rPr>
              <w:t>2-4-8; 3-4-10</w:t>
            </w:r>
          </w:p>
        </w:tc>
        <w:tc>
          <w:tcPr>
            <w:tcW w:w="169" w:type="pct"/>
            <w:tcBorders>
              <w:bottom w:val="single" w:sz="4" w:space="0" w:color="auto"/>
            </w:tcBorders>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國中新風貌</w:t>
            </w:r>
            <w:r w:rsidRPr="00BD1448">
              <w:rPr>
                <w:rFonts w:ascii="標楷體" w:eastAsia="標楷體" w:hAnsi="標楷體" w:cs="Times-Roman"/>
                <w:kern w:val="0"/>
                <w:sz w:val="20"/>
                <w:szCs w:val="20"/>
              </w:rPr>
              <w:t>2-4-6</w:t>
            </w:r>
          </w:p>
        </w:tc>
        <w:tc>
          <w:tcPr>
            <w:tcW w:w="202" w:type="pct"/>
            <w:gridSpan w:val="2"/>
            <w:tcBorders>
              <w:bottom w:val="single" w:sz="4" w:space="0" w:color="auto"/>
            </w:tcBorders>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校園新鮮事</w:t>
            </w:r>
            <w:r w:rsidRPr="00BD1448">
              <w:rPr>
                <w:rFonts w:ascii="標楷體" w:eastAsia="標楷體" w:hAnsi="標楷體" w:cs="Times-Roman"/>
                <w:kern w:val="0"/>
                <w:sz w:val="20"/>
                <w:szCs w:val="20"/>
              </w:rPr>
              <w:t>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4-4-5</w:t>
            </w:r>
          </w:p>
        </w:tc>
        <w:tc>
          <w:tcPr>
            <w:tcW w:w="183" w:type="pct"/>
            <w:gridSpan w:val="2"/>
            <w:tcBorders>
              <w:bottom w:val="single" w:sz="4" w:space="0" w:color="auto"/>
            </w:tcBorders>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用心過生活</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第1章 健康人生開步走</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1-3-2</w:t>
            </w:r>
            <w:r w:rsidRPr="00BD1448">
              <w:rPr>
                <w:rFonts w:ascii="標楷體" w:eastAsia="標楷體" w:hAnsi="標楷體" w:hint="eastAsia"/>
                <w:sz w:val="20"/>
                <w:szCs w:val="20"/>
                <w:highlight w:val="cyan"/>
              </w:rPr>
              <w:t>交通安全教育</w:t>
            </w:r>
          </w:p>
        </w:tc>
        <w:tc>
          <w:tcPr>
            <w:tcW w:w="159"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籃球</w:t>
            </w:r>
            <w:r w:rsidRPr="00BD1448">
              <w:rPr>
                <w:rFonts w:ascii="標楷體" w:eastAsia="標楷體" w:hAnsi="標楷體" w:hint="eastAsia"/>
                <w:sz w:val="20"/>
                <w:szCs w:val="20"/>
              </w:rPr>
              <w:t xml:space="preserve"> 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3-3-4</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閱讀課程簡介中國圖書書目編排簡介</w:t>
            </w:r>
          </w:p>
        </w:tc>
        <w:tc>
          <w:tcPr>
            <w:tcW w:w="224" w:type="pct"/>
            <w:shd w:val="clear" w:color="auto" w:fill="auto"/>
          </w:tcPr>
          <w:p w:rsidR="009F303C" w:rsidRPr="00BD1448"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軟體操作介紹</w:t>
            </w:r>
            <w:r w:rsidRPr="00BD1448">
              <w:rPr>
                <w:rFonts w:ascii="標楷體" w:eastAsia="標楷體" w:hAnsi="標楷體" w:hint="eastAsia"/>
                <w:sz w:val="20"/>
                <w:szCs w:val="20"/>
              </w:rPr>
              <w:t xml:space="preserve"> </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正、負整數的減法</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整潔</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管樂隊</w:t>
            </w: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音階練習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3</w:t>
            </w:r>
          </w:p>
        </w:tc>
        <w:tc>
          <w:tcPr>
            <w:tcW w:w="268"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9/10</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9/14</w:t>
            </w:r>
          </w:p>
        </w:tc>
        <w:tc>
          <w:tcPr>
            <w:tcW w:w="318" w:type="pct"/>
          </w:tcPr>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cyan"/>
              </w:rPr>
              <w:t>交通安全教育</w:t>
            </w:r>
          </w:p>
          <w:p w:rsidR="009F303C"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rPr>
              <w:t>週會</w:t>
            </w:r>
          </w:p>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green"/>
              </w:rPr>
              <w:t>辦理家庭暴力防治宣導（</w:t>
            </w:r>
            <w:r>
              <w:rPr>
                <w:rFonts w:ascii="標楷體" w:eastAsia="標楷體" w:hAnsi="標楷體" w:hint="eastAsia"/>
                <w:sz w:val="22"/>
                <w:szCs w:val="22"/>
                <w:highlight w:val="green"/>
              </w:rPr>
              <w:t>2</w:t>
            </w:r>
            <w:r w:rsidRPr="00F43536">
              <w:rPr>
                <w:rFonts w:ascii="標楷體" w:eastAsia="標楷體" w:hAnsi="標楷體" w:hint="eastAsia"/>
                <w:sz w:val="22"/>
                <w:szCs w:val="22"/>
                <w:highlight w:val="green"/>
              </w:rPr>
              <w:t>）</w:t>
            </w:r>
          </w:p>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Pr="004D7583" w:rsidRDefault="009F303C" w:rsidP="00200B2C">
            <w:pPr>
              <w:snapToGrid w:val="0"/>
              <w:spacing w:line="240" w:lineRule="atLeast"/>
              <w:ind w:right="57"/>
              <w:rPr>
                <w:rFonts w:ascii="標楷體" w:eastAsia="標楷體" w:hAnsi="標楷體"/>
                <w:sz w:val="21"/>
                <w:szCs w:val="21"/>
              </w:rPr>
            </w:pPr>
            <w:r w:rsidRPr="004D7583">
              <w:rPr>
                <w:rFonts w:ascii="標楷體" w:eastAsia="標楷體" w:hAnsi="標楷體" w:cs="Arial" w:hint="eastAsia"/>
                <w:sz w:val="21"/>
                <w:szCs w:val="21"/>
              </w:rPr>
              <w:t>第二課</w:t>
            </w:r>
            <w:r w:rsidRPr="004D7583">
              <w:rPr>
                <w:rFonts w:ascii="標楷體" w:eastAsia="標楷體" w:hAnsi="標楷體" w:hint="eastAsia"/>
                <w:sz w:val="21"/>
                <w:szCs w:val="21"/>
              </w:rPr>
              <w:t>絕句選</w:t>
            </w:r>
          </w:p>
          <w:p w:rsidR="009F303C" w:rsidRPr="00B339BE" w:rsidRDefault="009F303C" w:rsidP="00200B2C">
            <w:pPr>
              <w:snapToGrid w:val="0"/>
              <w:spacing w:line="240" w:lineRule="atLeast"/>
              <w:ind w:right="57"/>
              <w:rPr>
                <w:rFonts w:ascii="標楷體" w:eastAsia="標楷體" w:hAnsi="標楷體"/>
                <w:sz w:val="18"/>
                <w:szCs w:val="18"/>
              </w:rPr>
            </w:pPr>
            <w:r w:rsidRPr="00B339BE">
              <w:rPr>
                <w:rFonts w:ascii="標楷體" w:eastAsia="標楷體" w:hAnsi="標楷體" w:cs="Times-Roman"/>
                <w:kern w:val="0"/>
                <w:sz w:val="18"/>
                <w:szCs w:val="18"/>
              </w:rPr>
              <w:t>5-4-3-2</w:t>
            </w:r>
            <w:r>
              <w:rPr>
                <w:rFonts w:ascii="標楷體" w:eastAsia="標楷體" w:hAnsi="標楷體" w:cs="Times-Roman"/>
                <w:kern w:val="0"/>
                <w:sz w:val="18"/>
                <w:szCs w:val="18"/>
              </w:rPr>
              <w:t>;</w:t>
            </w:r>
            <w:r w:rsidRPr="00B339BE">
              <w:rPr>
                <w:rFonts w:ascii="標楷體" w:eastAsia="標楷體" w:hAnsi="標楷體" w:cs="Times-Roman"/>
                <w:kern w:val="0"/>
                <w:sz w:val="18"/>
                <w:szCs w:val="18"/>
              </w:rPr>
              <w:t xml:space="preserve"> 5-4-5-1</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 xml:space="preserve">Lesson 1 </w:t>
            </w:r>
            <w:r w:rsidRPr="00EE3D91">
              <w:rPr>
                <w:rFonts w:ascii="標楷體" w:eastAsia="標楷體" w:hAnsi="標楷體"/>
                <w:sz w:val="20"/>
                <w:szCs w:val="20"/>
              </w:rPr>
              <w:t xml:space="preserve">My Mother Is a Police Officer  </w:t>
            </w:r>
            <w:r w:rsidRPr="00EE3D91">
              <w:rPr>
                <w:rFonts w:ascii="標楷體" w:eastAsia="標楷體" w:hAnsi="標楷體" w:hint="eastAsia"/>
                <w:color w:val="000000"/>
                <w:sz w:val="20"/>
                <w:szCs w:val="20"/>
              </w:rPr>
              <w:t>1-2-3</w:t>
            </w:r>
            <w:r w:rsidRPr="00EE3D91">
              <w:rPr>
                <w:rFonts w:ascii="標楷體" w:eastAsia="標楷體" w:hAnsi="標楷體"/>
                <w:color w:val="000000"/>
                <w:sz w:val="20"/>
                <w:szCs w:val="20"/>
              </w:rPr>
              <w:t>,</w:t>
            </w:r>
            <w:r w:rsidRPr="00EE3D91">
              <w:rPr>
                <w:rFonts w:ascii="標楷體" w:eastAsia="標楷體" w:hAnsi="標楷體" w:hint="eastAsia"/>
                <w:color w:val="000000"/>
                <w:sz w:val="20"/>
                <w:szCs w:val="20"/>
              </w:rPr>
              <w:t xml:space="preserve"> 1-2-4</w:t>
            </w:r>
          </w:p>
        </w:tc>
        <w:tc>
          <w:tcPr>
            <w:tcW w:w="258" w:type="pct"/>
            <w:vAlign w:val="center"/>
          </w:tcPr>
          <w:p w:rsidR="009F303C" w:rsidRPr="00D9531C" w:rsidRDefault="009F303C" w:rsidP="00200B2C">
            <w:pPr>
              <w:spacing w:line="0" w:lineRule="atLeast"/>
              <w:rPr>
                <w:rFonts w:ascii="標楷體" w:eastAsia="標楷體" w:hAnsi="標楷體"/>
                <w:sz w:val="20"/>
                <w:szCs w:val="20"/>
              </w:rPr>
            </w:pPr>
            <w:r w:rsidRPr="00D9531C">
              <w:rPr>
                <w:rFonts w:ascii="標楷體" w:eastAsia="標楷體" w:hAnsi="標楷體" w:hint="eastAsia"/>
                <w:sz w:val="20"/>
                <w:szCs w:val="20"/>
              </w:rPr>
              <w:t>第一章 整數的運算</w:t>
            </w:r>
          </w:p>
          <w:p w:rsidR="009F303C" w:rsidRPr="00D9531C" w:rsidRDefault="009F303C" w:rsidP="00200B2C">
            <w:pPr>
              <w:rPr>
                <w:rFonts w:ascii="標楷體" w:eastAsia="標楷體" w:hAnsi="標楷體"/>
                <w:sz w:val="20"/>
                <w:szCs w:val="20"/>
              </w:rPr>
            </w:pPr>
            <w:r w:rsidRPr="00D9531C">
              <w:rPr>
                <w:rFonts w:ascii="標楷體" w:eastAsia="標楷體" w:hAnsi="標楷體"/>
                <w:sz w:val="20"/>
                <w:szCs w:val="20"/>
              </w:rPr>
              <w:t xml:space="preserve">1-1 </w:t>
            </w:r>
            <w:r w:rsidRPr="00D9531C">
              <w:rPr>
                <w:rFonts w:ascii="標楷體" w:eastAsia="標楷體" w:hAnsi="標楷體" w:hint="eastAsia"/>
                <w:sz w:val="20"/>
                <w:szCs w:val="20"/>
              </w:rPr>
              <w:t>數與數線</w:t>
            </w:r>
            <w:r w:rsidRPr="00D9531C">
              <w:rPr>
                <w:rFonts w:ascii="標楷體" w:eastAsia="標楷體" w:hAnsi="標楷體"/>
                <w:sz w:val="20"/>
                <w:szCs w:val="20"/>
              </w:rPr>
              <w:t>(</w:t>
            </w:r>
            <w:r w:rsidRPr="00D9531C">
              <w:rPr>
                <w:rFonts w:ascii="標楷體" w:eastAsia="標楷體" w:hAnsi="標楷體" w:hint="eastAsia"/>
                <w:sz w:val="20"/>
                <w:szCs w:val="20"/>
              </w:rPr>
              <w:t>2</w:t>
            </w:r>
            <w:r w:rsidRPr="00D9531C">
              <w:rPr>
                <w:rFonts w:ascii="標楷體" w:eastAsia="標楷體" w:hAnsi="標楷體"/>
                <w:sz w:val="20"/>
                <w:szCs w:val="20"/>
              </w:rPr>
              <w:t>)</w:t>
            </w:r>
          </w:p>
          <w:p w:rsidR="009F303C" w:rsidRPr="00D9531C" w:rsidRDefault="009F303C" w:rsidP="00200B2C">
            <w:pPr>
              <w:rPr>
                <w:rFonts w:ascii="標楷體" w:eastAsia="標楷體" w:hAnsi="標楷體"/>
                <w:sz w:val="20"/>
                <w:szCs w:val="20"/>
              </w:rPr>
            </w:pPr>
            <w:r w:rsidRPr="00D9531C">
              <w:rPr>
                <w:rFonts w:ascii="標楷體" w:eastAsia="標楷體" w:hAnsi="標楷體"/>
                <w:sz w:val="20"/>
                <w:szCs w:val="20"/>
              </w:rPr>
              <w:t>1-</w:t>
            </w:r>
            <w:r w:rsidRPr="00D9531C">
              <w:rPr>
                <w:rFonts w:ascii="標楷體" w:eastAsia="標楷體" w:hAnsi="標楷體" w:hint="eastAsia"/>
                <w:sz w:val="20"/>
                <w:szCs w:val="20"/>
              </w:rPr>
              <w:t>2</w:t>
            </w:r>
            <w:r w:rsidRPr="00D9531C">
              <w:rPr>
                <w:rFonts w:ascii="標楷體" w:eastAsia="標楷體" w:hAnsi="標楷體"/>
                <w:sz w:val="20"/>
                <w:szCs w:val="20"/>
              </w:rPr>
              <w:t xml:space="preserve"> </w:t>
            </w:r>
            <w:r w:rsidRPr="00D9531C">
              <w:rPr>
                <w:rFonts w:ascii="標楷體" w:eastAsia="標楷體" w:hAnsi="標楷體" w:hint="eastAsia"/>
                <w:sz w:val="20"/>
                <w:szCs w:val="20"/>
              </w:rPr>
              <w:t>整數的加減運算(2</w:t>
            </w:r>
            <w:r w:rsidRPr="00D9531C">
              <w:rPr>
                <w:rFonts w:ascii="標楷體" w:eastAsia="標楷體" w:hAnsi="標楷體"/>
                <w:sz w:val="20"/>
                <w:szCs w:val="20"/>
              </w:rPr>
              <w:t>)</w:t>
            </w:r>
          </w:p>
          <w:p w:rsidR="009F303C" w:rsidRPr="00D9531C" w:rsidRDefault="009F303C" w:rsidP="00200B2C">
            <w:pPr>
              <w:spacing w:line="220" w:lineRule="exact"/>
              <w:rPr>
                <w:rFonts w:ascii="標楷體" w:eastAsia="標楷體" w:hAnsi="標楷體"/>
                <w:sz w:val="20"/>
                <w:szCs w:val="20"/>
              </w:rPr>
            </w:pPr>
            <w:r w:rsidRPr="00D9531C">
              <w:rPr>
                <w:rFonts w:ascii="標楷體" w:eastAsia="標楷體" w:hAnsi="標楷體"/>
                <w:sz w:val="20"/>
                <w:szCs w:val="20"/>
              </w:rPr>
              <w:t>N-4-06</w:t>
            </w:r>
          </w:p>
          <w:p w:rsidR="009F303C" w:rsidRPr="00D9531C" w:rsidRDefault="009F303C" w:rsidP="00200B2C">
            <w:pPr>
              <w:rPr>
                <w:rFonts w:ascii="標楷體" w:eastAsia="標楷體" w:hAnsi="標楷體"/>
                <w:sz w:val="20"/>
                <w:szCs w:val="20"/>
              </w:rPr>
            </w:pP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第一章：發現生命的驚奇</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˙1-3生物圈（4）</w:t>
            </w:r>
          </w:p>
          <w:p w:rsidR="009F303C" w:rsidRPr="00442DEA" w:rsidRDefault="009F303C" w:rsidP="00200B2C">
            <w:pPr>
              <w:spacing w:line="0" w:lineRule="atLeast"/>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4"/>
                <w:attr w:name="Year" w:val="2006"/>
              </w:smartTagPr>
              <w:r w:rsidRPr="00442DEA">
                <w:rPr>
                  <w:rFonts w:ascii="標楷體" w:eastAsia="標楷體" w:hAnsi="標楷體" w:hint="eastAsia"/>
                  <w:sz w:val="20"/>
                  <w:szCs w:val="20"/>
                </w:rPr>
                <w:t>6-4-5</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vAlign w:val="center"/>
          </w:tcPr>
          <w:p w:rsidR="009F303C" w:rsidRPr="0016079D" w:rsidRDefault="009F303C" w:rsidP="00200B2C">
            <w:pPr>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第一章地理位置與範圍</w:t>
            </w:r>
          </w:p>
          <w:p w:rsidR="009F303C" w:rsidRPr="0016079D" w:rsidRDefault="009F303C" w:rsidP="00200B2C">
            <w:pPr>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1-4-1</w:t>
            </w:r>
          </w:p>
          <w:p w:rsidR="009F303C" w:rsidRPr="0016079D" w:rsidRDefault="009F303C" w:rsidP="00200B2C">
            <w:pPr>
              <w:adjustRightInd w:val="0"/>
              <w:snapToGrid w:val="0"/>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2-4-6</w:t>
            </w:r>
          </w:p>
          <w:p w:rsidR="009F303C" w:rsidRPr="0016079D" w:rsidRDefault="009F303C" w:rsidP="00200B2C">
            <w:pPr>
              <w:adjustRightInd w:val="0"/>
              <w:snapToGrid w:val="0"/>
              <w:spacing w:line="0" w:lineRule="atLeast"/>
              <w:rPr>
                <w:rFonts w:ascii="標楷體" w:eastAsia="標楷體" w:hAnsi="標楷體"/>
                <w:sz w:val="20"/>
                <w:szCs w:val="20"/>
              </w:rPr>
            </w:pPr>
          </w:p>
        </w:tc>
        <w:tc>
          <w:tcPr>
            <w:tcW w:w="269" w:type="pct"/>
            <w:vAlign w:val="center"/>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第一章史前臺灣與原住民文化</w:t>
            </w:r>
          </w:p>
          <w:p w:rsidR="009F303C" w:rsidRDefault="009F303C" w:rsidP="00200B2C">
            <w:pPr>
              <w:adjustRightInd w:val="0"/>
              <w:snapToGrid w:val="0"/>
              <w:spacing w:line="0" w:lineRule="atLeast"/>
              <w:ind w:left="57" w:right="57"/>
              <w:rPr>
                <w:rFonts w:ascii="標楷體" w:eastAsia="標楷體" w:hAnsi="標楷體"/>
                <w:bCs/>
                <w:sz w:val="20"/>
                <w:szCs w:val="20"/>
              </w:rPr>
            </w:pPr>
            <w:r>
              <w:rPr>
                <w:rFonts w:ascii="標楷體" w:eastAsia="標楷體" w:hAnsi="標楷體" w:hint="eastAsia"/>
                <w:bCs/>
                <w:sz w:val="20"/>
                <w:szCs w:val="20"/>
              </w:rPr>
              <w:t>2-4-1、</w:t>
            </w:r>
          </w:p>
          <w:p w:rsidR="009F303C" w:rsidRPr="0016079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z w:val="20"/>
                <w:szCs w:val="20"/>
              </w:rPr>
              <w:t>4-4-3</w:t>
            </w:r>
          </w:p>
        </w:tc>
        <w:tc>
          <w:tcPr>
            <w:tcW w:w="244" w:type="pct"/>
            <w:vAlign w:val="center"/>
          </w:tcPr>
          <w:p w:rsidR="009F303C" w:rsidRPr="0016079D" w:rsidRDefault="009F303C" w:rsidP="00200B2C">
            <w:pPr>
              <w:adjustRightInd w:val="0"/>
              <w:snapToGrid w:val="0"/>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第一章自我的成長</w:t>
            </w:r>
          </w:p>
          <w:p w:rsidR="009F303C" w:rsidRDefault="009F303C" w:rsidP="00200B2C">
            <w:pPr>
              <w:adjustRightInd w:val="0"/>
              <w:snapToGrid w:val="0"/>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3-4-1</w:t>
            </w:r>
          </w:p>
          <w:p w:rsidR="009F303C" w:rsidRPr="0016079D" w:rsidRDefault="009F303C" w:rsidP="00200B2C">
            <w:pPr>
              <w:adjustRightInd w:val="0"/>
              <w:snapToGrid w:val="0"/>
              <w:jc w:val="both"/>
              <w:rPr>
                <w:rFonts w:ascii="標楷體" w:eastAsia="標楷體" w:hAnsi="標楷體"/>
                <w:sz w:val="20"/>
                <w:szCs w:val="20"/>
              </w:rPr>
            </w:pPr>
            <w:r w:rsidRPr="0016079D">
              <w:rPr>
                <w:rFonts w:ascii="標楷體" w:eastAsia="標楷體" w:hAnsi="標楷體" w:hint="eastAsia"/>
                <w:bCs/>
                <w:snapToGrid w:val="0"/>
                <w:kern w:val="0"/>
                <w:sz w:val="20"/>
                <w:szCs w:val="20"/>
              </w:rPr>
              <w:t>4-4-1</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視覺藝術的語言</w:t>
            </w:r>
            <w:r w:rsidRPr="00BD1448">
              <w:rPr>
                <w:rFonts w:ascii="標楷體" w:eastAsia="標楷體" w:hAnsi="標楷體" w:hint="eastAsia"/>
                <w:sz w:val="20"/>
                <w:szCs w:val="20"/>
              </w:rPr>
              <w:t>2-4-5; 2-4-6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音樂的語言</w:t>
            </w:r>
            <w:r w:rsidRPr="00BD1448">
              <w:rPr>
                <w:rFonts w:ascii="標楷體" w:eastAsia="標楷體" w:hAnsi="標楷體" w:hint="eastAsia"/>
                <w:sz w:val="20"/>
                <w:szCs w:val="20"/>
              </w:rPr>
              <w:t>2-4-5;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打開表演藝術的大門</w:t>
            </w:r>
            <w:r w:rsidRPr="00BD1448">
              <w:rPr>
                <w:rFonts w:ascii="標楷體" w:eastAsia="標楷體" w:hAnsi="標楷體" w:hint="eastAsia"/>
                <w:sz w:val="20"/>
                <w:szCs w:val="20"/>
              </w:rPr>
              <w:t>2-4-8; 3-4-10</w:t>
            </w:r>
          </w:p>
        </w:tc>
        <w:tc>
          <w:tcPr>
            <w:tcW w:w="16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國中新風貌</w:t>
            </w:r>
            <w:r w:rsidRPr="00BD1448">
              <w:rPr>
                <w:rFonts w:ascii="標楷體" w:eastAsia="標楷體" w:hAnsi="標楷體" w:cs="Times-Roman"/>
                <w:kern w:val="0"/>
                <w:sz w:val="20"/>
                <w:szCs w:val="20"/>
              </w:rPr>
              <w:t>3-4-1</w:t>
            </w:r>
          </w:p>
        </w:tc>
        <w:tc>
          <w:tcPr>
            <w:tcW w:w="202"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校園新鮮事</w:t>
            </w:r>
            <w:r w:rsidRPr="00BD1448">
              <w:rPr>
                <w:rFonts w:ascii="標楷體" w:eastAsia="標楷體" w:hAnsi="標楷體" w:cs="Times-Roman"/>
                <w:kern w:val="0"/>
                <w:sz w:val="20"/>
                <w:szCs w:val="20"/>
              </w:rPr>
              <w:t>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4-4-5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用心過生活</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第1章 健康人生開步走</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1-3-2</w:t>
            </w:r>
          </w:p>
        </w:tc>
        <w:tc>
          <w:tcPr>
            <w:tcW w:w="159"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籃球</w:t>
            </w:r>
            <w:r w:rsidRPr="00BD1448">
              <w:rPr>
                <w:rFonts w:ascii="標楷體" w:eastAsia="標楷體" w:hAnsi="標楷體" w:hint="eastAsia"/>
                <w:sz w:val="20"/>
                <w:szCs w:val="20"/>
              </w:rPr>
              <w:t xml:space="preserve"> 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閱讀課程簡介中國圖書書目編排簡介</w:t>
            </w:r>
          </w:p>
        </w:tc>
        <w:tc>
          <w:tcPr>
            <w:tcW w:w="224" w:type="pct"/>
            <w:shd w:val="clear" w:color="auto" w:fill="auto"/>
          </w:tcPr>
          <w:p w:rsidR="009F303C" w:rsidRPr="00BD1448"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文件編輯技巧</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正、負整數的減法</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整潔</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管樂隊</w:t>
            </w: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音階練習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4</w:t>
            </w:r>
          </w:p>
        </w:tc>
        <w:tc>
          <w:tcPr>
            <w:tcW w:w="268"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9/17</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9/21</w:t>
            </w:r>
          </w:p>
        </w:tc>
        <w:tc>
          <w:tcPr>
            <w:tcW w:w="318" w:type="pct"/>
          </w:tcPr>
          <w:p w:rsidR="009F303C" w:rsidRDefault="009F303C" w:rsidP="00200B2C">
            <w:pPr>
              <w:rPr>
                <w:rFonts w:ascii="標楷體" w:eastAsia="標楷體" w:hAnsi="標楷體"/>
                <w:color w:val="993300"/>
                <w:sz w:val="22"/>
                <w:szCs w:val="22"/>
              </w:rPr>
            </w:pPr>
            <w:r w:rsidRPr="00F43536">
              <w:rPr>
                <w:rFonts w:ascii="標楷體" w:eastAsia="標楷體" w:hAnsi="標楷體" w:hint="eastAsia"/>
                <w:color w:val="993300"/>
                <w:sz w:val="22"/>
                <w:szCs w:val="22"/>
              </w:rPr>
              <w:t>防災教育（1）</w:t>
            </w:r>
          </w:p>
          <w:p w:rsidR="009F303C" w:rsidRPr="00F43536" w:rsidRDefault="009F303C" w:rsidP="00200B2C">
            <w:pPr>
              <w:rPr>
                <w:rFonts w:ascii="標楷體" w:eastAsia="標楷體" w:hAnsi="標楷體"/>
                <w:color w:val="FF0000"/>
                <w:sz w:val="22"/>
                <w:szCs w:val="22"/>
              </w:rPr>
            </w:pPr>
            <w:r w:rsidRPr="00C24524">
              <w:rPr>
                <w:rFonts w:ascii="標楷體" w:eastAsia="標楷體" w:hAnsi="標楷體" w:hint="eastAsia"/>
                <w:color w:val="00B0F0"/>
                <w:sz w:val="22"/>
                <w:szCs w:val="22"/>
              </w:rPr>
              <w:t>家庭教育宣導（1）</w:t>
            </w:r>
          </w:p>
        </w:tc>
        <w:tc>
          <w:tcPr>
            <w:tcW w:w="268" w:type="pct"/>
            <w:vAlign w:val="center"/>
          </w:tcPr>
          <w:p w:rsidR="009F303C" w:rsidRPr="000647D1" w:rsidRDefault="009F303C" w:rsidP="00200B2C">
            <w:pPr>
              <w:snapToGrid w:val="0"/>
              <w:spacing w:line="240" w:lineRule="atLeast"/>
              <w:ind w:leftChars="10" w:left="24" w:rightChars="10" w:right="24"/>
              <w:rPr>
                <w:rFonts w:ascii="標楷體" w:eastAsia="標楷體" w:hAnsi="標楷體" w:cs="Arial"/>
                <w:sz w:val="20"/>
                <w:szCs w:val="20"/>
              </w:rPr>
            </w:pPr>
            <w:r w:rsidRPr="009203C1">
              <w:rPr>
                <w:rFonts w:ascii="標楷體" w:eastAsia="標楷體" w:hAnsi="標楷體" w:cs="Arial" w:hint="eastAsia"/>
                <w:sz w:val="20"/>
                <w:szCs w:val="20"/>
              </w:rPr>
              <w:t>第二課</w:t>
            </w:r>
            <w:r w:rsidRPr="000647D1">
              <w:rPr>
                <w:rFonts w:ascii="標楷體" w:eastAsia="標楷體" w:hAnsi="標楷體" w:cs="Times New Roman" w:hint="eastAsia"/>
                <w:sz w:val="20"/>
                <w:szCs w:val="20"/>
              </w:rPr>
              <w:t>絕句選</w:t>
            </w:r>
          </w:p>
          <w:p w:rsidR="009F303C" w:rsidRPr="009203C1" w:rsidRDefault="009F303C" w:rsidP="00200B2C">
            <w:pPr>
              <w:snapToGrid w:val="0"/>
              <w:spacing w:line="240" w:lineRule="atLeast"/>
              <w:ind w:left="57" w:right="57"/>
              <w:rPr>
                <w:rFonts w:ascii="標楷體" w:eastAsia="標楷體" w:hAnsi="標楷體"/>
                <w:sz w:val="20"/>
                <w:szCs w:val="20"/>
              </w:rPr>
            </w:pPr>
            <w:r w:rsidRPr="009203C1">
              <w:rPr>
                <w:rFonts w:ascii="標楷體" w:eastAsia="標楷體" w:hAnsi="標楷體" w:cs="Times New Roman" w:hint="eastAsia"/>
                <w:sz w:val="20"/>
                <w:szCs w:val="20"/>
              </w:rPr>
              <w:t>第三課雅　量</w:t>
            </w:r>
            <w:r w:rsidRPr="0090590F">
              <w:rPr>
                <w:rFonts w:ascii="標楷體" w:eastAsia="標楷體" w:hAnsi="標楷體"/>
                <w:sz w:val="18"/>
                <w:szCs w:val="18"/>
              </w:rPr>
              <w:t>6-4-4-35-4-7-4</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Lesson 2 What Are Those?</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color w:val="000000"/>
                <w:sz w:val="20"/>
                <w:szCs w:val="20"/>
              </w:rPr>
              <w:t>1-2-2</w:t>
            </w:r>
            <w:r w:rsidRPr="00EE3D91">
              <w:rPr>
                <w:rFonts w:ascii="標楷體" w:eastAsia="標楷體" w:hAnsi="標楷體"/>
                <w:color w:val="000000"/>
                <w:sz w:val="20"/>
                <w:szCs w:val="20"/>
              </w:rPr>
              <w:t>,</w:t>
            </w:r>
            <w:r w:rsidRPr="00EE3D91">
              <w:rPr>
                <w:rFonts w:ascii="標楷體" w:eastAsia="標楷體" w:hAnsi="標楷體" w:hint="eastAsia"/>
                <w:color w:val="000000"/>
                <w:sz w:val="20"/>
                <w:szCs w:val="20"/>
              </w:rPr>
              <w:t xml:space="preserve"> 1-2-4</w:t>
            </w:r>
          </w:p>
        </w:tc>
        <w:tc>
          <w:tcPr>
            <w:tcW w:w="258" w:type="pct"/>
            <w:vAlign w:val="center"/>
          </w:tcPr>
          <w:p w:rsidR="009F303C" w:rsidRPr="00D9531C" w:rsidRDefault="009F303C" w:rsidP="00200B2C">
            <w:pPr>
              <w:spacing w:line="0" w:lineRule="atLeast"/>
              <w:rPr>
                <w:rFonts w:ascii="標楷體" w:eastAsia="標楷體" w:hAnsi="標楷體"/>
                <w:sz w:val="20"/>
                <w:szCs w:val="20"/>
              </w:rPr>
            </w:pPr>
            <w:r w:rsidRPr="00D9531C">
              <w:rPr>
                <w:rFonts w:ascii="標楷體" w:eastAsia="標楷體" w:hAnsi="標楷體" w:hint="eastAsia"/>
                <w:sz w:val="20"/>
                <w:szCs w:val="20"/>
              </w:rPr>
              <w:t>第一章 整數的運算</w:t>
            </w:r>
          </w:p>
          <w:p w:rsidR="009F303C" w:rsidRPr="00D9531C" w:rsidRDefault="009F303C" w:rsidP="00200B2C">
            <w:pPr>
              <w:spacing w:line="0" w:lineRule="atLeast"/>
              <w:rPr>
                <w:rFonts w:ascii="標楷體" w:eastAsia="標楷體" w:hAnsi="標楷體"/>
                <w:sz w:val="20"/>
                <w:szCs w:val="20"/>
              </w:rPr>
            </w:pPr>
            <w:r w:rsidRPr="00D9531C">
              <w:rPr>
                <w:rFonts w:ascii="標楷體" w:eastAsia="標楷體" w:hAnsi="標楷體"/>
                <w:sz w:val="20"/>
                <w:szCs w:val="20"/>
              </w:rPr>
              <w:t>1-</w:t>
            </w:r>
            <w:r w:rsidRPr="00D9531C">
              <w:rPr>
                <w:rFonts w:ascii="標楷體" w:eastAsia="標楷體" w:hAnsi="標楷體" w:hint="eastAsia"/>
                <w:sz w:val="20"/>
                <w:szCs w:val="20"/>
              </w:rPr>
              <w:t>2</w:t>
            </w:r>
            <w:r w:rsidRPr="00D9531C">
              <w:rPr>
                <w:rFonts w:ascii="標楷體" w:eastAsia="標楷體" w:hAnsi="標楷體"/>
                <w:sz w:val="20"/>
                <w:szCs w:val="20"/>
              </w:rPr>
              <w:t xml:space="preserve"> </w:t>
            </w:r>
            <w:r w:rsidRPr="00D9531C">
              <w:rPr>
                <w:rFonts w:ascii="標楷體" w:eastAsia="標楷體" w:hAnsi="標楷體" w:hint="eastAsia"/>
                <w:sz w:val="20"/>
                <w:szCs w:val="20"/>
              </w:rPr>
              <w:t>整數的加減運算</w:t>
            </w:r>
            <w:r w:rsidRPr="00D9531C">
              <w:rPr>
                <w:rFonts w:ascii="標楷體" w:eastAsia="標楷體" w:hAnsi="標楷體"/>
                <w:sz w:val="20"/>
                <w:szCs w:val="20"/>
              </w:rPr>
              <w:t>(</w:t>
            </w:r>
            <w:r w:rsidRPr="00D9531C">
              <w:rPr>
                <w:rFonts w:ascii="標楷體" w:eastAsia="標楷體" w:hAnsi="標楷體" w:hint="eastAsia"/>
                <w:sz w:val="20"/>
                <w:szCs w:val="20"/>
              </w:rPr>
              <w:t>4</w:t>
            </w:r>
            <w:r w:rsidRPr="00D9531C">
              <w:rPr>
                <w:rFonts w:ascii="標楷體" w:eastAsia="標楷體" w:hAnsi="標楷體"/>
                <w:sz w:val="20"/>
                <w:szCs w:val="20"/>
              </w:rPr>
              <w:t>)</w:t>
            </w:r>
          </w:p>
          <w:p w:rsidR="009F303C" w:rsidRPr="00D9531C" w:rsidRDefault="009F303C" w:rsidP="00200B2C">
            <w:pPr>
              <w:spacing w:line="220" w:lineRule="exact"/>
              <w:rPr>
                <w:rFonts w:ascii="標楷體" w:eastAsia="標楷體" w:hAnsi="標楷體"/>
                <w:sz w:val="20"/>
                <w:szCs w:val="20"/>
              </w:rPr>
            </w:pPr>
            <w:r w:rsidRPr="00D9531C">
              <w:rPr>
                <w:rFonts w:ascii="標楷體" w:eastAsia="標楷體" w:hAnsi="標楷體"/>
                <w:sz w:val="20"/>
                <w:szCs w:val="20"/>
              </w:rPr>
              <w:t xml:space="preserve">N-4-07 </w:t>
            </w:r>
          </w:p>
          <w:p w:rsidR="009F303C" w:rsidRPr="00D9531C" w:rsidRDefault="009F303C" w:rsidP="00200B2C">
            <w:pPr>
              <w:rPr>
                <w:rFonts w:ascii="標楷體" w:eastAsia="標楷體" w:hAnsi="標楷體"/>
                <w:sz w:val="20"/>
                <w:szCs w:val="20"/>
              </w:rPr>
            </w:pP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第二章：生物體的組成</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˙2-2細胞的構造（3）</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˙2-3物質進出細胞的方式（1）</w:t>
            </w: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第一章地理位置與範圍</w:t>
            </w:r>
          </w:p>
          <w:p w:rsidR="009F303C" w:rsidRPr="0016079D" w:rsidRDefault="009F303C" w:rsidP="00200B2C">
            <w:pPr>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1-4-2</w:t>
            </w:r>
          </w:p>
          <w:p w:rsidR="009F303C" w:rsidRPr="0016079D" w:rsidRDefault="009F303C" w:rsidP="00200B2C">
            <w:pPr>
              <w:spacing w:line="0" w:lineRule="atLeast"/>
              <w:rPr>
                <w:rFonts w:ascii="標楷體" w:eastAsia="標楷體" w:hAnsi="標楷體"/>
                <w:sz w:val="20"/>
                <w:szCs w:val="20"/>
              </w:rPr>
            </w:pPr>
            <w:r w:rsidRPr="0016079D">
              <w:rPr>
                <w:rFonts w:ascii="標楷體" w:eastAsia="標楷體" w:hAnsi="標楷體" w:hint="eastAsia"/>
                <w:bCs/>
                <w:snapToGrid w:val="0"/>
                <w:kern w:val="0"/>
                <w:sz w:val="20"/>
                <w:szCs w:val="20"/>
              </w:rPr>
              <w:t>3-4-1</w:t>
            </w:r>
          </w:p>
        </w:tc>
        <w:tc>
          <w:tcPr>
            <w:tcW w:w="269" w:type="pct"/>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第二章國際競爭下的臺灣</w:t>
            </w:r>
          </w:p>
          <w:p w:rsidR="009F303C" w:rsidRPr="0016079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z w:val="20"/>
                <w:szCs w:val="20"/>
              </w:rPr>
              <w:t>2-4-4、2-4-6</w:t>
            </w:r>
          </w:p>
        </w:tc>
        <w:tc>
          <w:tcPr>
            <w:tcW w:w="244" w:type="pct"/>
          </w:tcPr>
          <w:p w:rsidR="009F303C" w:rsidRPr="0016079D" w:rsidRDefault="009F303C" w:rsidP="00200B2C">
            <w:pPr>
              <w:adjustRightInd w:val="0"/>
              <w:snapToGrid w:val="0"/>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第一章自我的成長</w:t>
            </w:r>
          </w:p>
          <w:p w:rsidR="009F303C"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4-4-5</w:t>
            </w:r>
          </w:p>
          <w:p w:rsidR="009F303C" w:rsidRPr="0016079D" w:rsidRDefault="009F303C" w:rsidP="00200B2C">
            <w:pPr>
              <w:spacing w:line="0" w:lineRule="atLeast"/>
              <w:jc w:val="both"/>
              <w:rPr>
                <w:rFonts w:ascii="標楷體" w:eastAsia="標楷體" w:hAnsi="標楷體" w:cs="Times New Roman"/>
                <w:b/>
                <w:bCs/>
                <w:snapToGrid w:val="0"/>
                <w:color w:val="FF0000"/>
                <w:kern w:val="0"/>
                <w:sz w:val="20"/>
                <w:szCs w:val="20"/>
              </w:rPr>
            </w:pPr>
            <w:r w:rsidRPr="0016079D">
              <w:rPr>
                <w:rFonts w:ascii="標楷體" w:eastAsia="標楷體" w:hAnsi="標楷體" w:hint="eastAsia"/>
                <w:bCs/>
                <w:snapToGrid w:val="0"/>
                <w:kern w:val="0"/>
                <w:sz w:val="20"/>
                <w:szCs w:val="20"/>
              </w:rPr>
              <w:t xml:space="preserve">5-4-2 </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視覺藝術的語言</w:t>
            </w:r>
            <w:r w:rsidRPr="00BD1448">
              <w:rPr>
                <w:rFonts w:ascii="標楷體" w:eastAsia="標楷體" w:hAnsi="標楷體" w:hint="eastAsia"/>
                <w:sz w:val="20"/>
                <w:szCs w:val="20"/>
              </w:rPr>
              <w:t>3-4-9</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音樂的語言</w:t>
            </w:r>
            <w:r w:rsidRPr="00BD1448">
              <w:rPr>
                <w:rFonts w:ascii="標楷體" w:eastAsia="標楷體" w:hAnsi="標楷體" w:hint="eastAsia"/>
                <w:sz w:val="20"/>
                <w:szCs w:val="20"/>
              </w:rPr>
              <w:t>2-4-5;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打開表演藝術的大門</w:t>
            </w:r>
            <w:r w:rsidRPr="00BD1448">
              <w:rPr>
                <w:rFonts w:ascii="標楷體" w:eastAsia="標楷體" w:hAnsi="標楷體" w:hint="eastAsia"/>
                <w:sz w:val="20"/>
                <w:szCs w:val="20"/>
              </w:rPr>
              <w:t>2-4-8; 3-4-10</w:t>
            </w:r>
          </w:p>
        </w:tc>
        <w:tc>
          <w:tcPr>
            <w:tcW w:w="16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學習領航員</w:t>
            </w:r>
            <w:r w:rsidRPr="00BD1448">
              <w:rPr>
                <w:rFonts w:ascii="標楷體" w:eastAsia="標楷體" w:hAnsi="標楷體" w:hint="eastAsia"/>
                <w:sz w:val="20"/>
                <w:szCs w:val="20"/>
              </w:rPr>
              <w:t xml:space="preserve">1-4-1; </w:t>
            </w:r>
            <w:r w:rsidRPr="00BD1448">
              <w:rPr>
                <w:rFonts w:ascii="標楷體" w:eastAsia="標楷體" w:hAnsi="標楷體" w:cs="Times-Roman"/>
                <w:kern w:val="0"/>
                <w:sz w:val="20"/>
                <w:szCs w:val="20"/>
              </w:rPr>
              <w:t>2-4-2</w:t>
            </w:r>
          </w:p>
        </w:tc>
        <w:tc>
          <w:tcPr>
            <w:tcW w:w="202"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有你真好</w:t>
            </w:r>
            <w:r w:rsidRPr="00BD1448">
              <w:rPr>
                <w:rFonts w:ascii="標楷體" w:eastAsia="標楷體" w:hAnsi="標楷體" w:hint="eastAsia"/>
                <w:sz w:val="20"/>
                <w:szCs w:val="20"/>
              </w:rPr>
              <w:t>1-4-1; 1-4-2</w:t>
            </w:r>
          </w:p>
        </w:tc>
        <w:tc>
          <w:tcPr>
            <w:tcW w:w="183"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p>
        </w:tc>
        <w:tc>
          <w:tcPr>
            <w:tcW w:w="193" w:type="pct"/>
            <w:gridSpan w:val="2"/>
            <w:vAlign w:val="center"/>
          </w:tcPr>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第2章 健康照護</w:t>
            </w:r>
            <w:r w:rsidRPr="00BD1448">
              <w:rPr>
                <w:rFonts w:ascii="標楷體" w:eastAsia="標楷體" w:hAnsi="標楷體" w:hint="eastAsia"/>
                <w:sz w:val="20"/>
                <w:szCs w:val="20"/>
              </w:rPr>
              <w:t>1-3-2</w:t>
            </w:r>
          </w:p>
        </w:tc>
        <w:tc>
          <w:tcPr>
            <w:tcW w:w="159"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籃球</w:t>
            </w:r>
            <w:r w:rsidRPr="00BD1448">
              <w:rPr>
                <w:rFonts w:ascii="標楷體" w:eastAsia="標楷體" w:hAnsi="標楷體" w:hint="eastAsia"/>
                <w:sz w:val="20"/>
                <w:szCs w:val="20"/>
              </w:rPr>
              <w:t xml:space="preserve"> 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3-3-4</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bCs/>
                <w:color w:val="000000"/>
                <w:sz w:val="20"/>
                <w:szCs w:val="20"/>
              </w:rPr>
              <w:t>撰寫閱讀報告方式</w:t>
            </w:r>
          </w:p>
        </w:tc>
        <w:tc>
          <w:tcPr>
            <w:tcW w:w="224" w:type="pct"/>
            <w:shd w:val="clear" w:color="auto" w:fill="auto"/>
          </w:tcPr>
          <w:p w:rsidR="009F303C" w:rsidRPr="00BD1448"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文件編輯技巧</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正、負整數的乘法</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整潔</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管樂隊</w:t>
            </w: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音階練習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5</w:t>
            </w:r>
          </w:p>
        </w:tc>
        <w:tc>
          <w:tcPr>
            <w:tcW w:w="268" w:type="pct"/>
            <w:vAlign w:val="center"/>
          </w:tcPr>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9/</w:t>
            </w:r>
            <w:r>
              <w:rPr>
                <w:rFonts w:ascii="標楷體" w:eastAsia="標楷體" w:hAnsi="標楷體" w:hint="eastAsia"/>
                <w:sz w:val="22"/>
                <w:szCs w:val="22"/>
              </w:rPr>
              <w:t>24</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9/28</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sz w:val="22"/>
                <w:szCs w:val="22"/>
              </w:rPr>
              <w:t>親師</w:t>
            </w:r>
            <w:r w:rsidRPr="00C24524">
              <w:rPr>
                <w:rFonts w:ascii="標楷體" w:eastAsia="標楷體" w:hAnsi="標楷體" w:hint="eastAsia"/>
                <w:sz w:val="22"/>
                <w:szCs w:val="22"/>
              </w:rPr>
              <w:t>座談會</w:t>
            </w:r>
            <w:r w:rsidRPr="00C24524">
              <w:rPr>
                <w:rFonts w:ascii="標楷體" w:eastAsia="標楷體" w:hAnsi="標楷體" w:hint="eastAsia"/>
                <w:color w:val="00B0F0"/>
                <w:sz w:val="22"/>
                <w:szCs w:val="22"/>
              </w:rPr>
              <w:t>融入家庭教育（</w:t>
            </w:r>
            <w:r>
              <w:rPr>
                <w:rFonts w:ascii="標楷體" w:eastAsia="標楷體" w:hAnsi="標楷體" w:hint="eastAsia"/>
                <w:color w:val="00B0F0"/>
                <w:sz w:val="22"/>
                <w:szCs w:val="22"/>
              </w:rPr>
              <w:t>1</w:t>
            </w:r>
            <w:r w:rsidRPr="00C24524">
              <w:rPr>
                <w:rFonts w:ascii="標楷體" w:eastAsia="標楷體" w:hAnsi="標楷體" w:hint="eastAsia"/>
                <w:color w:val="00B0F0"/>
                <w:sz w:val="22"/>
                <w:szCs w:val="22"/>
              </w:rPr>
              <w:t>）</w:t>
            </w:r>
          </w:p>
        </w:tc>
        <w:tc>
          <w:tcPr>
            <w:tcW w:w="268" w:type="pct"/>
            <w:vAlign w:val="center"/>
          </w:tcPr>
          <w:p w:rsidR="009F303C" w:rsidRDefault="009F303C" w:rsidP="00200B2C">
            <w:pPr>
              <w:ind w:left="57" w:right="57"/>
              <w:rPr>
                <w:rFonts w:ascii="標楷體" w:eastAsia="標楷體" w:hAnsi="標楷體"/>
                <w:sz w:val="18"/>
                <w:szCs w:val="18"/>
              </w:rPr>
            </w:pPr>
            <w:r w:rsidRPr="009203C1">
              <w:rPr>
                <w:rFonts w:ascii="標楷體" w:eastAsia="標楷體" w:hAnsi="標楷體" w:cs="Times New Roman" w:hint="eastAsia"/>
                <w:sz w:val="20"/>
                <w:szCs w:val="20"/>
              </w:rPr>
              <w:t>第三課雅　量</w:t>
            </w:r>
            <w:r w:rsidRPr="0090590F">
              <w:rPr>
                <w:rFonts w:ascii="標楷體" w:eastAsia="標楷體" w:hAnsi="標楷體"/>
                <w:sz w:val="18"/>
                <w:szCs w:val="18"/>
              </w:rPr>
              <w:t>6-4-4-35-4-7-4</w:t>
            </w:r>
          </w:p>
          <w:p w:rsidR="009F303C" w:rsidRPr="009203C1" w:rsidRDefault="009F303C" w:rsidP="00200B2C">
            <w:pPr>
              <w:ind w:left="57" w:right="57"/>
              <w:rPr>
                <w:rFonts w:ascii="標楷體" w:eastAsia="標楷體" w:hAnsi="標楷體"/>
                <w:sz w:val="20"/>
                <w:szCs w:val="20"/>
              </w:rPr>
            </w:pPr>
            <w:r w:rsidRPr="00E945AD">
              <w:rPr>
                <w:rFonts w:ascii="標楷體" w:eastAsia="標楷體" w:hAnsi="標楷體" w:hint="eastAsia"/>
                <w:color w:val="000000"/>
                <w:highlight w:val="cyan"/>
              </w:rPr>
              <w:t>品德教育</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Lesson 2 What Are Those?</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color w:val="000000"/>
                <w:sz w:val="20"/>
                <w:szCs w:val="20"/>
              </w:rPr>
              <w:t>1-2-2</w:t>
            </w:r>
            <w:r w:rsidRPr="00EE3D91">
              <w:rPr>
                <w:rFonts w:ascii="標楷體" w:eastAsia="標楷體" w:hAnsi="標楷體"/>
                <w:color w:val="000000"/>
                <w:sz w:val="20"/>
                <w:szCs w:val="20"/>
              </w:rPr>
              <w:t>,</w:t>
            </w:r>
            <w:r w:rsidRPr="00EE3D91">
              <w:rPr>
                <w:rFonts w:ascii="標楷體" w:eastAsia="標楷體" w:hAnsi="標楷體" w:hint="eastAsia"/>
                <w:color w:val="000000"/>
                <w:sz w:val="20"/>
                <w:szCs w:val="20"/>
              </w:rPr>
              <w:t xml:space="preserve"> 1-2-4</w:t>
            </w:r>
          </w:p>
        </w:tc>
        <w:tc>
          <w:tcPr>
            <w:tcW w:w="258" w:type="pct"/>
            <w:vAlign w:val="center"/>
          </w:tcPr>
          <w:p w:rsidR="009F303C" w:rsidRPr="00D9531C" w:rsidRDefault="009F303C" w:rsidP="00200B2C">
            <w:pPr>
              <w:spacing w:line="0" w:lineRule="atLeast"/>
              <w:rPr>
                <w:rFonts w:ascii="標楷體" w:eastAsia="標楷體" w:hAnsi="標楷體"/>
                <w:sz w:val="20"/>
                <w:szCs w:val="20"/>
              </w:rPr>
            </w:pPr>
            <w:r w:rsidRPr="00D9531C">
              <w:rPr>
                <w:rFonts w:ascii="標楷體" w:eastAsia="標楷體" w:hAnsi="標楷體" w:hint="eastAsia"/>
                <w:sz w:val="20"/>
                <w:szCs w:val="20"/>
              </w:rPr>
              <w:t>第一章 整數的運算</w:t>
            </w:r>
          </w:p>
          <w:p w:rsidR="009F303C" w:rsidRPr="00D9531C" w:rsidRDefault="009F303C" w:rsidP="00200B2C">
            <w:pPr>
              <w:rPr>
                <w:rFonts w:ascii="標楷體" w:eastAsia="標楷體" w:hAnsi="標楷體"/>
                <w:sz w:val="20"/>
                <w:szCs w:val="20"/>
              </w:rPr>
            </w:pPr>
            <w:r w:rsidRPr="00D9531C">
              <w:rPr>
                <w:rFonts w:ascii="標楷體" w:eastAsia="標楷體" w:hAnsi="標楷體"/>
                <w:sz w:val="20"/>
                <w:szCs w:val="20"/>
              </w:rPr>
              <w:t>1-</w:t>
            </w:r>
            <w:r w:rsidRPr="00D9531C">
              <w:rPr>
                <w:rFonts w:ascii="標楷體" w:eastAsia="標楷體" w:hAnsi="標楷體" w:hint="eastAsia"/>
                <w:sz w:val="20"/>
                <w:szCs w:val="20"/>
              </w:rPr>
              <w:t>3 整數的乘除運算(4</w:t>
            </w:r>
            <w:r w:rsidRPr="00D9531C">
              <w:rPr>
                <w:rFonts w:ascii="標楷體" w:eastAsia="標楷體" w:hAnsi="標楷體"/>
                <w:sz w:val="20"/>
                <w:szCs w:val="20"/>
              </w:rPr>
              <w:t>)</w:t>
            </w:r>
          </w:p>
          <w:p w:rsidR="009F303C" w:rsidRPr="00D9531C" w:rsidRDefault="009F303C" w:rsidP="00200B2C">
            <w:pPr>
              <w:spacing w:line="220" w:lineRule="exact"/>
              <w:rPr>
                <w:rFonts w:ascii="標楷體" w:eastAsia="標楷體" w:hAnsi="標楷體"/>
                <w:sz w:val="20"/>
                <w:szCs w:val="20"/>
              </w:rPr>
            </w:pPr>
            <w:r w:rsidRPr="00D9531C">
              <w:rPr>
                <w:rFonts w:ascii="標楷體" w:eastAsia="標楷體" w:hAnsi="標楷體"/>
                <w:sz w:val="20"/>
                <w:szCs w:val="20"/>
              </w:rPr>
              <w:t>N-4-05</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第二章：生物體的組成</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˙2-2細胞的構造（3）</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hint="eastAsia"/>
                <w:sz w:val="20"/>
                <w:szCs w:val="20"/>
              </w:rPr>
              <w:t>˙2-3物質進出細胞的方式（1）</w:t>
            </w: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第二章地形</w:t>
            </w:r>
          </w:p>
          <w:p w:rsidR="009F303C"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 xml:space="preserve">1-4-1 </w:t>
            </w:r>
          </w:p>
          <w:p w:rsidR="009F303C" w:rsidRPr="0016079D" w:rsidRDefault="009F303C" w:rsidP="00200B2C">
            <w:pPr>
              <w:spacing w:line="0" w:lineRule="atLeast"/>
              <w:rPr>
                <w:rFonts w:ascii="標楷體" w:eastAsia="標楷體" w:hAnsi="標楷體"/>
                <w:sz w:val="20"/>
                <w:szCs w:val="20"/>
              </w:rPr>
            </w:pPr>
            <w:r w:rsidRPr="0016079D">
              <w:rPr>
                <w:rFonts w:ascii="標楷體" w:eastAsia="標楷體" w:hAnsi="標楷體" w:hint="eastAsia"/>
                <w:bCs/>
                <w:snapToGrid w:val="0"/>
                <w:kern w:val="0"/>
                <w:sz w:val="20"/>
                <w:szCs w:val="20"/>
              </w:rPr>
              <w:t>1-4-2</w:t>
            </w:r>
          </w:p>
          <w:p w:rsidR="009F303C" w:rsidRPr="0016079D" w:rsidRDefault="009F303C" w:rsidP="00200B2C">
            <w:pPr>
              <w:adjustRightInd w:val="0"/>
              <w:snapToGrid w:val="0"/>
              <w:ind w:left="57" w:right="57"/>
              <w:rPr>
                <w:rFonts w:ascii="標楷體" w:eastAsia="標楷體" w:hAnsi="標楷體"/>
                <w:sz w:val="20"/>
                <w:szCs w:val="20"/>
              </w:rPr>
            </w:pPr>
          </w:p>
        </w:tc>
        <w:tc>
          <w:tcPr>
            <w:tcW w:w="269" w:type="pct"/>
          </w:tcPr>
          <w:p w:rsidR="009F303C" w:rsidRPr="0016079D" w:rsidRDefault="009F303C" w:rsidP="00200B2C">
            <w:pPr>
              <w:adjustRightInd w:val="0"/>
              <w:snapToGrid w:val="0"/>
              <w:ind w:left="57" w:right="57"/>
              <w:rPr>
                <w:rFonts w:ascii="標楷體" w:eastAsia="標楷體" w:hAnsi="標楷體"/>
                <w:sz w:val="20"/>
                <w:szCs w:val="20"/>
              </w:rPr>
            </w:pPr>
          </w:p>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第二章國際競爭下的臺灣</w:t>
            </w:r>
          </w:p>
          <w:p w:rsidR="009F303C" w:rsidRDefault="009F303C" w:rsidP="00200B2C">
            <w:pPr>
              <w:adjustRightInd w:val="0"/>
              <w:snapToGrid w:val="0"/>
              <w:spacing w:line="0" w:lineRule="atLeast"/>
              <w:ind w:left="57" w:right="57"/>
              <w:rPr>
                <w:rFonts w:ascii="標楷體" w:eastAsia="標楷體" w:hAnsi="標楷體"/>
                <w:bCs/>
                <w:sz w:val="20"/>
                <w:szCs w:val="20"/>
              </w:rPr>
            </w:pPr>
            <w:r>
              <w:rPr>
                <w:rFonts w:ascii="標楷體" w:eastAsia="標楷體" w:hAnsi="標楷體" w:hint="eastAsia"/>
                <w:bCs/>
                <w:sz w:val="20"/>
                <w:szCs w:val="20"/>
              </w:rPr>
              <w:t>2-4-1、</w:t>
            </w:r>
          </w:p>
          <w:p w:rsidR="009F303C" w:rsidRPr="0016079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z w:val="20"/>
                <w:szCs w:val="20"/>
              </w:rPr>
              <w:t>2-4-6</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第二章和諧的性別關係</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3-4-3</w:t>
            </w:r>
          </w:p>
          <w:p w:rsidR="009F303C" w:rsidRPr="0016079D" w:rsidRDefault="009F303C" w:rsidP="00200B2C">
            <w:pPr>
              <w:spacing w:line="0" w:lineRule="atLeast"/>
              <w:jc w:val="both"/>
              <w:rPr>
                <w:rFonts w:ascii="標楷體" w:eastAsia="標楷體" w:hAnsi="標楷體" w:cs="Times New Roman"/>
                <w:b/>
                <w:bCs/>
                <w:snapToGrid w:val="0"/>
                <w:kern w:val="0"/>
                <w:sz w:val="20"/>
                <w:szCs w:val="20"/>
              </w:rPr>
            </w:pPr>
            <w:r w:rsidRPr="0016079D">
              <w:rPr>
                <w:rFonts w:ascii="標楷體" w:eastAsia="標楷體" w:hAnsi="標楷體" w:hint="eastAsia"/>
                <w:bCs/>
                <w:snapToGrid w:val="0"/>
                <w:kern w:val="0"/>
                <w:sz w:val="20"/>
                <w:szCs w:val="20"/>
              </w:rPr>
              <w:t>5-4-6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繪畫情感與表達</w:t>
            </w:r>
            <w:r w:rsidRPr="00BD1448">
              <w:rPr>
                <w:rFonts w:ascii="標楷體" w:eastAsia="標楷體" w:hAnsi="標楷體" w:hint="eastAsia"/>
                <w:sz w:val="20"/>
                <w:szCs w:val="20"/>
              </w:rPr>
              <w:t>1-4-2; 2-4-6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人聲飛揚</w:t>
            </w:r>
            <w:r w:rsidRPr="00BD1448">
              <w:rPr>
                <w:rFonts w:ascii="標楷體" w:eastAsia="標楷體" w:hAnsi="標楷體" w:hint="eastAsia"/>
                <w:sz w:val="20"/>
                <w:szCs w:val="20"/>
              </w:rPr>
              <w:t>1-4-1;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表演停看聽</w:t>
            </w:r>
            <w:r w:rsidRPr="00BD1448">
              <w:rPr>
                <w:rFonts w:ascii="標楷體" w:eastAsia="標楷體" w:hAnsi="標楷體" w:hint="eastAsia"/>
                <w:sz w:val="20"/>
                <w:szCs w:val="20"/>
              </w:rPr>
              <w:t>1-4-2; 3-4-11</w:t>
            </w:r>
          </w:p>
        </w:tc>
        <w:tc>
          <w:tcPr>
            <w:tcW w:w="16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學習領航員</w:t>
            </w:r>
            <w:r w:rsidRPr="00BD1448">
              <w:rPr>
                <w:rFonts w:ascii="標楷體" w:eastAsia="標楷體" w:hAnsi="標楷體" w:hint="eastAsia"/>
                <w:sz w:val="20"/>
                <w:szCs w:val="20"/>
              </w:rPr>
              <w:t xml:space="preserve">1-4-1; </w:t>
            </w:r>
            <w:r w:rsidRPr="00BD1448">
              <w:rPr>
                <w:rFonts w:ascii="標楷體" w:eastAsia="標楷體" w:hAnsi="標楷體" w:cs="Times-Roman"/>
                <w:kern w:val="0"/>
                <w:sz w:val="20"/>
                <w:szCs w:val="20"/>
              </w:rPr>
              <w:t>2-4-2</w:t>
            </w:r>
          </w:p>
        </w:tc>
        <w:tc>
          <w:tcPr>
            <w:tcW w:w="202"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有你真好</w:t>
            </w:r>
            <w:r w:rsidRPr="00BD1448">
              <w:rPr>
                <w:rFonts w:ascii="標楷體" w:eastAsia="標楷體" w:hAnsi="標楷體" w:hint="eastAsia"/>
                <w:sz w:val="20"/>
                <w:szCs w:val="20"/>
              </w:rPr>
              <w:t>3-4-1</w:t>
            </w:r>
          </w:p>
        </w:tc>
        <w:tc>
          <w:tcPr>
            <w:tcW w:w="183"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第2章健康照護</w:t>
            </w:r>
            <w:r w:rsidRPr="00BD1448">
              <w:rPr>
                <w:rFonts w:ascii="標楷體" w:eastAsia="標楷體" w:hAnsi="標楷體" w:hint="eastAsia"/>
                <w:sz w:val="20"/>
                <w:szCs w:val="20"/>
              </w:rPr>
              <w:t>1-3-2</w:t>
            </w:r>
          </w:p>
        </w:tc>
        <w:tc>
          <w:tcPr>
            <w:tcW w:w="159"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籃球</w:t>
            </w:r>
            <w:r w:rsidRPr="00BD1448">
              <w:rPr>
                <w:rFonts w:ascii="標楷體" w:eastAsia="標楷體" w:hAnsi="標楷體" w:hint="eastAsia"/>
                <w:sz w:val="20"/>
                <w:szCs w:val="20"/>
              </w:rPr>
              <w:t xml:space="preserve"> 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專書指導</w:t>
            </w:r>
          </w:p>
        </w:tc>
        <w:tc>
          <w:tcPr>
            <w:tcW w:w="224" w:type="pct"/>
            <w:shd w:val="clear" w:color="auto" w:fill="auto"/>
          </w:tcPr>
          <w:p w:rsidR="009F303C" w:rsidRPr="00BD1448"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文件編輯技巧</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正、負整數的除法</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孝順</w:t>
            </w:r>
          </w:p>
          <w:p w:rsidR="009F303C" w:rsidRPr="00BD1448" w:rsidRDefault="009F303C" w:rsidP="00200B2C">
            <w:pPr>
              <w:rPr>
                <w:rFonts w:ascii="標楷體" w:eastAsia="標楷體" w:hAnsi="標楷體"/>
                <w:color w:val="FF0000"/>
                <w:sz w:val="20"/>
                <w:szCs w:val="20"/>
                <w:highlight w:val="green"/>
              </w:rPr>
            </w:pPr>
            <w:r w:rsidRPr="00BD1448">
              <w:rPr>
                <w:rFonts w:ascii="標楷體" w:eastAsia="標楷體" w:hAnsi="標楷體" w:hint="eastAsia"/>
                <w:color w:val="FF0000"/>
                <w:sz w:val="20"/>
                <w:szCs w:val="20"/>
                <w:highlight w:val="green"/>
              </w:rPr>
              <w:t>高齡</w:t>
            </w: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FF0000"/>
                <w:sz w:val="20"/>
                <w:szCs w:val="20"/>
                <w:highlight w:val="green"/>
              </w:rPr>
              <w:t>教育</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成就進行曲</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6</w:t>
            </w:r>
          </w:p>
        </w:tc>
        <w:tc>
          <w:tcPr>
            <w:tcW w:w="268"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10/1</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10/5</w:t>
            </w:r>
          </w:p>
        </w:tc>
        <w:tc>
          <w:tcPr>
            <w:tcW w:w="318" w:type="pct"/>
          </w:tcPr>
          <w:p w:rsidR="009F303C" w:rsidRPr="00F43536" w:rsidRDefault="009F303C" w:rsidP="00200B2C">
            <w:pPr>
              <w:snapToGrid w:val="0"/>
              <w:rPr>
                <w:rFonts w:ascii="標楷體" w:eastAsia="標楷體" w:hAnsi="標楷體"/>
                <w:color w:val="FF00FF"/>
                <w:sz w:val="22"/>
                <w:szCs w:val="22"/>
              </w:rPr>
            </w:pPr>
            <w:r w:rsidRPr="00F43536">
              <w:rPr>
                <w:rFonts w:ascii="標楷體" w:eastAsia="標楷體" w:hAnsi="標楷體" w:hint="eastAsia"/>
                <w:color w:val="FF00FF"/>
                <w:sz w:val="22"/>
                <w:szCs w:val="22"/>
                <w:highlight w:val="yellow"/>
              </w:rPr>
              <w:t>性別平等教育宣導</w:t>
            </w:r>
            <w:r>
              <w:rPr>
                <w:rFonts w:ascii="標楷體" w:eastAsia="標楷體" w:hAnsi="標楷體" w:hint="eastAsia"/>
                <w:color w:val="FF00FF"/>
                <w:sz w:val="22"/>
                <w:szCs w:val="22"/>
                <w:highlight w:val="yellow"/>
              </w:rPr>
              <w:t>(2</w:t>
            </w:r>
            <w:r w:rsidRPr="00F43536">
              <w:rPr>
                <w:rFonts w:ascii="標楷體" w:eastAsia="標楷體" w:hAnsi="標楷體" w:hint="eastAsia"/>
                <w:color w:val="FF00FF"/>
                <w:sz w:val="22"/>
                <w:szCs w:val="22"/>
                <w:highlight w:val="yellow"/>
              </w:rPr>
              <w:t>)</w:t>
            </w:r>
          </w:p>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Default="009F303C" w:rsidP="00200B2C">
            <w:pPr>
              <w:snapToGrid w:val="0"/>
              <w:spacing w:line="240" w:lineRule="atLeast"/>
              <w:ind w:leftChars="10" w:left="24" w:rightChars="10" w:right="24"/>
              <w:rPr>
                <w:rFonts w:ascii="標楷體" w:eastAsia="標楷體" w:hAnsi="標楷體"/>
                <w:sz w:val="16"/>
                <w:szCs w:val="16"/>
              </w:rPr>
            </w:pPr>
            <w:r w:rsidRPr="008374A0">
              <w:rPr>
                <w:rFonts w:ascii="標楷體" w:eastAsia="標楷體" w:hAnsi="標楷體" w:cs="Times New Roman" w:hint="eastAsia"/>
                <w:sz w:val="20"/>
                <w:szCs w:val="20"/>
              </w:rPr>
              <w:t>第四課</w:t>
            </w:r>
            <w:r w:rsidRPr="004A0BA9">
              <w:rPr>
                <w:rFonts w:ascii="標楷體" w:eastAsia="標楷體" w:hAnsi="標楷體" w:cs="Times New Roman" w:hint="eastAsia"/>
                <w:sz w:val="20"/>
                <w:szCs w:val="20"/>
              </w:rPr>
              <w:t>拄枴杖的小男孩</w:t>
            </w:r>
            <w:r w:rsidRPr="008374A0">
              <w:rPr>
                <w:rFonts w:ascii="標楷體" w:eastAsia="標楷體" w:hAnsi="標楷體"/>
                <w:sz w:val="16"/>
                <w:szCs w:val="16"/>
              </w:rPr>
              <w:t>5-4-2-</w:t>
            </w:r>
            <w:r w:rsidRPr="008374A0">
              <w:rPr>
                <w:rFonts w:ascii="標楷體" w:eastAsia="標楷體" w:hAnsi="標楷體" w:hint="eastAsia"/>
                <w:sz w:val="16"/>
                <w:szCs w:val="16"/>
              </w:rPr>
              <w:t>5</w:t>
            </w:r>
            <w:r>
              <w:rPr>
                <w:rFonts w:ascii="標楷體" w:eastAsia="標楷體" w:hAnsi="標楷體"/>
                <w:sz w:val="16"/>
                <w:szCs w:val="16"/>
              </w:rPr>
              <w:t>;</w:t>
            </w:r>
            <w:r w:rsidRPr="008374A0">
              <w:rPr>
                <w:rFonts w:ascii="標楷體" w:eastAsia="標楷體" w:hAnsi="標楷體" w:hint="eastAsia"/>
                <w:szCs w:val="16"/>
              </w:rPr>
              <w:t xml:space="preserve"> </w:t>
            </w:r>
            <w:r w:rsidRPr="008374A0">
              <w:rPr>
                <w:rFonts w:ascii="標楷體" w:eastAsia="標楷體" w:hAnsi="標楷體" w:hint="eastAsia"/>
                <w:sz w:val="16"/>
                <w:szCs w:val="16"/>
              </w:rPr>
              <w:t>5-4-5-1</w:t>
            </w:r>
          </w:p>
          <w:p w:rsidR="009F303C" w:rsidRPr="00EE26BF" w:rsidRDefault="009F303C" w:rsidP="00200B2C">
            <w:pPr>
              <w:snapToGrid w:val="0"/>
              <w:rPr>
                <w:rFonts w:ascii="標楷體" w:eastAsia="標楷體" w:hAnsi="標楷體"/>
                <w:color w:val="000000"/>
                <w:sz w:val="20"/>
                <w:szCs w:val="20"/>
                <w:highlight w:val="magenta"/>
              </w:rPr>
            </w:pPr>
            <w:r w:rsidRPr="00EE26BF">
              <w:rPr>
                <w:rFonts w:ascii="標楷體" w:eastAsia="標楷體" w:hAnsi="標楷體" w:hint="eastAsia"/>
                <w:color w:val="000000"/>
                <w:sz w:val="20"/>
                <w:szCs w:val="20"/>
                <w:highlight w:val="magenta"/>
              </w:rPr>
              <w:t>人權</w:t>
            </w:r>
          </w:p>
          <w:p w:rsidR="009F303C" w:rsidRPr="008374A0" w:rsidRDefault="009F303C" w:rsidP="00200B2C">
            <w:pPr>
              <w:snapToGrid w:val="0"/>
              <w:spacing w:line="240" w:lineRule="atLeast"/>
              <w:ind w:leftChars="10" w:left="24" w:rightChars="10" w:right="24"/>
              <w:rPr>
                <w:rFonts w:ascii="標楷體" w:eastAsia="標楷體" w:hAnsi="標楷體"/>
                <w:sz w:val="20"/>
                <w:szCs w:val="20"/>
              </w:rPr>
            </w:pPr>
            <w:r w:rsidRPr="00EE26BF">
              <w:rPr>
                <w:rFonts w:ascii="標楷體" w:eastAsia="標楷體" w:hAnsi="標楷體" w:hint="eastAsia"/>
                <w:color w:val="000000"/>
                <w:sz w:val="20"/>
                <w:szCs w:val="20"/>
                <w:highlight w:val="magenta"/>
              </w:rPr>
              <w:t>教育</w:t>
            </w:r>
          </w:p>
        </w:tc>
        <w:tc>
          <w:tcPr>
            <w:tcW w:w="270" w:type="pct"/>
            <w:shd w:val="clear" w:color="auto" w:fill="auto"/>
            <w:vAlign w:val="center"/>
          </w:tcPr>
          <w:p w:rsidR="009F303C" w:rsidRPr="00EE3D91" w:rsidRDefault="009F303C" w:rsidP="00200B2C">
            <w:pPr>
              <w:spacing w:line="200" w:lineRule="exact"/>
              <w:ind w:left="268" w:hangingChars="134" w:hanging="268"/>
              <w:jc w:val="center"/>
              <w:rPr>
                <w:rFonts w:ascii="標楷體" w:eastAsia="標楷體" w:hAnsi="標楷體"/>
                <w:sz w:val="20"/>
                <w:szCs w:val="20"/>
              </w:rPr>
            </w:pPr>
            <w:r w:rsidRPr="00EE3D91">
              <w:rPr>
                <w:rFonts w:ascii="標楷體" w:eastAsia="標楷體" w:hAnsi="標楷體" w:hint="eastAsia"/>
                <w:sz w:val="20"/>
                <w:szCs w:val="20"/>
              </w:rPr>
              <w:t>Review 1</w:t>
            </w:r>
          </w:p>
          <w:p w:rsidR="009F303C" w:rsidRDefault="009F303C" w:rsidP="00200B2C">
            <w:pPr>
              <w:spacing w:line="200" w:lineRule="exact"/>
              <w:ind w:left="268" w:hangingChars="134" w:hanging="268"/>
              <w:jc w:val="center"/>
              <w:rPr>
                <w:rFonts w:ascii="標楷體" w:eastAsia="標楷體" w:hAnsi="標楷體"/>
                <w:sz w:val="20"/>
                <w:szCs w:val="20"/>
              </w:rPr>
            </w:pPr>
            <w:r w:rsidRPr="00EE3D91">
              <w:rPr>
                <w:rFonts w:ascii="標楷體" w:eastAsia="標楷體" w:hAnsi="標楷體"/>
                <w:sz w:val="20"/>
                <w:szCs w:val="20"/>
              </w:rPr>
              <w:t>1-2-1,</w:t>
            </w:r>
          </w:p>
          <w:p w:rsidR="009F303C" w:rsidRPr="00EE3D91" w:rsidRDefault="009F303C" w:rsidP="00200B2C">
            <w:pPr>
              <w:spacing w:line="200" w:lineRule="exact"/>
              <w:rPr>
                <w:rFonts w:ascii="標楷體" w:eastAsia="標楷體" w:hAnsi="標楷體" w:cs="Times New Roman"/>
                <w:snapToGrid w:val="0"/>
                <w:color w:val="000000"/>
                <w:kern w:val="0"/>
                <w:sz w:val="20"/>
                <w:szCs w:val="20"/>
              </w:rPr>
            </w:pPr>
            <w:r w:rsidRPr="00EE3D91">
              <w:rPr>
                <w:rFonts w:ascii="標楷體" w:eastAsia="標楷體" w:hAnsi="標楷體"/>
                <w:sz w:val="20"/>
                <w:szCs w:val="20"/>
              </w:rPr>
              <w:t xml:space="preserve"> 2-2-2</w:t>
            </w:r>
          </w:p>
        </w:tc>
        <w:tc>
          <w:tcPr>
            <w:tcW w:w="258" w:type="pct"/>
            <w:vAlign w:val="center"/>
          </w:tcPr>
          <w:p w:rsidR="009F303C" w:rsidRPr="00D9531C" w:rsidRDefault="009F303C" w:rsidP="00200B2C">
            <w:pPr>
              <w:rPr>
                <w:rFonts w:ascii="標楷體" w:eastAsia="標楷體" w:hAnsi="標楷體"/>
                <w:sz w:val="20"/>
                <w:szCs w:val="20"/>
              </w:rPr>
            </w:pPr>
            <w:r w:rsidRPr="00D9531C">
              <w:rPr>
                <w:rFonts w:ascii="標楷體" w:eastAsia="標楷體" w:hAnsi="標楷體" w:hint="eastAsia"/>
                <w:sz w:val="20"/>
                <w:szCs w:val="20"/>
              </w:rPr>
              <w:t>第一章 整數的運算</w:t>
            </w:r>
            <w:r w:rsidRPr="00D9531C">
              <w:rPr>
                <w:rFonts w:ascii="標楷體" w:eastAsia="標楷體" w:hAnsi="標楷體"/>
                <w:sz w:val="20"/>
                <w:szCs w:val="20"/>
              </w:rPr>
              <w:t>1-</w:t>
            </w:r>
            <w:r w:rsidRPr="00D9531C">
              <w:rPr>
                <w:rFonts w:ascii="標楷體" w:eastAsia="標楷體" w:hAnsi="標楷體" w:hint="eastAsia"/>
                <w:sz w:val="20"/>
                <w:szCs w:val="20"/>
              </w:rPr>
              <w:t>3 整數的乘除運算(2</w:t>
            </w:r>
            <w:r w:rsidRPr="00D9531C">
              <w:rPr>
                <w:rFonts w:ascii="標楷體" w:eastAsia="標楷體" w:hAnsi="標楷體"/>
                <w:sz w:val="20"/>
                <w:szCs w:val="20"/>
              </w:rPr>
              <w:t>)</w:t>
            </w:r>
          </w:p>
          <w:p w:rsidR="009F303C" w:rsidRPr="00D9531C" w:rsidRDefault="009F303C" w:rsidP="00200B2C">
            <w:pPr>
              <w:rPr>
                <w:rFonts w:ascii="標楷體" w:eastAsia="標楷體" w:hAnsi="標楷體"/>
                <w:sz w:val="20"/>
                <w:szCs w:val="20"/>
              </w:rPr>
            </w:pPr>
            <w:r w:rsidRPr="00D9531C">
              <w:rPr>
                <w:rFonts w:ascii="標楷體" w:eastAsia="標楷體" w:hAnsi="標楷體"/>
                <w:sz w:val="20"/>
                <w:szCs w:val="20"/>
              </w:rPr>
              <w:t>1-</w:t>
            </w:r>
            <w:r w:rsidRPr="00D9531C">
              <w:rPr>
                <w:rFonts w:ascii="標楷體" w:eastAsia="標楷體" w:hAnsi="標楷體" w:hint="eastAsia"/>
                <w:sz w:val="20"/>
                <w:szCs w:val="20"/>
              </w:rPr>
              <w:t>4 指數律</w:t>
            </w:r>
            <w:r w:rsidRPr="00D9531C">
              <w:rPr>
                <w:rFonts w:ascii="標楷體" w:eastAsia="標楷體" w:hAnsi="標楷體"/>
                <w:sz w:val="20"/>
                <w:szCs w:val="20"/>
              </w:rPr>
              <w:t>(</w:t>
            </w:r>
            <w:r w:rsidRPr="00D9531C">
              <w:rPr>
                <w:rFonts w:ascii="標楷體" w:eastAsia="標楷體" w:hAnsi="標楷體" w:hint="eastAsia"/>
                <w:sz w:val="20"/>
                <w:szCs w:val="20"/>
              </w:rPr>
              <w:t>2</w:t>
            </w:r>
            <w:r w:rsidRPr="00D9531C">
              <w:rPr>
                <w:rFonts w:ascii="標楷體" w:eastAsia="標楷體" w:hAnsi="標楷體"/>
                <w:sz w:val="20"/>
                <w:szCs w:val="20"/>
              </w:rPr>
              <w:t>)</w:t>
            </w:r>
          </w:p>
          <w:p w:rsidR="009F303C" w:rsidRPr="00D9531C" w:rsidRDefault="009F303C" w:rsidP="00200B2C">
            <w:pPr>
              <w:rPr>
                <w:rFonts w:ascii="標楷體" w:eastAsia="標楷體" w:hAnsi="標楷體"/>
                <w:sz w:val="20"/>
                <w:szCs w:val="20"/>
              </w:rPr>
            </w:pPr>
            <w:r w:rsidRPr="00D9531C">
              <w:rPr>
                <w:rFonts w:ascii="標楷體" w:eastAsia="標楷體" w:hAnsi="標楷體"/>
                <w:sz w:val="20"/>
                <w:szCs w:val="20"/>
              </w:rPr>
              <w:t>N-4-09</w:t>
            </w:r>
            <w:r w:rsidRPr="00D9531C">
              <w:rPr>
                <w:rFonts w:ascii="標楷體" w:eastAsia="標楷體" w:hAnsi="標楷體" w:hint="eastAsia"/>
                <w:sz w:val="20"/>
                <w:szCs w:val="20"/>
              </w:rPr>
              <w:t xml:space="preserve"> </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第二章：生物體的組成</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˙2-3物質進出細胞的方式（1）</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˙2-4生物體的組成層次（2）</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第二章地形</w:t>
            </w:r>
          </w:p>
          <w:p w:rsidR="009F303C" w:rsidRPr="0016079D" w:rsidRDefault="009F303C" w:rsidP="00200B2C">
            <w:pPr>
              <w:spacing w:line="0" w:lineRule="atLeast"/>
              <w:rPr>
                <w:rFonts w:ascii="標楷體" w:eastAsia="標楷體" w:hAnsi="標楷體"/>
                <w:sz w:val="20"/>
                <w:szCs w:val="20"/>
              </w:rPr>
            </w:pPr>
            <w:r w:rsidRPr="0016079D">
              <w:rPr>
                <w:rFonts w:ascii="標楷體" w:eastAsia="標楷體" w:hAnsi="標楷體" w:hint="eastAsia"/>
                <w:bCs/>
                <w:snapToGrid w:val="0"/>
                <w:kern w:val="0"/>
                <w:sz w:val="20"/>
                <w:szCs w:val="20"/>
              </w:rPr>
              <w:t>1-4-1 1-4-2</w:t>
            </w:r>
          </w:p>
          <w:p w:rsidR="009F303C" w:rsidRPr="0016079D" w:rsidRDefault="009F303C" w:rsidP="00200B2C">
            <w:pPr>
              <w:adjustRightInd w:val="0"/>
              <w:snapToGrid w:val="0"/>
              <w:ind w:left="57" w:right="57"/>
              <w:rPr>
                <w:rFonts w:ascii="標楷體" w:eastAsia="標楷體" w:hAnsi="標楷體"/>
                <w:sz w:val="20"/>
                <w:szCs w:val="20"/>
              </w:rPr>
            </w:pPr>
          </w:p>
        </w:tc>
        <w:tc>
          <w:tcPr>
            <w:tcW w:w="269" w:type="pct"/>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第二章國際競爭下的臺灣</w:t>
            </w:r>
          </w:p>
          <w:p w:rsidR="009F303C" w:rsidRDefault="009F303C" w:rsidP="00200B2C">
            <w:pPr>
              <w:adjustRightInd w:val="0"/>
              <w:snapToGrid w:val="0"/>
              <w:ind w:left="57" w:right="57"/>
              <w:rPr>
                <w:rFonts w:ascii="標楷體" w:eastAsia="標楷體" w:hAnsi="標楷體"/>
                <w:bCs/>
                <w:sz w:val="20"/>
                <w:szCs w:val="20"/>
              </w:rPr>
            </w:pPr>
            <w:r>
              <w:rPr>
                <w:rFonts w:ascii="標楷體" w:eastAsia="標楷體" w:hAnsi="標楷體" w:hint="eastAsia"/>
                <w:bCs/>
                <w:sz w:val="20"/>
                <w:szCs w:val="20"/>
              </w:rPr>
              <w:t>2-4-4、2-4-6</w:t>
            </w:r>
          </w:p>
          <w:p w:rsidR="009F303C" w:rsidRPr="0016079D" w:rsidRDefault="009F303C" w:rsidP="00200B2C">
            <w:pPr>
              <w:adjustRightInd w:val="0"/>
              <w:snapToGrid w:val="0"/>
              <w:ind w:left="57" w:right="57"/>
              <w:rPr>
                <w:rFonts w:ascii="標楷體" w:eastAsia="標楷體" w:hAnsi="標楷體"/>
                <w:sz w:val="20"/>
                <w:szCs w:val="20"/>
              </w:rPr>
            </w:pPr>
            <w:r w:rsidRPr="00EE26BF">
              <w:rPr>
                <w:rFonts w:ascii="標楷體" w:eastAsia="標楷體" w:hAnsi="標楷體" w:hint="eastAsia"/>
                <w:color w:val="000000"/>
                <w:sz w:val="20"/>
                <w:szCs w:val="20"/>
                <w:highlight w:val="red"/>
              </w:rPr>
              <w:t>國防教育(1)</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第二章和諧的性別關係</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3-4-3</w:t>
            </w:r>
          </w:p>
          <w:p w:rsidR="009F303C"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5-4-2</w:t>
            </w:r>
          </w:p>
          <w:p w:rsidR="009F303C" w:rsidRPr="0016079D" w:rsidRDefault="009F303C" w:rsidP="00200B2C">
            <w:pPr>
              <w:spacing w:line="0" w:lineRule="atLeast"/>
              <w:jc w:val="both"/>
              <w:rPr>
                <w:rFonts w:ascii="標楷體" w:eastAsia="標楷體" w:hAnsi="標楷體"/>
                <w:bCs/>
                <w:snapToGrid w:val="0"/>
                <w:kern w:val="0"/>
                <w:sz w:val="20"/>
                <w:szCs w:val="20"/>
              </w:rPr>
            </w:pPr>
            <w:r w:rsidRPr="00B41E7C">
              <w:rPr>
                <w:rFonts w:ascii="標楷體" w:eastAsia="標楷體" w:hAnsi="標楷體" w:hint="eastAsia"/>
                <w:color w:val="FF00FF"/>
                <w:sz w:val="20"/>
                <w:szCs w:val="20"/>
                <w:highlight w:val="yellow"/>
              </w:rPr>
              <w:t>性別平等教育宣導(1)</w:t>
            </w:r>
          </w:p>
          <w:p w:rsidR="009F303C" w:rsidRPr="0016079D" w:rsidRDefault="009F303C" w:rsidP="00200B2C">
            <w:pPr>
              <w:spacing w:line="0" w:lineRule="atLeast"/>
              <w:jc w:val="both"/>
              <w:rPr>
                <w:rFonts w:ascii="標楷體" w:eastAsia="標楷體" w:hAnsi="標楷體" w:cs="Times New Roman"/>
                <w:b/>
                <w:bCs/>
                <w:snapToGrid w:val="0"/>
                <w:kern w:val="0"/>
                <w:sz w:val="20"/>
                <w:szCs w:val="20"/>
              </w:rPr>
            </w:pP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繪畫情感與表達</w:t>
            </w:r>
            <w:r w:rsidRPr="00BD1448">
              <w:rPr>
                <w:rFonts w:ascii="標楷體" w:eastAsia="標楷體" w:hAnsi="標楷體" w:hint="eastAsia"/>
                <w:sz w:val="20"/>
                <w:szCs w:val="20"/>
              </w:rPr>
              <w:t>1-4-2; 2-4-6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人聲飛揚</w:t>
            </w:r>
            <w:r w:rsidRPr="00BD1448">
              <w:rPr>
                <w:rFonts w:ascii="標楷體" w:eastAsia="標楷體" w:hAnsi="標楷體" w:hint="eastAsia"/>
                <w:sz w:val="20"/>
                <w:szCs w:val="20"/>
              </w:rPr>
              <w:t>1-4-1;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表演停看聽</w:t>
            </w:r>
            <w:r w:rsidRPr="00BD1448">
              <w:rPr>
                <w:rFonts w:ascii="標楷體" w:eastAsia="標楷體" w:hAnsi="標楷體" w:hint="eastAsia"/>
                <w:sz w:val="20"/>
                <w:szCs w:val="20"/>
              </w:rPr>
              <w:t>1-4-2; 3-4-11</w:t>
            </w:r>
          </w:p>
        </w:tc>
        <w:tc>
          <w:tcPr>
            <w:tcW w:w="16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學習領航員</w:t>
            </w:r>
            <w:r w:rsidRPr="00BD1448">
              <w:rPr>
                <w:rFonts w:ascii="標楷體" w:eastAsia="標楷體" w:hAnsi="標楷體" w:cs="Times-Roman"/>
                <w:kern w:val="0"/>
                <w:sz w:val="20"/>
                <w:szCs w:val="20"/>
              </w:rPr>
              <w:t>3-4-1</w:t>
            </w:r>
          </w:p>
        </w:tc>
        <w:tc>
          <w:tcPr>
            <w:tcW w:w="202"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合作樂無窮</w:t>
            </w:r>
            <w:r w:rsidRPr="00BD1448">
              <w:rPr>
                <w:rFonts w:ascii="標楷體" w:eastAsia="標楷體" w:hAnsi="標楷體" w:hint="eastAsia"/>
                <w:sz w:val="20"/>
                <w:szCs w:val="20"/>
              </w:rPr>
              <w:t>1-4-1; 1-4-2</w:t>
            </w:r>
          </w:p>
        </w:tc>
        <w:tc>
          <w:tcPr>
            <w:tcW w:w="183"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第2章 健康照護</w:t>
            </w:r>
            <w:r w:rsidRPr="00BD1448">
              <w:rPr>
                <w:rFonts w:ascii="標楷體" w:eastAsia="標楷體" w:hAnsi="標楷體" w:hint="eastAsia"/>
                <w:sz w:val="20"/>
                <w:szCs w:val="20"/>
              </w:rPr>
              <w:t>1-3-2</w:t>
            </w:r>
          </w:p>
        </w:tc>
        <w:tc>
          <w:tcPr>
            <w:tcW w:w="159"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籃球</w:t>
            </w:r>
            <w:r w:rsidRPr="00BD1448">
              <w:rPr>
                <w:rFonts w:ascii="標楷體" w:eastAsia="標楷體" w:hAnsi="標楷體" w:hint="eastAsia"/>
                <w:sz w:val="20"/>
                <w:szCs w:val="20"/>
              </w:rPr>
              <w:t xml:space="preserve"> 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自選書</w:t>
            </w:r>
          </w:p>
        </w:tc>
        <w:tc>
          <w:tcPr>
            <w:tcW w:w="224"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文件排版技巧</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正、負整數的四則運算</w:t>
            </w:r>
          </w:p>
        </w:tc>
        <w:tc>
          <w:tcPr>
            <w:tcW w:w="179" w:type="pct"/>
            <w:shd w:val="clear" w:color="auto" w:fill="auto"/>
          </w:tcPr>
          <w:p w:rsidR="009F303C"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孝順</w:t>
            </w:r>
          </w:p>
          <w:p w:rsidR="009F303C" w:rsidRPr="00BD1448" w:rsidRDefault="009F303C" w:rsidP="00200B2C">
            <w:pPr>
              <w:rPr>
                <w:rFonts w:ascii="標楷體" w:eastAsia="標楷體" w:hAnsi="標楷體"/>
                <w:color w:val="FF0000"/>
                <w:sz w:val="20"/>
                <w:szCs w:val="20"/>
                <w:highlight w:val="green"/>
              </w:rPr>
            </w:pPr>
            <w:r w:rsidRPr="00BD1448">
              <w:rPr>
                <w:rFonts w:ascii="標楷體" w:eastAsia="標楷體" w:hAnsi="標楷體" w:hint="eastAsia"/>
                <w:color w:val="FF0000"/>
                <w:sz w:val="20"/>
                <w:szCs w:val="20"/>
                <w:highlight w:val="green"/>
              </w:rPr>
              <w:t>高齡</w:t>
            </w: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FF0000"/>
                <w:sz w:val="20"/>
                <w:szCs w:val="20"/>
                <w:highlight w:val="green"/>
              </w:rPr>
              <w:t>教育</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成就進行曲</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7</w:t>
            </w:r>
          </w:p>
        </w:tc>
        <w:tc>
          <w:tcPr>
            <w:tcW w:w="268"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10/8</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10/12</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cs="新細明體" w:hint="eastAsia"/>
                <w:b/>
                <w:color w:val="FF00FF"/>
                <w:sz w:val="22"/>
                <w:szCs w:val="22"/>
                <w:highlight w:val="lightGray"/>
              </w:rPr>
              <w:t>性侵害犯罪防治宣導</w:t>
            </w:r>
            <w:r>
              <w:rPr>
                <w:rFonts w:ascii="標楷體" w:eastAsia="標楷體" w:hAnsi="標楷體" w:cs="新細明體" w:hint="eastAsia"/>
                <w:b/>
                <w:color w:val="FF00FF"/>
                <w:sz w:val="22"/>
                <w:szCs w:val="22"/>
                <w:highlight w:val="lightGray"/>
              </w:rPr>
              <w:t>(2</w:t>
            </w:r>
            <w:r w:rsidRPr="00F43536">
              <w:rPr>
                <w:rFonts w:ascii="標楷體" w:eastAsia="標楷體" w:hAnsi="標楷體" w:cs="新細明體" w:hint="eastAsia"/>
                <w:b/>
                <w:color w:val="FF00FF"/>
                <w:sz w:val="22"/>
                <w:szCs w:val="22"/>
                <w:highlight w:val="lightGray"/>
              </w:rPr>
              <w:t>)</w:t>
            </w:r>
          </w:p>
          <w:p w:rsidR="009F303C" w:rsidRPr="00F43536" w:rsidRDefault="009F303C" w:rsidP="00200B2C">
            <w:pPr>
              <w:rPr>
                <w:rFonts w:ascii="標楷體" w:eastAsia="標楷體" w:hAnsi="標楷體"/>
                <w:color w:val="FF0000"/>
                <w:sz w:val="22"/>
                <w:szCs w:val="22"/>
              </w:rPr>
            </w:pPr>
          </w:p>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Pr="003714ED" w:rsidRDefault="009F303C" w:rsidP="00200B2C">
            <w:pPr>
              <w:snapToGrid w:val="0"/>
              <w:spacing w:line="240" w:lineRule="atLeast"/>
              <w:ind w:left="57" w:right="57"/>
              <w:rPr>
                <w:rFonts w:ascii="標楷體" w:eastAsia="標楷體" w:hAnsi="標楷體" w:cs="Times New Roman"/>
                <w:sz w:val="18"/>
                <w:szCs w:val="18"/>
              </w:rPr>
            </w:pPr>
            <w:r w:rsidRPr="00567971">
              <w:rPr>
                <w:rFonts w:ascii="標楷體" w:eastAsia="標楷體" w:hAnsi="標楷體" w:cs="Times New Roman" w:hint="eastAsia"/>
                <w:sz w:val="20"/>
                <w:szCs w:val="20"/>
              </w:rPr>
              <w:t>語文天地一：語文工具書介紹</w:t>
            </w:r>
            <w:r w:rsidRPr="003714ED">
              <w:rPr>
                <w:rFonts w:ascii="標楷體" w:eastAsia="標楷體" w:hAnsi="標楷體" w:cs="Times-Roman"/>
                <w:kern w:val="0"/>
                <w:sz w:val="18"/>
                <w:szCs w:val="18"/>
              </w:rPr>
              <w:t>4-4-2</w:t>
            </w:r>
            <w:r w:rsidRPr="003714ED">
              <w:rPr>
                <w:rFonts w:ascii="標楷體" w:eastAsia="標楷體" w:hAnsi="標楷體" w:cs="Times-Roman" w:hint="eastAsia"/>
                <w:kern w:val="0"/>
                <w:sz w:val="18"/>
                <w:szCs w:val="18"/>
              </w:rPr>
              <w:t>;</w:t>
            </w:r>
            <w:r w:rsidRPr="003714ED">
              <w:rPr>
                <w:rFonts w:ascii="標楷體" w:eastAsia="標楷體" w:hAnsi="標楷體" w:cs="Times-Roman"/>
                <w:kern w:val="0"/>
                <w:sz w:val="18"/>
                <w:szCs w:val="18"/>
              </w:rPr>
              <w:t xml:space="preserve"> 5-4-6</w:t>
            </w:r>
          </w:p>
          <w:p w:rsidR="009F303C" w:rsidRPr="00BD1448" w:rsidRDefault="009F303C" w:rsidP="00200B2C">
            <w:pPr>
              <w:snapToGrid w:val="0"/>
              <w:spacing w:line="240" w:lineRule="atLeast"/>
              <w:ind w:left="57" w:right="57"/>
              <w:rPr>
                <w:rFonts w:ascii="標楷體" w:eastAsia="標楷體" w:hAnsi="標楷體"/>
                <w:sz w:val="20"/>
                <w:szCs w:val="20"/>
              </w:rPr>
            </w:pPr>
            <w:r w:rsidRPr="00567971">
              <w:rPr>
                <w:rFonts w:ascii="標楷體" w:eastAsia="標楷體" w:hAnsi="標楷體" w:cs="Times New Roman" w:hint="eastAsia"/>
                <w:sz w:val="20"/>
                <w:szCs w:val="20"/>
              </w:rPr>
              <w:t>複習</w:t>
            </w:r>
          </w:p>
        </w:tc>
        <w:tc>
          <w:tcPr>
            <w:tcW w:w="270" w:type="pct"/>
            <w:shd w:val="clear" w:color="auto" w:fill="auto"/>
            <w:vAlign w:val="center"/>
          </w:tcPr>
          <w:p w:rsidR="009F303C" w:rsidRPr="00EE3D91" w:rsidRDefault="009F303C" w:rsidP="00200B2C">
            <w:pPr>
              <w:spacing w:line="200" w:lineRule="exact"/>
              <w:ind w:left="268" w:hangingChars="134" w:hanging="268"/>
              <w:jc w:val="center"/>
              <w:rPr>
                <w:rFonts w:ascii="標楷體" w:eastAsia="標楷體" w:hAnsi="標楷體"/>
                <w:sz w:val="20"/>
                <w:szCs w:val="20"/>
              </w:rPr>
            </w:pPr>
            <w:r w:rsidRPr="00EE3D91">
              <w:rPr>
                <w:rFonts w:ascii="標楷體" w:eastAsia="標楷體" w:hAnsi="標楷體" w:hint="eastAsia"/>
                <w:sz w:val="20"/>
                <w:szCs w:val="20"/>
              </w:rPr>
              <w:t>Review 1</w:t>
            </w:r>
          </w:p>
          <w:p w:rsidR="009F303C" w:rsidRDefault="009F303C" w:rsidP="00200B2C">
            <w:pPr>
              <w:spacing w:line="200" w:lineRule="exact"/>
              <w:ind w:left="268" w:hangingChars="134" w:hanging="268"/>
              <w:jc w:val="center"/>
              <w:rPr>
                <w:rFonts w:ascii="標楷體" w:eastAsia="標楷體" w:hAnsi="標楷體"/>
                <w:sz w:val="20"/>
                <w:szCs w:val="20"/>
              </w:rPr>
            </w:pPr>
            <w:r w:rsidRPr="00EE3D91">
              <w:rPr>
                <w:rFonts w:ascii="標楷體" w:eastAsia="標楷體" w:hAnsi="標楷體"/>
                <w:sz w:val="20"/>
                <w:szCs w:val="20"/>
              </w:rPr>
              <w:t>1-2-1,</w:t>
            </w:r>
          </w:p>
          <w:p w:rsidR="009F303C" w:rsidRPr="00EE3D91" w:rsidRDefault="009F303C" w:rsidP="00200B2C">
            <w:pPr>
              <w:spacing w:line="200" w:lineRule="exact"/>
              <w:ind w:left="636" w:hangingChars="318" w:hanging="636"/>
              <w:jc w:val="center"/>
              <w:rPr>
                <w:rFonts w:ascii="標楷體" w:eastAsia="標楷體" w:hAnsi="標楷體"/>
                <w:sz w:val="20"/>
                <w:szCs w:val="20"/>
              </w:rPr>
            </w:pPr>
            <w:r w:rsidRPr="00EE3D91">
              <w:rPr>
                <w:rFonts w:ascii="標楷體" w:eastAsia="標楷體" w:hAnsi="標楷體"/>
                <w:sz w:val="20"/>
                <w:szCs w:val="20"/>
              </w:rPr>
              <w:t xml:space="preserve"> 2-2-2</w:t>
            </w:r>
          </w:p>
          <w:p w:rsidR="009F303C" w:rsidRPr="00EE3D91" w:rsidRDefault="009F303C" w:rsidP="00200B2C">
            <w:pPr>
              <w:spacing w:line="200" w:lineRule="exact"/>
              <w:ind w:left="636" w:hangingChars="318" w:hanging="636"/>
              <w:jc w:val="center"/>
              <w:rPr>
                <w:rFonts w:ascii="標楷體" w:eastAsia="標楷體" w:hAnsi="標楷體" w:cs="Times New Roman"/>
                <w:snapToGrid w:val="0"/>
                <w:color w:val="000000"/>
                <w:kern w:val="0"/>
                <w:sz w:val="20"/>
                <w:szCs w:val="20"/>
              </w:rPr>
            </w:pPr>
          </w:p>
        </w:tc>
        <w:tc>
          <w:tcPr>
            <w:tcW w:w="258" w:type="pct"/>
            <w:vAlign w:val="center"/>
          </w:tcPr>
          <w:p w:rsidR="009F303C" w:rsidRPr="00D9531C" w:rsidRDefault="009F303C" w:rsidP="00200B2C">
            <w:pPr>
              <w:spacing w:line="0" w:lineRule="atLeast"/>
              <w:rPr>
                <w:rFonts w:ascii="標楷體" w:eastAsia="標楷體" w:hAnsi="標楷體"/>
                <w:sz w:val="20"/>
                <w:szCs w:val="20"/>
              </w:rPr>
            </w:pPr>
            <w:r w:rsidRPr="00D9531C">
              <w:rPr>
                <w:rFonts w:ascii="標楷體" w:eastAsia="標楷體" w:hAnsi="標楷體" w:hint="eastAsia"/>
                <w:sz w:val="20"/>
                <w:szCs w:val="20"/>
              </w:rPr>
              <w:t>第一章 整數的運算</w:t>
            </w:r>
          </w:p>
          <w:p w:rsidR="009F303C" w:rsidRPr="00D9531C" w:rsidRDefault="009F303C" w:rsidP="00200B2C">
            <w:pPr>
              <w:rPr>
                <w:rFonts w:ascii="標楷體" w:eastAsia="標楷體" w:hAnsi="標楷體"/>
                <w:sz w:val="20"/>
                <w:szCs w:val="20"/>
              </w:rPr>
            </w:pPr>
            <w:r w:rsidRPr="00D9531C">
              <w:rPr>
                <w:rFonts w:ascii="標楷體" w:eastAsia="標楷體" w:hAnsi="標楷體"/>
                <w:sz w:val="20"/>
                <w:szCs w:val="20"/>
              </w:rPr>
              <w:t>1-</w:t>
            </w:r>
            <w:r w:rsidRPr="00D9531C">
              <w:rPr>
                <w:rFonts w:ascii="標楷體" w:eastAsia="標楷體" w:hAnsi="標楷體" w:hint="eastAsia"/>
                <w:sz w:val="20"/>
                <w:szCs w:val="20"/>
              </w:rPr>
              <w:t>4 指數律</w:t>
            </w:r>
            <w:r w:rsidRPr="00D9531C">
              <w:rPr>
                <w:rFonts w:ascii="標楷體" w:eastAsia="標楷體" w:hAnsi="標楷體"/>
                <w:sz w:val="20"/>
                <w:szCs w:val="20"/>
              </w:rPr>
              <w:t>(</w:t>
            </w:r>
            <w:r w:rsidRPr="00D9531C">
              <w:rPr>
                <w:rFonts w:ascii="標楷體" w:eastAsia="標楷體" w:hAnsi="標楷體" w:hint="eastAsia"/>
                <w:sz w:val="20"/>
                <w:szCs w:val="20"/>
              </w:rPr>
              <w:t>4</w:t>
            </w:r>
            <w:r w:rsidRPr="00D9531C">
              <w:rPr>
                <w:rFonts w:ascii="標楷體" w:eastAsia="標楷體" w:hAnsi="標楷體"/>
                <w:sz w:val="20"/>
                <w:szCs w:val="20"/>
              </w:rPr>
              <w:t>)</w:t>
            </w:r>
          </w:p>
          <w:p w:rsidR="009F303C" w:rsidRPr="00D9531C" w:rsidRDefault="009F303C" w:rsidP="00200B2C">
            <w:pPr>
              <w:spacing w:line="220" w:lineRule="exact"/>
              <w:rPr>
                <w:rFonts w:ascii="標楷體" w:eastAsia="標楷體" w:hAnsi="標楷體"/>
                <w:sz w:val="20"/>
                <w:szCs w:val="20"/>
              </w:rPr>
            </w:pPr>
            <w:r w:rsidRPr="00D9531C">
              <w:rPr>
                <w:rFonts w:ascii="標楷體" w:eastAsia="標楷體" w:hAnsi="標楷體"/>
                <w:sz w:val="20"/>
                <w:szCs w:val="20"/>
              </w:rPr>
              <w:t xml:space="preserve">N-4-09 </w:t>
            </w:r>
          </w:p>
          <w:p w:rsidR="009F303C" w:rsidRPr="00D9531C" w:rsidRDefault="009F303C" w:rsidP="00200B2C">
            <w:pPr>
              <w:rPr>
                <w:rFonts w:ascii="標楷體" w:eastAsia="標楷體" w:hAnsi="標楷體"/>
                <w:sz w:val="20"/>
                <w:szCs w:val="20"/>
              </w:rPr>
            </w:pP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第二章：生物體的組成</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˙2-3物質進出細胞的方式（1）</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˙2-4生物體的組成層次（2）</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第二章地形</w:t>
            </w:r>
          </w:p>
          <w:p w:rsidR="009F303C" w:rsidRPr="0016079D" w:rsidRDefault="009F303C" w:rsidP="00200B2C">
            <w:pPr>
              <w:spacing w:line="0" w:lineRule="atLeast"/>
              <w:rPr>
                <w:rFonts w:ascii="標楷體" w:eastAsia="標楷體" w:hAnsi="標楷體"/>
                <w:sz w:val="20"/>
                <w:szCs w:val="20"/>
              </w:rPr>
            </w:pPr>
            <w:r w:rsidRPr="0016079D">
              <w:rPr>
                <w:rFonts w:ascii="標楷體" w:eastAsia="標楷體" w:hAnsi="標楷體" w:hint="eastAsia"/>
                <w:bCs/>
                <w:snapToGrid w:val="0"/>
                <w:kern w:val="0"/>
                <w:sz w:val="20"/>
                <w:szCs w:val="20"/>
              </w:rPr>
              <w:t>1-4-1 1-4-2</w:t>
            </w:r>
          </w:p>
          <w:p w:rsidR="009F303C" w:rsidRPr="0016079D" w:rsidRDefault="009F303C" w:rsidP="00200B2C">
            <w:pPr>
              <w:adjustRightInd w:val="0"/>
              <w:snapToGrid w:val="0"/>
              <w:ind w:left="57" w:right="57"/>
              <w:rPr>
                <w:rFonts w:ascii="標楷體" w:eastAsia="標楷體" w:hAnsi="標楷體"/>
                <w:sz w:val="20"/>
                <w:szCs w:val="20"/>
              </w:rPr>
            </w:pPr>
          </w:p>
        </w:tc>
        <w:tc>
          <w:tcPr>
            <w:tcW w:w="269" w:type="pct"/>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第二章國際競爭下的臺灣</w:t>
            </w:r>
          </w:p>
          <w:p w:rsidR="009F303C" w:rsidRDefault="009F303C" w:rsidP="00200B2C">
            <w:pPr>
              <w:adjustRightInd w:val="0"/>
              <w:snapToGrid w:val="0"/>
              <w:spacing w:line="0" w:lineRule="atLeast"/>
              <w:ind w:left="57" w:right="57"/>
              <w:rPr>
                <w:rFonts w:ascii="標楷體" w:eastAsia="標楷體" w:hAnsi="標楷體"/>
                <w:bCs/>
                <w:sz w:val="20"/>
                <w:szCs w:val="20"/>
              </w:rPr>
            </w:pPr>
            <w:r>
              <w:rPr>
                <w:rFonts w:ascii="標楷體" w:eastAsia="標楷體" w:hAnsi="標楷體" w:hint="eastAsia"/>
                <w:bCs/>
                <w:sz w:val="20"/>
                <w:szCs w:val="20"/>
              </w:rPr>
              <w:t>2-4-1、</w:t>
            </w:r>
          </w:p>
          <w:p w:rsidR="009F303C" w:rsidRDefault="009F303C" w:rsidP="00200B2C">
            <w:pPr>
              <w:adjustRightInd w:val="0"/>
              <w:snapToGrid w:val="0"/>
              <w:ind w:left="57" w:right="57"/>
              <w:rPr>
                <w:rFonts w:ascii="標楷體" w:eastAsia="標楷體" w:hAnsi="標楷體"/>
                <w:bCs/>
                <w:sz w:val="20"/>
                <w:szCs w:val="20"/>
              </w:rPr>
            </w:pPr>
            <w:r>
              <w:rPr>
                <w:rFonts w:ascii="標楷體" w:eastAsia="標楷體" w:hAnsi="標楷體" w:hint="eastAsia"/>
                <w:bCs/>
                <w:sz w:val="20"/>
                <w:szCs w:val="20"/>
              </w:rPr>
              <w:t>2-4-6</w:t>
            </w:r>
          </w:p>
          <w:p w:rsidR="009F303C" w:rsidRPr="0016079D" w:rsidRDefault="009F303C" w:rsidP="00200B2C">
            <w:pPr>
              <w:adjustRightInd w:val="0"/>
              <w:snapToGrid w:val="0"/>
              <w:ind w:left="57" w:right="57"/>
              <w:rPr>
                <w:rFonts w:ascii="標楷體" w:eastAsia="標楷體" w:hAnsi="標楷體"/>
                <w:sz w:val="20"/>
                <w:szCs w:val="20"/>
              </w:rPr>
            </w:pPr>
            <w:r w:rsidRPr="00EE26BF">
              <w:rPr>
                <w:rFonts w:ascii="標楷體" w:eastAsia="標楷體" w:hAnsi="標楷體" w:hint="eastAsia"/>
                <w:color w:val="000000"/>
                <w:sz w:val="20"/>
                <w:szCs w:val="20"/>
                <w:highlight w:val="red"/>
              </w:rPr>
              <w:t>國防教育(1)</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第二章和諧的性別關係</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5-4-2</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5-4-4</w:t>
            </w:r>
          </w:p>
          <w:p w:rsidR="009F303C" w:rsidRPr="0016079D" w:rsidRDefault="009F303C" w:rsidP="00200B2C">
            <w:pPr>
              <w:rPr>
                <w:rFonts w:ascii="標楷體" w:eastAsia="標楷體" w:hAnsi="標楷體" w:cs="Times New Roman"/>
                <w:b/>
                <w:bCs/>
                <w:snapToGrid w:val="0"/>
                <w:kern w:val="0"/>
                <w:sz w:val="20"/>
                <w:szCs w:val="20"/>
              </w:rPr>
            </w:pPr>
            <w:r>
              <w:rPr>
                <w:rFonts w:ascii="標楷體" w:eastAsia="標楷體" w:hAnsi="標楷體" w:hint="eastAsia"/>
                <w:color w:val="FF00FF"/>
                <w:sz w:val="20"/>
                <w:szCs w:val="20"/>
                <w:highlight w:val="yellow"/>
              </w:rPr>
              <w:t>性別平等教育</w:t>
            </w:r>
            <w:r w:rsidRPr="00B41E7C">
              <w:rPr>
                <w:rFonts w:ascii="標楷體" w:eastAsia="標楷體" w:hAnsi="標楷體" w:hint="eastAsia"/>
                <w:color w:val="FF00FF"/>
                <w:sz w:val="20"/>
                <w:szCs w:val="20"/>
                <w:highlight w:val="yellow"/>
              </w:rPr>
              <w:t>(1)</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繪畫情感與表達</w:t>
            </w:r>
            <w:r w:rsidRPr="00BD1448">
              <w:rPr>
                <w:rFonts w:ascii="標楷體" w:eastAsia="標楷體" w:hAnsi="標楷體" w:hint="eastAsia"/>
                <w:sz w:val="20"/>
                <w:szCs w:val="20"/>
              </w:rPr>
              <w:t>1-4-2; 2-4-6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人聲飛揚</w:t>
            </w:r>
            <w:r w:rsidRPr="00BD1448">
              <w:rPr>
                <w:rFonts w:ascii="標楷體" w:eastAsia="標楷體" w:hAnsi="標楷體" w:hint="eastAsia"/>
                <w:sz w:val="20"/>
                <w:szCs w:val="20"/>
              </w:rPr>
              <w:t>3-4-9; 3-4-10</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表演停看聽</w:t>
            </w:r>
            <w:r w:rsidRPr="00BD1448">
              <w:rPr>
                <w:rFonts w:ascii="標楷體" w:eastAsia="標楷體" w:hAnsi="標楷體" w:hint="eastAsia"/>
                <w:sz w:val="20"/>
                <w:szCs w:val="20"/>
              </w:rPr>
              <w:t>1-4-2; 3-4-11</w:t>
            </w:r>
          </w:p>
        </w:tc>
        <w:tc>
          <w:tcPr>
            <w:tcW w:w="169" w:type="pct"/>
            <w:vAlign w:val="center"/>
          </w:tcPr>
          <w:p w:rsidR="009F303C"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班有鮮師</w:t>
            </w:r>
          </w:p>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1-4-1</w:t>
            </w:r>
          </w:p>
        </w:tc>
        <w:tc>
          <w:tcPr>
            <w:tcW w:w="202"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合作樂無窮</w:t>
            </w:r>
            <w:r w:rsidRPr="00BD1448">
              <w:rPr>
                <w:rFonts w:ascii="標楷體" w:eastAsia="標楷體" w:hAnsi="標楷體" w:hint="eastAsia"/>
                <w:sz w:val="20"/>
                <w:szCs w:val="20"/>
              </w:rPr>
              <w:t>1-4-1; 1-4-2</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第3章 我的青春檔案</w:t>
            </w:r>
            <w:r w:rsidRPr="00BD1448">
              <w:rPr>
                <w:rFonts w:ascii="標楷體" w:eastAsia="標楷體" w:hAnsi="標楷體" w:hint="eastAsia"/>
                <w:sz w:val="20"/>
                <w:szCs w:val="20"/>
              </w:rPr>
              <w:t>1-3-2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1-3-3</w:t>
            </w:r>
          </w:p>
        </w:tc>
        <w:tc>
          <w:tcPr>
            <w:tcW w:w="15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足壘球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bCs/>
                <w:color w:val="000000"/>
                <w:sz w:val="20"/>
                <w:szCs w:val="20"/>
              </w:rPr>
              <w:t>撰寫閱讀報告方式</w:t>
            </w:r>
          </w:p>
        </w:tc>
        <w:tc>
          <w:tcPr>
            <w:tcW w:w="224" w:type="pct"/>
            <w:shd w:val="clear" w:color="auto" w:fill="auto"/>
          </w:tcPr>
          <w:p w:rsidR="009F303C" w:rsidRPr="00BD1448" w:rsidRDefault="009F303C" w:rsidP="00200B2C">
            <w:pPr>
              <w:spacing w:line="0" w:lineRule="atLeast"/>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文件排版技巧</w:t>
            </w:r>
          </w:p>
        </w:tc>
        <w:tc>
          <w:tcPr>
            <w:tcW w:w="180" w:type="pct"/>
            <w:shd w:val="clear" w:color="auto" w:fill="auto"/>
          </w:tcPr>
          <w:p w:rsidR="009F303C" w:rsidRPr="00BD1448" w:rsidRDefault="009F303C" w:rsidP="00200B2C">
            <w:pPr>
              <w:rPr>
                <w:rFonts w:ascii="標楷體" w:eastAsia="標楷體" w:hAnsi="標楷體"/>
                <w:sz w:val="20"/>
                <w:szCs w:val="20"/>
              </w:rPr>
            </w:pPr>
          </w:p>
          <w:p w:rsidR="009F303C" w:rsidRPr="00BD1448" w:rsidRDefault="009F303C" w:rsidP="00200B2C">
            <w:pPr>
              <w:rPr>
                <w:rFonts w:ascii="標楷體" w:eastAsia="標楷體" w:hAnsi="標楷體"/>
                <w:sz w:val="20"/>
                <w:szCs w:val="20"/>
              </w:rPr>
            </w:pP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科學記號</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負責</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歡樂頌</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8</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10/19</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rPr>
              <w:t>第一次段考</w:t>
            </w:r>
          </w:p>
        </w:tc>
        <w:tc>
          <w:tcPr>
            <w:tcW w:w="268" w:type="pct"/>
            <w:vAlign w:val="center"/>
          </w:tcPr>
          <w:p w:rsidR="009F303C" w:rsidRPr="00BD1448" w:rsidRDefault="009F303C" w:rsidP="00200B2C">
            <w:pPr>
              <w:ind w:right="57"/>
              <w:rPr>
                <w:rFonts w:ascii="標楷體" w:eastAsia="標楷體" w:hAnsi="標楷體"/>
                <w:sz w:val="20"/>
                <w:szCs w:val="20"/>
              </w:rPr>
            </w:pPr>
            <w:r w:rsidRPr="00BD1448">
              <w:rPr>
                <w:rFonts w:ascii="標楷體" w:eastAsia="標楷體" w:hAnsi="標楷體" w:hint="eastAsia"/>
                <w:color w:val="000000"/>
                <w:sz w:val="20"/>
                <w:szCs w:val="20"/>
              </w:rPr>
              <w:t>第一次段考（紙筆測驗)</w:t>
            </w:r>
          </w:p>
        </w:tc>
        <w:tc>
          <w:tcPr>
            <w:tcW w:w="270" w:type="pct"/>
            <w:shd w:val="clear" w:color="auto" w:fill="auto"/>
          </w:tcPr>
          <w:p w:rsidR="009F303C" w:rsidRPr="00BD1448" w:rsidRDefault="009F303C" w:rsidP="00200B2C">
            <w:pPr>
              <w:spacing w:line="0" w:lineRule="atLeast"/>
              <w:jc w:val="both"/>
              <w:rPr>
                <w:rFonts w:ascii="標楷體" w:eastAsia="標楷體" w:hAnsi="標楷體"/>
                <w:kern w:val="0"/>
                <w:sz w:val="20"/>
                <w:szCs w:val="20"/>
              </w:rPr>
            </w:pPr>
            <w:r w:rsidRPr="00BD1448">
              <w:rPr>
                <w:rFonts w:ascii="標楷體" w:eastAsia="標楷體" w:hAnsi="標楷體" w:hint="eastAsia"/>
                <w:sz w:val="20"/>
                <w:szCs w:val="20"/>
              </w:rPr>
              <w:t>復習評量</w:t>
            </w:r>
            <w:r w:rsidRPr="00BD1448">
              <w:rPr>
                <w:rFonts w:ascii="標楷體" w:eastAsia="標楷體" w:hAnsi="標楷體" w:hint="eastAsia"/>
                <w:color w:val="000000"/>
                <w:sz w:val="20"/>
                <w:szCs w:val="20"/>
              </w:rPr>
              <w:t>第一次段考（紙筆測驗)</w:t>
            </w:r>
          </w:p>
        </w:tc>
        <w:tc>
          <w:tcPr>
            <w:tcW w:w="258" w:type="pct"/>
          </w:tcPr>
          <w:p w:rsidR="009F303C" w:rsidRPr="00BD1448" w:rsidRDefault="009F303C" w:rsidP="00200B2C">
            <w:pPr>
              <w:spacing w:line="0" w:lineRule="atLeast"/>
              <w:rPr>
                <w:rFonts w:ascii="標楷體" w:eastAsia="標楷體" w:hAnsi="標楷體"/>
                <w:sz w:val="20"/>
                <w:szCs w:val="20"/>
              </w:rPr>
            </w:pPr>
            <w:r w:rsidRPr="00BD1448">
              <w:rPr>
                <w:rFonts w:ascii="標楷體" w:eastAsia="標楷體" w:hAnsi="標楷體" w:hint="eastAsia"/>
                <w:sz w:val="20"/>
                <w:szCs w:val="20"/>
              </w:rPr>
              <w:t>復習評量</w:t>
            </w:r>
            <w:r w:rsidRPr="00BD1448">
              <w:rPr>
                <w:rFonts w:ascii="標楷體" w:eastAsia="標楷體" w:hAnsi="標楷體" w:hint="eastAsia"/>
                <w:color w:val="000000"/>
                <w:sz w:val="20"/>
                <w:szCs w:val="20"/>
              </w:rPr>
              <w:t>第一次段考（紙筆測驗)</w:t>
            </w:r>
          </w:p>
        </w:tc>
        <w:tc>
          <w:tcPr>
            <w:tcW w:w="326" w:type="pct"/>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第一次段考（紙筆測驗)</w:t>
            </w:r>
          </w:p>
          <w:p w:rsidR="009F303C" w:rsidRPr="00BD1448" w:rsidRDefault="009F303C" w:rsidP="00200B2C">
            <w:pPr>
              <w:spacing w:line="0" w:lineRule="atLeast"/>
              <w:jc w:val="both"/>
              <w:rPr>
                <w:rFonts w:ascii="標楷體" w:eastAsia="標楷體" w:hAnsi="標楷體"/>
                <w:color w:val="000000"/>
                <w:sz w:val="20"/>
                <w:szCs w:val="20"/>
              </w:rPr>
            </w:pPr>
          </w:p>
        </w:tc>
        <w:tc>
          <w:tcPr>
            <w:tcW w:w="754" w:type="pct"/>
            <w:gridSpan w:val="3"/>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jc w:val="both"/>
              <w:rPr>
                <w:rFonts w:ascii="標楷體" w:eastAsia="標楷體" w:hAnsi="標楷體" w:cs="Times New Roman"/>
                <w:bCs/>
                <w:snapToGrid w:val="0"/>
                <w:kern w:val="0"/>
                <w:sz w:val="20"/>
                <w:szCs w:val="20"/>
              </w:rPr>
            </w:pPr>
            <w:r w:rsidRPr="00BD1448">
              <w:rPr>
                <w:rFonts w:ascii="標楷體" w:eastAsia="標楷體" w:hAnsi="標楷體" w:hint="eastAsia"/>
                <w:color w:val="000000"/>
                <w:sz w:val="20"/>
                <w:szCs w:val="20"/>
              </w:rPr>
              <w:t>第一次段考（紙筆測驗)</w:t>
            </w:r>
          </w:p>
        </w:tc>
        <w:tc>
          <w:tcPr>
            <w:tcW w:w="547" w:type="pct"/>
            <w:gridSpan w:val="3"/>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第一次段考（多元評量)</w:t>
            </w:r>
          </w:p>
        </w:tc>
        <w:tc>
          <w:tcPr>
            <w:tcW w:w="554" w:type="pct"/>
            <w:gridSpan w:val="5"/>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第一次段考（多元評量)</w:t>
            </w:r>
          </w:p>
        </w:tc>
        <w:tc>
          <w:tcPr>
            <w:tcW w:w="352" w:type="pct"/>
            <w:gridSpan w:val="3"/>
            <w:vAlign w:val="center"/>
          </w:tcPr>
          <w:p w:rsidR="009F303C" w:rsidRPr="00BD1448" w:rsidRDefault="009F303C" w:rsidP="00200B2C">
            <w:pPr>
              <w:spacing w:line="0" w:lineRule="atLeast"/>
              <w:jc w:val="both"/>
              <w:rPr>
                <w:rFonts w:ascii="標楷體" w:eastAsia="標楷體" w:hAnsi="標楷體"/>
                <w:bCs/>
                <w:snapToGrid w:val="0"/>
                <w:kern w:val="0"/>
                <w:sz w:val="20"/>
                <w:szCs w:val="20"/>
              </w:rPr>
            </w:pPr>
            <w:r w:rsidRPr="00BD1448">
              <w:rPr>
                <w:rFonts w:ascii="標楷體" w:eastAsia="標楷體" w:hAnsi="標楷體" w:hint="eastAsia"/>
                <w:color w:val="000000"/>
                <w:sz w:val="20"/>
                <w:szCs w:val="20"/>
              </w:rPr>
              <w:t>第一次段考（實作)</w:t>
            </w:r>
          </w:p>
        </w:tc>
        <w:tc>
          <w:tcPr>
            <w:tcW w:w="906" w:type="pct"/>
            <w:gridSpan w:val="5"/>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b/>
                <w:color w:val="000000"/>
                <w:sz w:val="20"/>
                <w:szCs w:val="20"/>
              </w:rPr>
              <w:t>第一次段考</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9</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10/22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10/2</w:t>
            </w:r>
            <w:r>
              <w:rPr>
                <w:rFonts w:ascii="標楷體" w:eastAsia="標楷體" w:hAnsi="標楷體" w:hint="eastAsia"/>
                <w:sz w:val="22"/>
                <w:szCs w:val="22"/>
              </w:rPr>
              <w:t>6</w:t>
            </w:r>
          </w:p>
        </w:tc>
        <w:tc>
          <w:tcPr>
            <w:tcW w:w="318" w:type="pct"/>
          </w:tcPr>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Pr="00BD1448" w:rsidRDefault="009F303C" w:rsidP="00200B2C">
            <w:pPr>
              <w:spacing w:line="0" w:lineRule="atLeast"/>
              <w:jc w:val="both"/>
              <w:rPr>
                <w:rFonts w:ascii="標楷體" w:eastAsia="標楷體" w:hAnsi="標楷體"/>
                <w:sz w:val="20"/>
                <w:szCs w:val="20"/>
              </w:rPr>
            </w:pPr>
            <w:r w:rsidRPr="00CF2379">
              <w:rPr>
                <w:rFonts w:ascii="標楷體" w:eastAsia="標楷體" w:hAnsi="標楷體" w:hint="eastAsia"/>
                <w:sz w:val="20"/>
              </w:rPr>
              <w:t>第五課論語選</w:t>
            </w:r>
            <w:r w:rsidRPr="00CF2379">
              <w:rPr>
                <w:rFonts w:ascii="新細明體" w:hAnsi="新細明體" w:cs="Times-Roman"/>
                <w:kern w:val="0"/>
                <w:sz w:val="18"/>
                <w:szCs w:val="18"/>
              </w:rPr>
              <w:t>5-4-3</w:t>
            </w:r>
            <w:r w:rsidRPr="00CF2379">
              <w:rPr>
                <w:rFonts w:ascii="新細明體" w:hAnsi="新細明體" w:cs="Times-Roman" w:hint="eastAsia"/>
                <w:kern w:val="0"/>
                <w:sz w:val="18"/>
                <w:szCs w:val="18"/>
              </w:rPr>
              <w:t>;</w:t>
            </w:r>
            <w:r w:rsidRPr="00CF2379">
              <w:rPr>
                <w:rFonts w:ascii="新細明體" w:hAnsi="新細明體" w:cs="Times-Roman"/>
                <w:kern w:val="0"/>
                <w:sz w:val="18"/>
                <w:szCs w:val="18"/>
              </w:rPr>
              <w:t xml:space="preserve"> 5-4-3-1</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Lesson 3 Where Are You From?</w:t>
            </w:r>
            <w:r w:rsidRPr="00EE3D91">
              <w:rPr>
                <w:rFonts w:ascii="標楷體" w:eastAsia="標楷體" w:hAnsi="標楷體"/>
                <w:sz w:val="20"/>
                <w:szCs w:val="20"/>
              </w:rPr>
              <w:t xml:space="preserve">  </w:t>
            </w:r>
            <w:r w:rsidRPr="00EE3D91">
              <w:rPr>
                <w:rFonts w:ascii="標楷體" w:eastAsia="標楷體" w:hAnsi="標楷體" w:hint="eastAsia"/>
                <w:color w:val="000000"/>
                <w:sz w:val="20"/>
                <w:szCs w:val="20"/>
              </w:rPr>
              <w:t xml:space="preserve"> 1-2-3</w:t>
            </w:r>
            <w:r w:rsidRPr="00EE3D91">
              <w:rPr>
                <w:rFonts w:ascii="標楷體" w:eastAsia="標楷體" w:hAnsi="標楷體"/>
                <w:color w:val="000000"/>
                <w:sz w:val="20"/>
                <w:szCs w:val="20"/>
              </w:rPr>
              <w:t>,</w:t>
            </w:r>
            <w:r w:rsidRPr="00EE3D91">
              <w:rPr>
                <w:rFonts w:ascii="標楷體" w:eastAsia="標楷體" w:hAnsi="標楷體" w:hint="eastAsia"/>
                <w:color w:val="000000"/>
                <w:sz w:val="20"/>
                <w:szCs w:val="20"/>
              </w:rPr>
              <w:t xml:space="preserve"> 1-2-4</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第一章 整數的運算</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1-</w:t>
            </w:r>
            <w:r w:rsidRPr="00404FB9">
              <w:rPr>
                <w:rFonts w:ascii="標楷體" w:eastAsia="標楷體" w:hAnsi="標楷體" w:hint="eastAsia"/>
                <w:sz w:val="20"/>
                <w:szCs w:val="20"/>
              </w:rPr>
              <w:t>5</w:t>
            </w:r>
            <w:r w:rsidRPr="00404FB9">
              <w:rPr>
                <w:rFonts w:ascii="標楷體" w:eastAsia="標楷體" w:hAnsi="標楷體"/>
                <w:sz w:val="20"/>
                <w:szCs w:val="20"/>
              </w:rPr>
              <w:t xml:space="preserve"> </w:t>
            </w:r>
            <w:r w:rsidRPr="00404FB9">
              <w:rPr>
                <w:rFonts w:ascii="標楷體" w:eastAsia="標楷體" w:hAnsi="標楷體" w:hint="eastAsia"/>
                <w:sz w:val="20"/>
                <w:szCs w:val="20"/>
              </w:rPr>
              <w:t>科學記號</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N-4-10</w:t>
            </w:r>
            <w:r w:rsidRPr="00404FB9">
              <w:rPr>
                <w:rFonts w:ascii="標楷體" w:eastAsia="標楷體" w:hAnsi="標楷體" w:hint="eastAsia"/>
                <w:sz w:val="20"/>
                <w:szCs w:val="20"/>
              </w:rPr>
              <w:t xml:space="preserve"> </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第三章：生物體與營養</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˙3-1食物中的養分與能量（1）</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˙3-2酵素（2）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˙3-3植物如何製造養分（1）</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第三章海岸與島嶼</w:t>
            </w:r>
          </w:p>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1-4-2</w:t>
            </w:r>
          </w:p>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4-4-6</w:t>
            </w:r>
          </w:p>
          <w:p w:rsidR="009F303C" w:rsidRPr="0016079D" w:rsidRDefault="009F303C" w:rsidP="00200B2C">
            <w:pPr>
              <w:spacing w:line="0" w:lineRule="atLeast"/>
              <w:rPr>
                <w:rFonts w:ascii="標楷體" w:eastAsia="標楷體" w:hAnsi="標楷體"/>
                <w:sz w:val="20"/>
                <w:szCs w:val="20"/>
              </w:rPr>
            </w:pPr>
            <w:r w:rsidRPr="00EE26BF">
              <w:rPr>
                <w:rFonts w:ascii="標楷體" w:eastAsia="標楷體" w:hAnsi="標楷體" w:hint="eastAsia"/>
                <w:color w:val="FF0000"/>
                <w:sz w:val="20"/>
                <w:szCs w:val="20"/>
                <w:highlight w:val="lightGray"/>
              </w:rPr>
              <w:t>海洋教育</w:t>
            </w:r>
          </w:p>
        </w:tc>
        <w:tc>
          <w:tcPr>
            <w:tcW w:w="269" w:type="pct"/>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第三章鄭氏時期的經營</w:t>
            </w:r>
          </w:p>
          <w:p w:rsidR="009F303C" w:rsidRPr="003A351E" w:rsidRDefault="009F303C" w:rsidP="00200B2C">
            <w:pPr>
              <w:adjustRightInd w:val="0"/>
              <w:snapToGrid w:val="0"/>
              <w:ind w:left="57" w:right="57"/>
              <w:rPr>
                <w:rFonts w:ascii="標楷體" w:eastAsia="標楷體" w:hAnsi="標楷體"/>
                <w:bCs/>
                <w:sz w:val="20"/>
                <w:szCs w:val="20"/>
              </w:rPr>
            </w:pPr>
            <w:r w:rsidRPr="003A351E">
              <w:rPr>
                <w:rFonts w:ascii="標楷體" w:eastAsia="標楷體" w:hAnsi="標楷體"/>
                <w:bCs/>
                <w:sz w:val="20"/>
                <w:szCs w:val="20"/>
              </w:rPr>
              <w:t>2-4-1</w:t>
            </w:r>
          </w:p>
          <w:p w:rsidR="009F303C" w:rsidRPr="003A351E" w:rsidRDefault="009F303C" w:rsidP="00200B2C">
            <w:pPr>
              <w:adjustRightInd w:val="0"/>
              <w:snapToGrid w:val="0"/>
              <w:ind w:left="57" w:right="57"/>
              <w:rPr>
                <w:rFonts w:ascii="標楷體" w:eastAsia="標楷體" w:hAnsi="標楷體"/>
                <w:bCs/>
                <w:sz w:val="20"/>
                <w:szCs w:val="20"/>
              </w:rPr>
            </w:pPr>
            <w:r w:rsidRPr="003A351E">
              <w:rPr>
                <w:rFonts w:ascii="標楷體" w:eastAsia="標楷體" w:hAnsi="標楷體"/>
                <w:bCs/>
                <w:sz w:val="20"/>
                <w:szCs w:val="20"/>
              </w:rPr>
              <w:t>4-</w:t>
            </w:r>
            <w:r>
              <w:rPr>
                <w:rFonts w:ascii="標楷體" w:eastAsia="標楷體" w:hAnsi="標楷體" w:hint="eastAsia"/>
                <w:bCs/>
                <w:sz w:val="20"/>
                <w:szCs w:val="20"/>
              </w:rPr>
              <w:t>4-</w:t>
            </w:r>
            <w:r w:rsidRPr="003A351E">
              <w:rPr>
                <w:rFonts w:ascii="標楷體" w:eastAsia="標楷體" w:hAnsi="標楷體"/>
                <w:bCs/>
                <w:sz w:val="20"/>
                <w:szCs w:val="20"/>
              </w:rPr>
              <w:t>3</w:t>
            </w:r>
          </w:p>
          <w:p w:rsidR="009F303C" w:rsidRPr="0016079D" w:rsidRDefault="009F303C" w:rsidP="00200B2C">
            <w:pPr>
              <w:adjustRightInd w:val="0"/>
              <w:snapToGrid w:val="0"/>
              <w:ind w:left="57" w:right="57"/>
              <w:rPr>
                <w:rFonts w:ascii="標楷體" w:eastAsia="標楷體" w:hAnsi="標楷體"/>
                <w:sz w:val="20"/>
                <w:szCs w:val="20"/>
              </w:rPr>
            </w:pPr>
          </w:p>
        </w:tc>
        <w:tc>
          <w:tcPr>
            <w:tcW w:w="244" w:type="pct"/>
          </w:tcPr>
          <w:p w:rsidR="009F303C" w:rsidRPr="0016079D" w:rsidRDefault="009F303C" w:rsidP="00200B2C">
            <w:pPr>
              <w:rPr>
                <w:rFonts w:ascii="標楷體" w:eastAsia="標楷體" w:hAnsi="標楷體"/>
                <w:snapToGrid w:val="0"/>
                <w:sz w:val="20"/>
                <w:szCs w:val="20"/>
              </w:rPr>
            </w:pPr>
            <w:r w:rsidRPr="0016079D">
              <w:rPr>
                <w:rFonts w:ascii="標楷體" w:eastAsia="標楷體" w:hAnsi="標楷體" w:hint="eastAsia"/>
                <w:snapToGrid w:val="0"/>
                <w:sz w:val="20"/>
                <w:szCs w:val="20"/>
              </w:rPr>
              <w:t>第三章家庭生活</w:t>
            </w:r>
          </w:p>
          <w:p w:rsidR="009F303C" w:rsidRPr="0016079D" w:rsidRDefault="009F303C" w:rsidP="00200B2C">
            <w:pPr>
              <w:rPr>
                <w:rFonts w:ascii="標楷體" w:eastAsia="標楷體" w:hAnsi="標楷體"/>
                <w:snapToGrid w:val="0"/>
                <w:sz w:val="20"/>
                <w:szCs w:val="20"/>
              </w:rPr>
            </w:pPr>
            <w:r w:rsidRPr="0016079D">
              <w:rPr>
                <w:rFonts w:ascii="標楷體" w:eastAsia="標楷體" w:hAnsi="標楷體" w:hint="eastAsia"/>
                <w:snapToGrid w:val="0"/>
                <w:sz w:val="20"/>
                <w:szCs w:val="20"/>
              </w:rPr>
              <w:t>3-4-1</w:t>
            </w:r>
          </w:p>
          <w:p w:rsidR="009F303C" w:rsidRPr="0016079D" w:rsidRDefault="009F303C" w:rsidP="00200B2C">
            <w:pPr>
              <w:rPr>
                <w:rFonts w:cs="Times New Roman"/>
                <w:b/>
                <w:snapToGrid w:val="0"/>
                <w:sz w:val="20"/>
                <w:szCs w:val="20"/>
              </w:rPr>
            </w:pPr>
            <w:r w:rsidRPr="0016079D">
              <w:rPr>
                <w:rFonts w:ascii="標楷體" w:eastAsia="標楷體" w:hAnsi="標楷體" w:hint="eastAsia"/>
                <w:snapToGrid w:val="0"/>
                <w:sz w:val="20"/>
                <w:szCs w:val="20"/>
              </w:rPr>
              <w:t>2-4-1</w:t>
            </w:r>
            <w:r>
              <w:rPr>
                <w:rFonts w:ascii="標楷體" w:eastAsia="標楷體" w:hAnsi="標楷體" w:hint="eastAsia"/>
                <w:snapToGrid w:val="0"/>
                <w:sz w:val="20"/>
                <w:szCs w:val="20"/>
              </w:rPr>
              <w:t>4</w:t>
            </w:r>
          </w:p>
          <w:p w:rsidR="009F303C" w:rsidRPr="00C24524" w:rsidRDefault="009F303C" w:rsidP="00200B2C">
            <w:pPr>
              <w:rPr>
                <w:rFonts w:ascii="標楷體" w:eastAsia="標楷體" w:hAnsi="標楷體" w:cs="Times New Roman"/>
                <w:b/>
                <w:snapToGrid w:val="0"/>
                <w:sz w:val="20"/>
                <w:szCs w:val="20"/>
              </w:rPr>
            </w:pPr>
            <w:r w:rsidRPr="00C24524">
              <w:rPr>
                <w:rFonts w:ascii="標楷體" w:eastAsia="標楷體" w:hAnsi="標楷體" w:hint="eastAsia"/>
                <w:color w:val="00B0F0"/>
                <w:sz w:val="20"/>
                <w:szCs w:val="20"/>
              </w:rPr>
              <w:t>家庭教育（1）</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繪畫情感與表達</w:t>
            </w:r>
            <w:r w:rsidRPr="00BD1448">
              <w:rPr>
                <w:rFonts w:ascii="標楷體" w:eastAsia="標楷體" w:hAnsi="標楷體" w:hint="eastAsia"/>
                <w:sz w:val="20"/>
                <w:szCs w:val="20"/>
              </w:rPr>
              <w:t>3-4-9</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人聲飛揚</w:t>
            </w:r>
            <w:r w:rsidRPr="00BD1448">
              <w:rPr>
                <w:rFonts w:ascii="標楷體" w:eastAsia="標楷體" w:hAnsi="標楷體" w:hint="eastAsia"/>
                <w:sz w:val="20"/>
                <w:szCs w:val="20"/>
              </w:rPr>
              <w:t>3-4-9; 3-4-10</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表演停看聽</w:t>
            </w:r>
            <w:r w:rsidRPr="00BD1448">
              <w:rPr>
                <w:rFonts w:ascii="標楷體" w:eastAsia="標楷體" w:hAnsi="標楷體" w:hint="eastAsia"/>
                <w:sz w:val="20"/>
                <w:szCs w:val="20"/>
              </w:rPr>
              <w:t>1-4-2; 3-4-11</w:t>
            </w:r>
          </w:p>
        </w:tc>
        <w:tc>
          <w:tcPr>
            <w:tcW w:w="189"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班有鮮師</w:t>
            </w:r>
            <w:r w:rsidRPr="00BD1448">
              <w:rPr>
                <w:rFonts w:ascii="標楷體" w:eastAsia="標楷體" w:hAnsi="標楷體" w:hint="eastAsia"/>
                <w:sz w:val="20"/>
                <w:szCs w:val="20"/>
              </w:rPr>
              <w:t>1-4-1;</w:t>
            </w:r>
            <w:r w:rsidRPr="00BD1448">
              <w:rPr>
                <w:rFonts w:ascii="標楷體" w:eastAsia="標楷體" w:hAnsi="標楷體" w:cs="Times-Roman"/>
                <w:kern w:val="0"/>
                <w:sz w:val="20"/>
                <w:szCs w:val="20"/>
              </w:rPr>
              <w:t xml:space="preserve"> 2-4-6</w:t>
            </w:r>
          </w:p>
        </w:tc>
        <w:tc>
          <w:tcPr>
            <w:tcW w:w="182"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合作樂無窮</w:t>
            </w:r>
            <w:r w:rsidRPr="00BD1448">
              <w:rPr>
                <w:rFonts w:ascii="標楷體" w:eastAsia="標楷體" w:hAnsi="標楷體" w:hint="eastAsia"/>
                <w:sz w:val="20"/>
                <w:szCs w:val="20"/>
              </w:rPr>
              <w:t>3-4-1</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第3章 我的青春檔案</w:t>
            </w:r>
            <w:r w:rsidRPr="00BD1448">
              <w:rPr>
                <w:rFonts w:ascii="標楷體" w:eastAsia="標楷體" w:hAnsi="標楷體" w:hint="eastAsia"/>
                <w:sz w:val="20"/>
                <w:szCs w:val="20"/>
              </w:rPr>
              <w:t>1-3-2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1-3-3</w:t>
            </w:r>
          </w:p>
        </w:tc>
        <w:tc>
          <w:tcPr>
            <w:tcW w:w="15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 xml:space="preserve"> </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足壘球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專書指導</w:t>
            </w:r>
          </w:p>
        </w:tc>
        <w:tc>
          <w:tcPr>
            <w:tcW w:w="224"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color w:val="000000"/>
                <w:sz w:val="20"/>
                <w:szCs w:val="20"/>
              </w:rPr>
              <w:t>製作目錄</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闖關遊戲</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勤儉</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頒獎樂</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10</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w:t>
            </w:r>
            <w:r>
              <w:rPr>
                <w:rFonts w:ascii="標楷體" w:eastAsia="標楷體" w:hAnsi="標楷體" w:hint="eastAsia"/>
                <w:sz w:val="22"/>
                <w:szCs w:val="22"/>
              </w:rPr>
              <w:t>2</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FF00FF"/>
                <w:sz w:val="22"/>
                <w:szCs w:val="22"/>
              </w:rPr>
              <w:t>校園性侵害性騷擾或性霸凌防治準則宣導</w:t>
            </w:r>
          </w:p>
        </w:tc>
        <w:tc>
          <w:tcPr>
            <w:tcW w:w="268" w:type="pct"/>
            <w:vAlign w:val="center"/>
          </w:tcPr>
          <w:p w:rsidR="009F303C" w:rsidRPr="00BD1448" w:rsidRDefault="009F303C" w:rsidP="00200B2C">
            <w:pPr>
              <w:snapToGrid w:val="0"/>
              <w:spacing w:line="240" w:lineRule="atLeast"/>
              <w:ind w:left="57" w:right="57"/>
              <w:rPr>
                <w:rFonts w:ascii="標楷體" w:eastAsia="標楷體" w:hAnsi="標楷體"/>
                <w:sz w:val="20"/>
                <w:szCs w:val="20"/>
              </w:rPr>
            </w:pPr>
            <w:r w:rsidRPr="00B2791E">
              <w:rPr>
                <w:rFonts w:ascii="標楷體" w:eastAsia="標楷體" w:hAnsi="標楷體" w:cs="Times New Roman" w:hint="eastAsia"/>
                <w:sz w:val="20"/>
                <w:szCs w:val="20"/>
              </w:rPr>
              <w:t>第六課那默默的一群</w:t>
            </w:r>
            <w:r w:rsidRPr="00D93428">
              <w:rPr>
                <w:rFonts w:ascii="標楷體" w:eastAsia="標楷體" w:hAnsi="標楷體" w:cs="Times-Roman"/>
                <w:kern w:val="0"/>
                <w:sz w:val="18"/>
                <w:szCs w:val="18"/>
              </w:rPr>
              <w:t>5-4-7-45-4-5-1</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Lesson 3 Where Are You From?</w:t>
            </w:r>
            <w:r w:rsidRPr="00EE3D91">
              <w:rPr>
                <w:rFonts w:ascii="標楷體" w:eastAsia="標楷體" w:hAnsi="標楷體"/>
                <w:sz w:val="20"/>
                <w:szCs w:val="20"/>
              </w:rPr>
              <w:t xml:space="preserve">  </w:t>
            </w:r>
            <w:r w:rsidRPr="00EE3D91">
              <w:rPr>
                <w:rFonts w:ascii="標楷體" w:eastAsia="標楷體" w:hAnsi="標楷體" w:hint="eastAsia"/>
                <w:color w:val="000000"/>
                <w:sz w:val="20"/>
                <w:szCs w:val="20"/>
              </w:rPr>
              <w:t>1-2-3</w:t>
            </w:r>
            <w:r w:rsidRPr="00EE3D91">
              <w:rPr>
                <w:rFonts w:ascii="標楷體" w:eastAsia="標楷體" w:hAnsi="標楷體"/>
                <w:color w:val="000000"/>
                <w:sz w:val="20"/>
                <w:szCs w:val="20"/>
              </w:rPr>
              <w:t>,</w:t>
            </w:r>
            <w:r w:rsidRPr="00EE3D91">
              <w:rPr>
                <w:rFonts w:ascii="標楷體" w:eastAsia="標楷體" w:hAnsi="標楷體" w:hint="eastAsia"/>
                <w:color w:val="000000"/>
                <w:sz w:val="20"/>
                <w:szCs w:val="20"/>
              </w:rPr>
              <w:t xml:space="preserve"> 1-2-4</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第二章 分數的運算</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2-1</w:t>
            </w:r>
            <w:r w:rsidRPr="00404FB9">
              <w:rPr>
                <w:rFonts w:ascii="標楷體" w:eastAsia="標楷體" w:hAnsi="標楷體" w:hint="eastAsia"/>
                <w:sz w:val="20"/>
                <w:szCs w:val="20"/>
              </w:rPr>
              <w:t xml:space="preserve"> 因數與倍數</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N-4-01</w:t>
            </w:r>
            <w:r w:rsidRPr="00404FB9">
              <w:rPr>
                <w:rFonts w:ascii="標楷體" w:eastAsia="標楷體" w:hAnsi="標楷體" w:hint="eastAsia"/>
                <w:sz w:val="20"/>
                <w:szCs w:val="20"/>
              </w:rPr>
              <w:t xml:space="preserve"> </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第三章：生物體與營養</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˙3-4動物如何獲得養分（4）</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第三章海岸與島嶼</w:t>
            </w:r>
          </w:p>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1-4-9</w:t>
            </w:r>
          </w:p>
          <w:p w:rsidR="009F303C"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2-4-1</w:t>
            </w:r>
          </w:p>
          <w:p w:rsidR="009F303C" w:rsidRPr="0016079D" w:rsidRDefault="009F303C" w:rsidP="00200B2C">
            <w:pPr>
              <w:adjustRightInd w:val="0"/>
              <w:snapToGrid w:val="0"/>
              <w:ind w:left="57" w:right="57"/>
              <w:rPr>
                <w:rFonts w:ascii="標楷體" w:eastAsia="標楷體" w:hAnsi="標楷體"/>
                <w:sz w:val="20"/>
                <w:szCs w:val="20"/>
              </w:rPr>
            </w:pPr>
            <w:r w:rsidRPr="00EE26BF">
              <w:rPr>
                <w:rFonts w:ascii="標楷體" w:eastAsia="標楷體" w:hAnsi="標楷體" w:hint="eastAsia"/>
                <w:color w:val="FF0000"/>
                <w:sz w:val="20"/>
                <w:szCs w:val="20"/>
                <w:highlight w:val="lightGray"/>
              </w:rPr>
              <w:t>海洋教育</w:t>
            </w:r>
          </w:p>
        </w:tc>
        <w:tc>
          <w:tcPr>
            <w:tcW w:w="269" w:type="pct"/>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第三章鄭氏時期的經營</w:t>
            </w:r>
          </w:p>
          <w:p w:rsidR="009F303C" w:rsidRPr="003A351E" w:rsidRDefault="009F303C" w:rsidP="00200B2C">
            <w:pPr>
              <w:rPr>
                <w:rFonts w:ascii="新細明體" w:hAnsi="新細明體"/>
                <w:bCs/>
                <w:snapToGrid w:val="0"/>
                <w:kern w:val="0"/>
                <w:sz w:val="18"/>
                <w:szCs w:val="18"/>
              </w:rPr>
            </w:pPr>
            <w:r w:rsidRPr="003A351E">
              <w:rPr>
                <w:rFonts w:ascii="新細明體" w:hAnsi="新細明體"/>
                <w:bCs/>
                <w:snapToGrid w:val="0"/>
                <w:kern w:val="0"/>
                <w:sz w:val="18"/>
                <w:szCs w:val="18"/>
              </w:rPr>
              <w:t>2-4-1</w:t>
            </w:r>
          </w:p>
          <w:p w:rsidR="009F303C" w:rsidRPr="003A351E" w:rsidRDefault="009F303C" w:rsidP="00200B2C">
            <w:pPr>
              <w:rPr>
                <w:rFonts w:ascii="新細明體" w:hAnsi="新細明體"/>
                <w:bCs/>
                <w:snapToGrid w:val="0"/>
                <w:kern w:val="0"/>
                <w:sz w:val="18"/>
                <w:szCs w:val="18"/>
              </w:rPr>
            </w:pPr>
            <w:r w:rsidRPr="003A351E">
              <w:rPr>
                <w:rFonts w:ascii="新細明體" w:hAnsi="新細明體"/>
                <w:bCs/>
                <w:snapToGrid w:val="0"/>
                <w:kern w:val="0"/>
                <w:sz w:val="18"/>
                <w:szCs w:val="18"/>
              </w:rPr>
              <w:t>4-4-3</w:t>
            </w:r>
          </w:p>
          <w:p w:rsidR="009F303C" w:rsidRPr="0016079D" w:rsidRDefault="009F303C" w:rsidP="00200B2C">
            <w:pPr>
              <w:adjustRightInd w:val="0"/>
              <w:snapToGrid w:val="0"/>
              <w:ind w:left="57" w:right="57"/>
              <w:rPr>
                <w:rFonts w:ascii="標楷體" w:eastAsia="標楷體" w:hAnsi="標楷體"/>
                <w:sz w:val="20"/>
                <w:szCs w:val="20"/>
              </w:rPr>
            </w:pPr>
          </w:p>
        </w:tc>
        <w:tc>
          <w:tcPr>
            <w:tcW w:w="244" w:type="pct"/>
          </w:tcPr>
          <w:p w:rsidR="009F303C" w:rsidRPr="0016079D" w:rsidRDefault="009F303C" w:rsidP="00200B2C">
            <w:pPr>
              <w:rPr>
                <w:rFonts w:ascii="標楷體" w:eastAsia="標楷體" w:hAnsi="標楷體"/>
                <w:snapToGrid w:val="0"/>
                <w:sz w:val="20"/>
                <w:szCs w:val="20"/>
              </w:rPr>
            </w:pPr>
            <w:r w:rsidRPr="0016079D">
              <w:rPr>
                <w:rFonts w:ascii="標楷體" w:eastAsia="標楷體" w:hAnsi="標楷體" w:hint="eastAsia"/>
                <w:snapToGrid w:val="0"/>
                <w:sz w:val="20"/>
                <w:szCs w:val="20"/>
              </w:rPr>
              <w:t>第三章家庭生活</w:t>
            </w:r>
          </w:p>
          <w:p w:rsidR="009F303C" w:rsidRPr="0016079D" w:rsidRDefault="009F303C" w:rsidP="00200B2C">
            <w:pPr>
              <w:rPr>
                <w:rFonts w:ascii="標楷體" w:eastAsia="標楷體" w:hAnsi="標楷體"/>
                <w:snapToGrid w:val="0"/>
                <w:sz w:val="20"/>
                <w:szCs w:val="20"/>
              </w:rPr>
            </w:pPr>
            <w:r w:rsidRPr="0016079D">
              <w:rPr>
                <w:rFonts w:ascii="標楷體" w:eastAsia="標楷體" w:hAnsi="標楷體" w:hint="eastAsia"/>
                <w:snapToGrid w:val="0"/>
                <w:sz w:val="20"/>
                <w:szCs w:val="20"/>
              </w:rPr>
              <w:t>3-4-1</w:t>
            </w:r>
          </w:p>
          <w:p w:rsidR="009F303C" w:rsidRPr="0016079D" w:rsidRDefault="009F303C" w:rsidP="00200B2C">
            <w:pPr>
              <w:spacing w:line="0" w:lineRule="atLeast"/>
              <w:rPr>
                <w:rFonts w:ascii="標楷體" w:eastAsia="標楷體" w:hAnsi="標楷體" w:cs="Times New Roman"/>
                <w:b/>
                <w:bCs/>
                <w:snapToGrid w:val="0"/>
                <w:kern w:val="0"/>
                <w:sz w:val="20"/>
                <w:szCs w:val="20"/>
              </w:rPr>
            </w:pPr>
            <w:r w:rsidRPr="0016079D">
              <w:rPr>
                <w:rFonts w:ascii="標楷體" w:eastAsia="標楷體" w:hAnsi="標楷體" w:hint="eastAsia"/>
                <w:snapToGrid w:val="0"/>
                <w:sz w:val="20"/>
                <w:szCs w:val="20"/>
              </w:rPr>
              <w:t>4-4-7</w:t>
            </w:r>
          </w:p>
          <w:p w:rsidR="009F303C" w:rsidRPr="0016079D" w:rsidRDefault="009F303C" w:rsidP="00200B2C">
            <w:pPr>
              <w:spacing w:line="0" w:lineRule="atLeast"/>
              <w:jc w:val="both"/>
              <w:rPr>
                <w:rFonts w:ascii="標楷體" w:eastAsia="標楷體" w:hAnsi="標楷體" w:cs="Times New Roman"/>
                <w:b/>
                <w:bCs/>
                <w:snapToGrid w:val="0"/>
                <w:kern w:val="0"/>
                <w:sz w:val="20"/>
                <w:szCs w:val="20"/>
              </w:rPr>
            </w:pPr>
            <w:r w:rsidRPr="00C24524">
              <w:rPr>
                <w:rFonts w:ascii="標楷體" w:eastAsia="標楷體" w:hAnsi="標楷體" w:hint="eastAsia"/>
                <w:color w:val="00B0F0"/>
                <w:sz w:val="20"/>
                <w:szCs w:val="20"/>
              </w:rPr>
              <w:t>家庭教育（1）</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繪畫情感與表達</w:t>
            </w:r>
            <w:r w:rsidRPr="00BD1448">
              <w:rPr>
                <w:rFonts w:ascii="標楷體" w:eastAsia="標楷體" w:hAnsi="標楷體" w:hint="eastAsia"/>
                <w:sz w:val="20"/>
                <w:szCs w:val="20"/>
              </w:rPr>
              <w:t>3-4-9</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人聲飛揚</w:t>
            </w:r>
            <w:r w:rsidRPr="00BD1448">
              <w:rPr>
                <w:rFonts w:ascii="標楷體" w:eastAsia="標楷體" w:hAnsi="標楷體" w:hint="eastAsia"/>
                <w:sz w:val="20"/>
                <w:szCs w:val="20"/>
              </w:rPr>
              <w:t>3-4-9; 3-4-10</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表演停看聽</w:t>
            </w:r>
            <w:r w:rsidRPr="00BD1448">
              <w:rPr>
                <w:rFonts w:ascii="標楷體" w:eastAsia="標楷體" w:hAnsi="標楷體" w:hint="eastAsia"/>
                <w:sz w:val="20"/>
                <w:szCs w:val="20"/>
              </w:rPr>
              <w:t>1-4-2; 3-4-11</w:t>
            </w:r>
          </w:p>
        </w:tc>
        <w:tc>
          <w:tcPr>
            <w:tcW w:w="189"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班有鮮師</w:t>
            </w:r>
            <w:r w:rsidRPr="00BD1448">
              <w:rPr>
                <w:rFonts w:ascii="標楷體" w:eastAsia="標楷體" w:hAnsi="標楷體" w:hint="eastAsia"/>
                <w:sz w:val="20"/>
                <w:szCs w:val="20"/>
              </w:rPr>
              <w:t>1-4-1;</w:t>
            </w:r>
            <w:r w:rsidRPr="00BD1448">
              <w:rPr>
                <w:rFonts w:ascii="標楷體" w:eastAsia="標楷體" w:hAnsi="標楷體" w:cs="Times-Roman"/>
                <w:kern w:val="0"/>
                <w:sz w:val="20"/>
                <w:szCs w:val="20"/>
              </w:rPr>
              <w:t xml:space="preserve"> 2-4-6</w:t>
            </w:r>
          </w:p>
        </w:tc>
        <w:tc>
          <w:tcPr>
            <w:tcW w:w="182" w:type="pct"/>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服務的真諦</w:t>
            </w:r>
            <w:r w:rsidRPr="00BD1448">
              <w:rPr>
                <w:rFonts w:ascii="標楷體" w:eastAsia="標楷體" w:hAnsi="標楷體" w:hint="eastAsia"/>
                <w:sz w:val="20"/>
                <w:szCs w:val="20"/>
              </w:rPr>
              <w:t>3-4-3; 3-4-5</w:t>
            </w:r>
          </w:p>
        </w:tc>
        <w:tc>
          <w:tcPr>
            <w:tcW w:w="183"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第3章 我的青春檔案</w:t>
            </w:r>
            <w:r w:rsidRPr="00BD1448">
              <w:rPr>
                <w:rFonts w:ascii="標楷體" w:eastAsia="標楷體" w:hAnsi="標楷體" w:hint="eastAsia"/>
                <w:sz w:val="20"/>
                <w:szCs w:val="20"/>
              </w:rPr>
              <w:t>1-3-2</w:t>
            </w:r>
          </w:p>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sz w:val="20"/>
                <w:szCs w:val="20"/>
              </w:rPr>
              <w:t>1-3-3</w:t>
            </w:r>
          </w:p>
        </w:tc>
        <w:tc>
          <w:tcPr>
            <w:tcW w:w="15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足壘球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自選書</w:t>
            </w:r>
          </w:p>
        </w:tc>
        <w:tc>
          <w:tcPr>
            <w:tcW w:w="224" w:type="pct"/>
            <w:shd w:val="clear" w:color="auto" w:fill="auto"/>
          </w:tcPr>
          <w:p w:rsidR="009F303C" w:rsidRDefault="009F303C" w:rsidP="00200B2C">
            <w:pPr>
              <w:snapToGrid w:val="0"/>
              <w:rPr>
                <w:rFonts w:ascii="標楷體" w:eastAsia="標楷體" w:hAnsi="標楷體"/>
                <w:color w:val="000000"/>
                <w:sz w:val="20"/>
                <w:szCs w:val="20"/>
              </w:rPr>
            </w:pPr>
            <w:r>
              <w:rPr>
                <w:rFonts w:ascii="標楷體" w:eastAsia="標楷體" w:hAnsi="標楷體" w:hint="eastAsia"/>
                <w:color w:val="000000"/>
                <w:sz w:val="20"/>
                <w:szCs w:val="20"/>
              </w:rPr>
              <w:t>文字與表格對齊</w:t>
            </w: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color w:val="000000"/>
                <w:sz w:val="20"/>
                <w:szCs w:val="20"/>
              </w:rPr>
              <w:t>框線及網底</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分分合合</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反省</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頒獎樂</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11</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11/9</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993300"/>
                <w:sz w:val="22"/>
                <w:szCs w:val="22"/>
                <w:shd w:val="clear" w:color="auto" w:fill="00FFFF"/>
              </w:rPr>
              <w:t>環境教育（1）</w:t>
            </w:r>
          </w:p>
        </w:tc>
        <w:tc>
          <w:tcPr>
            <w:tcW w:w="268" w:type="pct"/>
            <w:vAlign w:val="center"/>
          </w:tcPr>
          <w:p w:rsidR="009F303C" w:rsidRPr="00BD1448" w:rsidRDefault="009F303C" w:rsidP="00200B2C">
            <w:pPr>
              <w:snapToGrid w:val="0"/>
              <w:spacing w:line="240" w:lineRule="atLeast"/>
              <w:ind w:left="57" w:right="57"/>
              <w:rPr>
                <w:rFonts w:ascii="標楷體" w:eastAsia="標楷體" w:hAnsi="標楷體"/>
                <w:sz w:val="20"/>
                <w:szCs w:val="20"/>
              </w:rPr>
            </w:pPr>
            <w:r w:rsidRPr="00C04B2B">
              <w:rPr>
                <w:rFonts w:ascii="標楷體" w:eastAsia="標楷體" w:hAnsi="標楷體" w:hint="eastAsia"/>
                <w:sz w:val="20"/>
              </w:rPr>
              <w:t>第七課紙船印象</w:t>
            </w:r>
            <w:r w:rsidRPr="00C04B2B">
              <w:rPr>
                <w:rFonts w:ascii="標楷體" w:eastAsia="標楷體" w:hAnsi="標楷體" w:cs="Times-Roman"/>
                <w:kern w:val="0"/>
                <w:sz w:val="18"/>
                <w:szCs w:val="18"/>
              </w:rPr>
              <w:t>6-4-3-76-4-6-2</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 xml:space="preserve">Lesson </w:t>
            </w:r>
            <w:r w:rsidRPr="00EE3D91">
              <w:rPr>
                <w:rFonts w:ascii="標楷體" w:eastAsia="標楷體" w:hAnsi="標楷體"/>
                <w:sz w:val="20"/>
                <w:szCs w:val="20"/>
              </w:rPr>
              <w:t>4 Your School Is Very Big</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1-2-3</w:t>
            </w:r>
            <w:r w:rsidRPr="00EE3D91">
              <w:rPr>
                <w:rFonts w:ascii="標楷體" w:eastAsia="標楷體" w:hAnsi="標楷體"/>
                <w:sz w:val="20"/>
                <w:szCs w:val="20"/>
              </w:rPr>
              <w:t>,</w:t>
            </w:r>
            <w:r w:rsidRPr="00EE3D91">
              <w:rPr>
                <w:rFonts w:ascii="標楷體" w:eastAsia="標楷體" w:hAnsi="標楷體" w:hint="eastAsia"/>
                <w:sz w:val="20"/>
                <w:szCs w:val="20"/>
              </w:rPr>
              <w:t xml:space="preserve"> 2-2-2</w:t>
            </w:r>
          </w:p>
        </w:tc>
        <w:tc>
          <w:tcPr>
            <w:tcW w:w="258" w:type="pct"/>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第二章 分數的運算</w:t>
            </w:r>
          </w:p>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sz w:val="20"/>
                <w:szCs w:val="20"/>
              </w:rPr>
              <w:t>2-1</w:t>
            </w:r>
            <w:r w:rsidRPr="00404FB9">
              <w:rPr>
                <w:rFonts w:ascii="標楷體" w:eastAsia="標楷體" w:hAnsi="標楷體" w:hint="eastAsia"/>
                <w:sz w:val="20"/>
                <w:szCs w:val="20"/>
              </w:rPr>
              <w:t xml:space="preserve"> 因數與倍數</w:t>
            </w:r>
            <w:r w:rsidRPr="00404FB9">
              <w:rPr>
                <w:rFonts w:ascii="標楷體" w:eastAsia="標楷體" w:hAnsi="標楷體"/>
                <w:sz w:val="20"/>
                <w:szCs w:val="20"/>
              </w:rPr>
              <w:t>(</w:t>
            </w:r>
            <w:r w:rsidRPr="00404FB9">
              <w:rPr>
                <w:rFonts w:ascii="標楷體" w:eastAsia="標楷體" w:hAnsi="標楷體" w:hint="eastAsia"/>
                <w:sz w:val="20"/>
                <w:szCs w:val="20"/>
              </w:rPr>
              <w:t>2</w:t>
            </w:r>
            <w:r w:rsidRPr="00404FB9">
              <w:rPr>
                <w:rFonts w:ascii="標楷體" w:eastAsia="標楷體" w:hAnsi="標楷體"/>
                <w:sz w:val="20"/>
                <w:szCs w:val="20"/>
              </w:rPr>
              <w:t>)</w:t>
            </w:r>
          </w:p>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sz w:val="20"/>
                <w:szCs w:val="20"/>
              </w:rPr>
              <w:t>2-</w:t>
            </w:r>
            <w:r w:rsidRPr="00404FB9">
              <w:rPr>
                <w:rFonts w:ascii="標楷體" w:eastAsia="標楷體" w:hAnsi="標楷體" w:hint="eastAsia"/>
                <w:sz w:val="20"/>
                <w:szCs w:val="20"/>
              </w:rPr>
              <w:t>2</w:t>
            </w:r>
            <w:r w:rsidRPr="00404FB9">
              <w:rPr>
                <w:rFonts w:ascii="標楷體" w:eastAsia="標楷體" w:hAnsi="標楷體"/>
                <w:sz w:val="20"/>
                <w:szCs w:val="20"/>
              </w:rPr>
              <w:t xml:space="preserve"> </w:t>
            </w:r>
            <w:r w:rsidRPr="00404FB9">
              <w:rPr>
                <w:rFonts w:ascii="標楷體" w:eastAsia="標楷體" w:hAnsi="標楷體" w:hint="eastAsia"/>
                <w:sz w:val="20"/>
                <w:szCs w:val="20"/>
              </w:rPr>
              <w:t>最大公因數與最小公倍數</w:t>
            </w:r>
            <w:r w:rsidRPr="00404FB9">
              <w:rPr>
                <w:rFonts w:ascii="標楷體" w:eastAsia="標楷體" w:hAnsi="標楷體"/>
                <w:sz w:val="20"/>
                <w:szCs w:val="20"/>
              </w:rPr>
              <w:t>(</w:t>
            </w:r>
            <w:r w:rsidRPr="00404FB9">
              <w:rPr>
                <w:rFonts w:ascii="標楷體" w:eastAsia="標楷體" w:hAnsi="標楷體" w:hint="eastAsia"/>
                <w:sz w:val="20"/>
                <w:szCs w:val="20"/>
              </w:rPr>
              <w:t>2</w:t>
            </w:r>
            <w:r w:rsidRPr="00404FB9">
              <w:rPr>
                <w:rFonts w:ascii="標楷體" w:eastAsia="標楷體" w:hAnsi="標楷體"/>
                <w:sz w:val="20"/>
                <w:szCs w:val="20"/>
              </w:rPr>
              <w:t>)</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 xml:space="preserve">N-4-01 </w:t>
            </w:r>
          </w:p>
          <w:p w:rsidR="009F303C" w:rsidRPr="00404FB9" w:rsidRDefault="009F303C" w:rsidP="00200B2C">
            <w:pPr>
              <w:spacing w:line="0" w:lineRule="atLeast"/>
              <w:rPr>
                <w:rFonts w:ascii="標楷體" w:eastAsia="標楷體" w:hAnsi="標楷體"/>
                <w:sz w:val="20"/>
                <w:szCs w:val="20"/>
              </w:rPr>
            </w:pP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第四章：生物體的運輸作用</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˙4-1植物的運輸構造（3）</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˙4-2植物體內物質的運輸（1）</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第四章天氣與氣候</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1-4-1</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4-4-8</w:t>
            </w:r>
          </w:p>
          <w:p w:rsidR="009F303C" w:rsidRPr="0016079D" w:rsidRDefault="009F303C" w:rsidP="00200B2C">
            <w:pPr>
              <w:adjustRightInd w:val="0"/>
              <w:snapToGrid w:val="0"/>
              <w:ind w:left="57" w:right="57"/>
              <w:rPr>
                <w:rFonts w:ascii="標楷體" w:eastAsia="標楷體" w:hAnsi="標楷體"/>
                <w:sz w:val="20"/>
                <w:szCs w:val="20"/>
              </w:rPr>
            </w:pPr>
          </w:p>
        </w:tc>
        <w:tc>
          <w:tcPr>
            <w:tcW w:w="269" w:type="pct"/>
          </w:tcPr>
          <w:p w:rsidR="009F303C" w:rsidRDefault="009F303C" w:rsidP="00200B2C">
            <w:pPr>
              <w:adjustRightInd w:val="0"/>
              <w:snapToGrid w:val="0"/>
              <w:ind w:left="57" w:right="57"/>
              <w:rPr>
                <w:rFonts w:ascii="標楷體" w:eastAsia="標楷體" w:hAnsi="標楷體"/>
                <w:bCs/>
                <w:sz w:val="20"/>
                <w:szCs w:val="20"/>
              </w:rPr>
            </w:pPr>
            <w:r w:rsidRPr="0016079D">
              <w:rPr>
                <w:rFonts w:ascii="標楷體" w:eastAsia="標楷體" w:hAnsi="標楷體" w:hint="eastAsia"/>
                <w:bCs/>
                <w:sz w:val="20"/>
                <w:szCs w:val="20"/>
              </w:rPr>
              <w:t>第四章清領前期的政治與經濟</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16079D"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第四章家庭協奏曲</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3-4-1</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4-4-2</w:t>
            </w:r>
          </w:p>
          <w:p w:rsidR="009F303C" w:rsidRPr="0016079D" w:rsidRDefault="009F303C" w:rsidP="00200B2C">
            <w:pPr>
              <w:spacing w:line="0" w:lineRule="atLeast"/>
              <w:jc w:val="both"/>
              <w:rPr>
                <w:rFonts w:ascii="標楷體" w:eastAsia="標楷體" w:hAnsi="標楷體" w:cs="Times New Roman"/>
                <w:bCs/>
                <w:snapToGrid w:val="0"/>
                <w:kern w:val="0"/>
                <w:sz w:val="20"/>
                <w:szCs w:val="20"/>
              </w:rPr>
            </w:pP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人間開麥拉</w:t>
            </w:r>
            <w:r w:rsidRPr="00BD1448">
              <w:rPr>
                <w:rFonts w:ascii="標楷體" w:eastAsia="標楷體" w:hAnsi="標楷體" w:hint="eastAsia"/>
                <w:sz w:val="20"/>
                <w:szCs w:val="20"/>
              </w:rPr>
              <w:t>1-4-3; 1-4-4</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躍動的節奏</w:t>
            </w:r>
            <w:r w:rsidRPr="00BD1448">
              <w:rPr>
                <w:rFonts w:ascii="標楷體" w:eastAsia="標楷體" w:hAnsi="標楷體" w:hint="eastAsia"/>
                <w:sz w:val="20"/>
                <w:szCs w:val="20"/>
              </w:rPr>
              <w:t>1-4-2;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光影魔術師</w:t>
            </w:r>
            <w:r w:rsidRPr="00BD1448">
              <w:rPr>
                <w:rFonts w:ascii="標楷體" w:eastAsia="標楷體" w:hAnsi="標楷體" w:hint="eastAsia"/>
                <w:sz w:val="20"/>
                <w:szCs w:val="20"/>
              </w:rPr>
              <w:t>1-4-2</w:t>
            </w:r>
          </w:p>
        </w:tc>
        <w:tc>
          <w:tcPr>
            <w:tcW w:w="189"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知己之道</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服務的真諦</w:t>
            </w:r>
            <w:r w:rsidRPr="00BD1448">
              <w:rPr>
                <w:rFonts w:ascii="標楷體" w:eastAsia="標楷體" w:hAnsi="標楷體" w:hint="eastAsia"/>
                <w:sz w:val="20"/>
                <w:szCs w:val="20"/>
              </w:rPr>
              <w:t>3-4-3; 3-4-5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第4章 活出自我亮起來</w:t>
            </w:r>
            <w:r w:rsidRPr="00BD1448">
              <w:rPr>
                <w:rFonts w:ascii="標楷體" w:eastAsia="標楷體" w:hAnsi="標楷體" w:hint="eastAsia"/>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6-3-6</w:t>
            </w:r>
          </w:p>
        </w:tc>
        <w:tc>
          <w:tcPr>
            <w:tcW w:w="15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自選書</w:t>
            </w:r>
          </w:p>
        </w:tc>
        <w:tc>
          <w:tcPr>
            <w:tcW w:w="224" w:type="pct"/>
            <w:shd w:val="clear" w:color="auto" w:fill="auto"/>
          </w:tcPr>
          <w:p w:rsidR="009F303C" w:rsidRPr="00BD1448" w:rsidRDefault="009F303C" w:rsidP="00200B2C">
            <w:pPr>
              <w:snapToGrid w:val="0"/>
              <w:rPr>
                <w:rFonts w:ascii="標楷體" w:eastAsia="標楷體" w:hAnsi="標楷體"/>
                <w:color w:val="000000"/>
                <w:sz w:val="20"/>
                <w:szCs w:val="20"/>
              </w:rPr>
            </w:pPr>
            <w:r>
              <w:rPr>
                <w:rFonts w:ascii="標楷體" w:eastAsia="標楷體" w:hAnsi="標楷體" w:hint="eastAsia"/>
                <w:color w:val="000000"/>
                <w:sz w:val="20"/>
                <w:szCs w:val="20"/>
              </w:rPr>
              <w:t>插入圖片及排版</w:t>
            </w:r>
          </w:p>
          <w:p w:rsidR="009F303C" w:rsidRPr="00BD1448" w:rsidRDefault="009F303C" w:rsidP="00200B2C">
            <w:pPr>
              <w:snapToGrid w:val="0"/>
              <w:rPr>
                <w:rFonts w:ascii="標楷體" w:eastAsia="標楷體" w:hAnsi="標楷體"/>
                <w:sz w:val="20"/>
                <w:szCs w:val="20"/>
              </w:rPr>
            </w:pP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尋寶I</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反省</w:t>
            </w:r>
          </w:p>
        </w:tc>
        <w:tc>
          <w:tcPr>
            <w:tcW w:w="139" w:type="pct"/>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12</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11/12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11/1</w:t>
            </w:r>
            <w:r>
              <w:rPr>
                <w:rFonts w:ascii="標楷體" w:eastAsia="標楷體" w:hAnsi="標楷體" w:hint="eastAsia"/>
                <w:sz w:val="22"/>
                <w:szCs w:val="22"/>
              </w:rPr>
              <w:t>6</w:t>
            </w:r>
          </w:p>
        </w:tc>
        <w:tc>
          <w:tcPr>
            <w:tcW w:w="318" w:type="pct"/>
          </w:tcPr>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Pr="00BD1448" w:rsidRDefault="009F303C" w:rsidP="00200B2C">
            <w:pPr>
              <w:snapToGrid w:val="0"/>
              <w:spacing w:line="240" w:lineRule="atLeast"/>
              <w:ind w:left="57" w:right="57"/>
              <w:rPr>
                <w:rFonts w:ascii="標楷體" w:eastAsia="標楷體" w:hAnsi="標楷體"/>
                <w:sz w:val="20"/>
                <w:szCs w:val="20"/>
              </w:rPr>
            </w:pPr>
            <w:r w:rsidRPr="00AD3798">
              <w:rPr>
                <w:rFonts w:ascii="標楷體" w:eastAsia="標楷體" w:hAnsi="標楷體" w:hint="eastAsia"/>
                <w:sz w:val="20"/>
              </w:rPr>
              <w:t>第八課差不多先生傳</w:t>
            </w:r>
            <w:r w:rsidRPr="00B20084">
              <w:rPr>
                <w:rFonts w:ascii="標楷體" w:eastAsia="標楷體" w:hAnsi="標楷體" w:cs="Times-Roman"/>
                <w:kern w:val="0"/>
                <w:sz w:val="18"/>
                <w:szCs w:val="18"/>
              </w:rPr>
              <w:t>5-4-3-16-4-2-1</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 xml:space="preserve">Lesson </w:t>
            </w:r>
            <w:r w:rsidRPr="00EE3D91">
              <w:rPr>
                <w:rFonts w:ascii="標楷體" w:eastAsia="標楷體" w:hAnsi="標楷體"/>
                <w:sz w:val="20"/>
                <w:szCs w:val="20"/>
              </w:rPr>
              <w:t xml:space="preserve">5 </w:t>
            </w:r>
            <w:r w:rsidRPr="00EE3D91">
              <w:rPr>
                <w:rFonts w:ascii="標楷體" w:eastAsia="標楷體" w:hAnsi="標楷體" w:hint="eastAsia"/>
                <w:color w:val="000000"/>
                <w:sz w:val="20"/>
                <w:szCs w:val="20"/>
              </w:rPr>
              <w:t>Be Quiet and Sit Down, Please</w:t>
            </w:r>
            <w:r w:rsidRPr="00EE3D91">
              <w:rPr>
                <w:rFonts w:ascii="標楷體" w:eastAsia="標楷體" w:hAnsi="標楷體"/>
                <w:color w:val="000000"/>
                <w:sz w:val="20"/>
                <w:szCs w:val="20"/>
              </w:rPr>
              <w:t xml:space="preserve"> </w:t>
            </w:r>
            <w:r w:rsidRPr="00EE3D91">
              <w:rPr>
                <w:rFonts w:ascii="標楷體" w:eastAsia="標楷體" w:hAnsi="標楷體" w:cs="Times New Roman" w:hint="eastAsia"/>
                <w:sz w:val="20"/>
                <w:szCs w:val="20"/>
              </w:rPr>
              <w:t>1-2-3</w:t>
            </w:r>
            <w:r w:rsidRPr="00EE3D91">
              <w:rPr>
                <w:rFonts w:ascii="標楷體" w:eastAsia="標楷體" w:hAnsi="標楷體" w:cs="Times New Roman"/>
                <w:sz w:val="20"/>
                <w:szCs w:val="20"/>
              </w:rPr>
              <w:t>,</w:t>
            </w:r>
            <w:r w:rsidRPr="00EE3D91">
              <w:rPr>
                <w:rFonts w:ascii="標楷體" w:eastAsia="標楷體" w:hAnsi="標楷體" w:cs="Times New Roman" w:hint="eastAsia"/>
                <w:sz w:val="20"/>
                <w:szCs w:val="20"/>
              </w:rPr>
              <w:t xml:space="preserve"> 2-2-1</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第二章 分數的運算</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2-</w:t>
            </w:r>
            <w:r w:rsidRPr="00404FB9">
              <w:rPr>
                <w:rFonts w:ascii="標楷體" w:eastAsia="標楷體" w:hAnsi="標楷體" w:hint="eastAsia"/>
                <w:sz w:val="20"/>
                <w:szCs w:val="20"/>
              </w:rPr>
              <w:t>2</w:t>
            </w:r>
            <w:r w:rsidRPr="00404FB9">
              <w:rPr>
                <w:rFonts w:ascii="標楷體" w:eastAsia="標楷體" w:hAnsi="標楷體"/>
                <w:sz w:val="20"/>
                <w:szCs w:val="20"/>
              </w:rPr>
              <w:t xml:space="preserve"> </w:t>
            </w:r>
            <w:r w:rsidRPr="00404FB9">
              <w:rPr>
                <w:rFonts w:ascii="標楷體" w:eastAsia="標楷體" w:hAnsi="標楷體" w:hint="eastAsia"/>
                <w:sz w:val="20"/>
                <w:szCs w:val="20"/>
              </w:rPr>
              <w:t>最大公因數與最小公倍數</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N-4-02</w:t>
            </w:r>
            <w:r w:rsidRPr="00404FB9">
              <w:rPr>
                <w:rFonts w:ascii="標楷體" w:eastAsia="標楷體" w:hAnsi="標楷體" w:hint="eastAsia"/>
                <w:sz w:val="20"/>
                <w:szCs w:val="20"/>
              </w:rPr>
              <w:t xml:space="preserve"> </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第四章：生物體的運輸作用</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˙4-2植物體內物質的運輸（2）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w:t>
            </w:r>
            <w:r w:rsidRPr="00442DEA">
              <w:rPr>
                <w:rFonts w:ascii="標楷體" w:eastAsia="標楷體" w:hAnsi="標楷體"/>
                <w:sz w:val="20"/>
                <w:szCs w:val="20"/>
              </w:rPr>
              <w:t>4-3</w:t>
            </w:r>
            <w:r w:rsidRPr="00442DEA">
              <w:rPr>
                <w:rFonts w:ascii="標楷體" w:eastAsia="標楷體" w:hAnsi="標楷體" w:hint="eastAsia"/>
                <w:sz w:val="20"/>
                <w:szCs w:val="20"/>
              </w:rPr>
              <w:t>動物體內的血液循環（2）</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第四章天氣與氣候</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1-4-2</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4-4-8</w:t>
            </w:r>
          </w:p>
          <w:p w:rsidR="009F303C" w:rsidRPr="0016079D" w:rsidRDefault="009F303C" w:rsidP="00200B2C">
            <w:pPr>
              <w:adjustRightInd w:val="0"/>
              <w:snapToGrid w:val="0"/>
              <w:ind w:left="57" w:right="57"/>
              <w:rPr>
                <w:rFonts w:ascii="標楷體" w:eastAsia="標楷體" w:hAnsi="標楷體"/>
                <w:sz w:val="20"/>
                <w:szCs w:val="20"/>
              </w:rPr>
            </w:pPr>
          </w:p>
        </w:tc>
        <w:tc>
          <w:tcPr>
            <w:tcW w:w="269" w:type="pct"/>
          </w:tcPr>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sidRPr="0016079D">
              <w:rPr>
                <w:rFonts w:ascii="標楷體" w:eastAsia="標楷體" w:hAnsi="標楷體" w:cs="Times New Roman" w:hint="eastAsia"/>
                <w:bCs/>
                <w:snapToGrid w:val="0"/>
                <w:kern w:val="0"/>
                <w:sz w:val="20"/>
                <w:szCs w:val="20"/>
              </w:rPr>
              <w:t>第四章清領前期的政治與經濟</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16079D"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第四章家庭協奏曲</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5-4-4</w:t>
            </w:r>
          </w:p>
          <w:p w:rsidR="009F303C"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5-4-6</w:t>
            </w:r>
          </w:p>
          <w:p w:rsidR="009F303C" w:rsidRPr="004847FE" w:rsidRDefault="009F303C" w:rsidP="00200B2C">
            <w:pPr>
              <w:snapToGrid w:val="0"/>
              <w:rPr>
                <w:rFonts w:ascii="標楷體" w:eastAsia="標楷體" w:hAnsi="標楷體"/>
                <w:sz w:val="20"/>
                <w:szCs w:val="20"/>
              </w:rPr>
            </w:pPr>
            <w:r w:rsidRPr="004847FE">
              <w:rPr>
                <w:rFonts w:ascii="標楷體" w:eastAsia="標楷體" w:hAnsi="標楷體" w:hint="eastAsia"/>
                <w:sz w:val="20"/>
                <w:szCs w:val="20"/>
                <w:highlight w:val="green"/>
              </w:rPr>
              <w:t>家庭暴力防治課程（1）</w:t>
            </w:r>
          </w:p>
          <w:p w:rsidR="009F303C" w:rsidRPr="0016079D" w:rsidRDefault="009F303C" w:rsidP="00200B2C">
            <w:pPr>
              <w:spacing w:line="0" w:lineRule="atLeast"/>
              <w:jc w:val="both"/>
              <w:rPr>
                <w:rFonts w:ascii="標楷體" w:eastAsia="標楷體" w:hAnsi="標楷體" w:cs="Times New Roman"/>
                <w:bCs/>
                <w:snapToGrid w:val="0"/>
                <w:kern w:val="0"/>
                <w:sz w:val="20"/>
                <w:szCs w:val="20"/>
              </w:rPr>
            </w:pP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人間開麥拉</w:t>
            </w:r>
            <w:r w:rsidRPr="00BD1448">
              <w:rPr>
                <w:rFonts w:ascii="標楷體" w:eastAsia="標楷體" w:hAnsi="標楷體" w:hint="eastAsia"/>
                <w:sz w:val="20"/>
                <w:szCs w:val="20"/>
              </w:rPr>
              <w:t>1-4-3; 1-4-4</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躍動的節奏</w:t>
            </w:r>
            <w:r w:rsidRPr="00BD1448">
              <w:rPr>
                <w:rFonts w:ascii="標楷體" w:eastAsia="標楷體" w:hAnsi="標楷體" w:hint="eastAsia"/>
                <w:sz w:val="20"/>
                <w:szCs w:val="20"/>
              </w:rPr>
              <w:t>1-4-2;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光影魔術師</w:t>
            </w:r>
            <w:r w:rsidRPr="00BD1448">
              <w:rPr>
                <w:rFonts w:ascii="標楷體" w:eastAsia="標楷體" w:hAnsi="標楷體" w:hint="eastAsia"/>
                <w:sz w:val="20"/>
                <w:szCs w:val="20"/>
              </w:rPr>
              <w:t>1-4-2</w:t>
            </w:r>
          </w:p>
        </w:tc>
        <w:tc>
          <w:tcPr>
            <w:tcW w:w="189" w:type="pct"/>
            <w:gridSpan w:val="2"/>
            <w:tcBorders>
              <w:bottom w:val="single" w:sz="4" w:space="0" w:color="auto"/>
            </w:tcBorders>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知己之道</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tcBorders>
              <w:bottom w:val="single" w:sz="4" w:space="0" w:color="auto"/>
            </w:tcBorders>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服務的真諦</w:t>
            </w:r>
            <w:r w:rsidRPr="00BD1448">
              <w:rPr>
                <w:rFonts w:ascii="標楷體" w:eastAsia="標楷體" w:hAnsi="標楷體" w:hint="eastAsia"/>
                <w:sz w:val="20"/>
                <w:szCs w:val="20"/>
              </w:rPr>
              <w:t>3-4-3; 3-4-5</w:t>
            </w:r>
          </w:p>
        </w:tc>
        <w:tc>
          <w:tcPr>
            <w:tcW w:w="183" w:type="pct"/>
            <w:gridSpan w:val="2"/>
            <w:tcBorders>
              <w:bottom w:val="single" w:sz="4" w:space="0" w:color="auto"/>
            </w:tcBorders>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生活自理家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2-4-6</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第4章 活出自我亮起來</w:t>
            </w:r>
            <w:r w:rsidRPr="00BD1448">
              <w:rPr>
                <w:rFonts w:ascii="標楷體" w:eastAsia="標楷體" w:hAnsi="標楷體" w:hint="eastAsia"/>
                <w:sz w:val="20"/>
                <w:szCs w:val="20"/>
              </w:rPr>
              <w:t>6-3-1</w:t>
            </w:r>
          </w:p>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sz w:val="20"/>
                <w:szCs w:val="20"/>
              </w:rPr>
              <w:t>6-3-6</w:t>
            </w:r>
          </w:p>
        </w:tc>
        <w:tc>
          <w:tcPr>
            <w:tcW w:w="159" w:type="pct"/>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自選書</w:t>
            </w:r>
          </w:p>
        </w:tc>
        <w:tc>
          <w:tcPr>
            <w:tcW w:w="224" w:type="pct"/>
            <w:shd w:val="clear" w:color="auto" w:fill="auto"/>
          </w:tcPr>
          <w:p w:rsidR="009F303C" w:rsidRPr="00BD1448" w:rsidRDefault="009F303C" w:rsidP="00200B2C">
            <w:pPr>
              <w:snapToGrid w:val="0"/>
              <w:rPr>
                <w:rFonts w:ascii="標楷體" w:eastAsia="標楷體" w:hAnsi="標楷體"/>
                <w:color w:val="000000"/>
                <w:sz w:val="20"/>
                <w:szCs w:val="20"/>
              </w:rPr>
            </w:pPr>
            <w:r>
              <w:rPr>
                <w:rFonts w:ascii="標楷體" w:eastAsia="標楷體" w:hAnsi="標楷體" w:hint="eastAsia"/>
                <w:color w:val="000000"/>
                <w:sz w:val="20"/>
                <w:szCs w:val="20"/>
              </w:rPr>
              <w:t>美術字修編</w:t>
            </w:r>
          </w:p>
          <w:p w:rsidR="009F303C" w:rsidRPr="00BD1448" w:rsidRDefault="009F303C" w:rsidP="00200B2C">
            <w:pPr>
              <w:snapToGrid w:val="0"/>
              <w:rPr>
                <w:rFonts w:ascii="標楷體" w:eastAsia="標楷體" w:hAnsi="標楷體"/>
                <w:sz w:val="20"/>
                <w:szCs w:val="20"/>
              </w:rPr>
            </w:pP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分數的加減運算</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合作</w:t>
            </w:r>
          </w:p>
        </w:tc>
        <w:tc>
          <w:tcPr>
            <w:tcW w:w="139" w:type="pct"/>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13</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11/19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11/2</w:t>
            </w:r>
            <w:r>
              <w:rPr>
                <w:rFonts w:ascii="標楷體" w:eastAsia="標楷體" w:hAnsi="標楷體" w:hint="eastAsia"/>
                <w:sz w:val="22"/>
                <w:szCs w:val="22"/>
              </w:rPr>
              <w:t>3</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FF00FF"/>
                <w:sz w:val="22"/>
                <w:szCs w:val="22"/>
                <w:highlight w:val="blue"/>
              </w:rPr>
              <w:t>生涯發展教育宣導</w:t>
            </w:r>
          </w:p>
        </w:tc>
        <w:tc>
          <w:tcPr>
            <w:tcW w:w="268" w:type="pct"/>
            <w:vAlign w:val="center"/>
          </w:tcPr>
          <w:p w:rsidR="009F303C" w:rsidRDefault="009F303C" w:rsidP="00200B2C">
            <w:pPr>
              <w:snapToGrid w:val="0"/>
              <w:spacing w:line="240" w:lineRule="atLeast"/>
              <w:ind w:left="57" w:right="57"/>
              <w:rPr>
                <w:rFonts w:ascii="標楷體" w:eastAsia="標楷體" w:hAnsi="標楷體" w:cs="Times-Roman"/>
                <w:kern w:val="0"/>
                <w:sz w:val="18"/>
                <w:szCs w:val="18"/>
              </w:rPr>
            </w:pPr>
            <w:r w:rsidRPr="004B015B">
              <w:rPr>
                <w:rFonts w:ascii="標楷體" w:eastAsia="標楷體" w:hAnsi="標楷體" w:hint="eastAsia"/>
                <w:sz w:val="20"/>
              </w:rPr>
              <w:t>語文天地二：標點符號</w:t>
            </w:r>
            <w:r w:rsidRPr="004B015B">
              <w:rPr>
                <w:rFonts w:ascii="標楷體" w:eastAsia="標楷體" w:hAnsi="標楷體" w:cs="Times-Roman"/>
                <w:kern w:val="0"/>
                <w:sz w:val="16"/>
                <w:szCs w:val="16"/>
              </w:rPr>
              <w:t>6-4-5;</w:t>
            </w:r>
            <w:r w:rsidRPr="004B015B">
              <w:rPr>
                <w:rFonts w:ascii="標楷體" w:eastAsia="標楷體" w:hAnsi="標楷體" w:cs="Times-Roman"/>
                <w:kern w:val="0"/>
                <w:szCs w:val="16"/>
              </w:rPr>
              <w:t xml:space="preserve"> </w:t>
            </w:r>
            <w:r w:rsidRPr="004B015B">
              <w:rPr>
                <w:rFonts w:ascii="標楷體" w:eastAsia="標楷體" w:hAnsi="標楷體" w:cs="Times-Roman"/>
                <w:kern w:val="0"/>
                <w:sz w:val="18"/>
                <w:szCs w:val="18"/>
              </w:rPr>
              <w:t>6-4-5-1</w:t>
            </w:r>
          </w:p>
          <w:p w:rsidR="009F303C" w:rsidRDefault="009F303C" w:rsidP="00200B2C">
            <w:pPr>
              <w:snapToGrid w:val="0"/>
              <w:spacing w:line="240" w:lineRule="atLeast"/>
              <w:ind w:left="57" w:right="57"/>
              <w:rPr>
                <w:rFonts w:ascii="標楷體" w:eastAsia="標楷體" w:hAnsi="標楷體"/>
                <w:sz w:val="20"/>
                <w:szCs w:val="20"/>
              </w:rPr>
            </w:pPr>
          </w:p>
          <w:p w:rsidR="009F303C" w:rsidRPr="004B015B" w:rsidRDefault="009F303C" w:rsidP="00200B2C">
            <w:pPr>
              <w:snapToGrid w:val="0"/>
              <w:spacing w:line="240" w:lineRule="atLeast"/>
              <w:ind w:right="57"/>
              <w:rPr>
                <w:rFonts w:ascii="標楷體" w:eastAsia="標楷體" w:hAnsi="標楷體"/>
                <w:sz w:val="20"/>
                <w:szCs w:val="20"/>
              </w:rPr>
            </w:pPr>
            <w:r>
              <w:rPr>
                <w:rFonts w:ascii="標楷體" w:eastAsia="標楷體" w:hAnsi="標楷體" w:hint="eastAsia"/>
                <w:sz w:val="20"/>
                <w:szCs w:val="20"/>
              </w:rPr>
              <w:t>複習</w:t>
            </w:r>
          </w:p>
        </w:tc>
        <w:tc>
          <w:tcPr>
            <w:tcW w:w="270" w:type="pct"/>
            <w:shd w:val="clear" w:color="auto" w:fill="auto"/>
            <w:vAlign w:val="center"/>
          </w:tcPr>
          <w:p w:rsidR="009F303C" w:rsidRPr="00EE3D91" w:rsidRDefault="009F303C" w:rsidP="00200B2C">
            <w:pPr>
              <w:jc w:val="center"/>
              <w:rPr>
                <w:rFonts w:ascii="標楷體" w:eastAsia="標楷體" w:hAnsi="標楷體"/>
                <w:sz w:val="20"/>
                <w:szCs w:val="20"/>
              </w:rPr>
            </w:pPr>
            <w:r w:rsidRPr="00EE3D91">
              <w:rPr>
                <w:rFonts w:ascii="標楷體" w:eastAsia="標楷體" w:hAnsi="標楷體" w:hint="eastAsia"/>
                <w:sz w:val="20"/>
                <w:szCs w:val="20"/>
              </w:rPr>
              <w:t xml:space="preserve">Review </w:t>
            </w:r>
            <w:r w:rsidRPr="00EE3D91">
              <w:rPr>
                <w:rFonts w:ascii="標楷體" w:eastAsia="標楷體" w:hAnsi="標楷體"/>
                <w:sz w:val="20"/>
                <w:szCs w:val="20"/>
              </w:rPr>
              <w:t>2</w:t>
            </w:r>
          </w:p>
          <w:p w:rsidR="009F303C" w:rsidRPr="00EE3D91" w:rsidRDefault="009F303C" w:rsidP="00200B2C">
            <w:pPr>
              <w:jc w:val="center"/>
              <w:rPr>
                <w:rFonts w:ascii="標楷體" w:eastAsia="標楷體" w:hAnsi="標楷體"/>
                <w:sz w:val="20"/>
                <w:szCs w:val="20"/>
              </w:rPr>
            </w:pPr>
            <w:r w:rsidRPr="00EE3D91">
              <w:rPr>
                <w:rFonts w:ascii="標楷體" w:eastAsia="標楷體" w:hAnsi="標楷體"/>
                <w:sz w:val="20"/>
                <w:szCs w:val="20"/>
              </w:rPr>
              <w:t>1-2-1, 2-2-2</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第二章 分數的運算</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2-</w:t>
            </w:r>
            <w:r w:rsidRPr="00404FB9">
              <w:rPr>
                <w:rFonts w:ascii="標楷體" w:eastAsia="標楷體" w:hAnsi="標楷體" w:hint="eastAsia"/>
                <w:sz w:val="20"/>
                <w:szCs w:val="20"/>
              </w:rPr>
              <w:t>3</w:t>
            </w:r>
            <w:r w:rsidRPr="00404FB9">
              <w:rPr>
                <w:rFonts w:ascii="標楷體" w:eastAsia="標楷體" w:hAnsi="標楷體"/>
                <w:sz w:val="20"/>
                <w:szCs w:val="20"/>
              </w:rPr>
              <w:t xml:space="preserve"> </w:t>
            </w:r>
            <w:r w:rsidRPr="00404FB9">
              <w:rPr>
                <w:rFonts w:ascii="標楷體" w:eastAsia="標楷體" w:hAnsi="標楷體" w:hint="eastAsia"/>
                <w:sz w:val="20"/>
                <w:szCs w:val="20"/>
              </w:rPr>
              <w:t>分數的加減運算</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 xml:space="preserve">N-4-05 </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N-4-06</w:t>
            </w:r>
            <w:r w:rsidRPr="00404FB9">
              <w:rPr>
                <w:rFonts w:ascii="標楷體" w:eastAsia="標楷體" w:hAnsi="標楷體" w:hint="eastAsia"/>
                <w:sz w:val="20"/>
                <w:szCs w:val="20"/>
              </w:rPr>
              <w:t xml:space="preserve"> </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第四章：生物體的運輸作用</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w:t>
            </w:r>
            <w:r w:rsidRPr="00442DEA">
              <w:rPr>
                <w:rFonts w:ascii="標楷體" w:eastAsia="標楷體" w:hAnsi="標楷體"/>
                <w:sz w:val="20"/>
                <w:szCs w:val="20"/>
              </w:rPr>
              <w:t>4-3</w:t>
            </w:r>
            <w:r w:rsidRPr="00442DEA">
              <w:rPr>
                <w:rFonts w:ascii="標楷體" w:eastAsia="標楷體" w:hAnsi="標楷體" w:hint="eastAsia"/>
                <w:sz w:val="20"/>
                <w:szCs w:val="20"/>
              </w:rPr>
              <w:t>動物體內的血液循環（2）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˙4-4動物體內的淋巴循環（2）</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2"/>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第四章天氣與氣候</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1-4-2</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4-4-8</w:t>
            </w:r>
          </w:p>
          <w:p w:rsidR="009F303C" w:rsidRPr="0016079D" w:rsidRDefault="009F303C" w:rsidP="00200B2C">
            <w:pPr>
              <w:adjustRightInd w:val="0"/>
              <w:snapToGrid w:val="0"/>
              <w:ind w:left="57" w:right="57"/>
              <w:rPr>
                <w:rFonts w:ascii="標楷體" w:eastAsia="標楷體" w:hAnsi="標楷體"/>
                <w:sz w:val="20"/>
                <w:szCs w:val="20"/>
              </w:rPr>
            </w:pPr>
          </w:p>
        </w:tc>
        <w:tc>
          <w:tcPr>
            <w:tcW w:w="269" w:type="pct"/>
          </w:tcPr>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sidRPr="0016079D">
              <w:rPr>
                <w:rFonts w:ascii="標楷體" w:eastAsia="標楷體" w:hAnsi="標楷體" w:cs="Times New Roman" w:hint="eastAsia"/>
                <w:bCs/>
                <w:snapToGrid w:val="0"/>
                <w:kern w:val="0"/>
                <w:sz w:val="20"/>
                <w:szCs w:val="20"/>
              </w:rPr>
              <w:t>第四章清領前期的政治與經濟</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16079D"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2-4-6</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第四章家庭協奏曲</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4-4-2</w:t>
            </w:r>
          </w:p>
          <w:p w:rsidR="009F303C" w:rsidRDefault="009F303C" w:rsidP="00200B2C">
            <w:pPr>
              <w:snapToGrid w:val="0"/>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5-4-6</w:t>
            </w:r>
          </w:p>
          <w:p w:rsidR="009F303C" w:rsidRPr="00EE26BF" w:rsidRDefault="009F303C" w:rsidP="00200B2C">
            <w:pPr>
              <w:rPr>
                <w:rFonts w:ascii="標楷體" w:eastAsia="標楷體" w:hAnsi="標楷體"/>
                <w:color w:val="FF0000"/>
                <w:sz w:val="20"/>
                <w:szCs w:val="20"/>
                <w:highlight w:val="green"/>
              </w:rPr>
            </w:pPr>
            <w:r w:rsidRPr="00EE26BF">
              <w:rPr>
                <w:rFonts w:ascii="標楷體" w:eastAsia="標楷體" w:hAnsi="標楷體" w:hint="eastAsia"/>
                <w:color w:val="FF0000"/>
                <w:sz w:val="20"/>
                <w:szCs w:val="20"/>
                <w:highlight w:val="green"/>
              </w:rPr>
              <w:t>高齡</w:t>
            </w:r>
          </w:p>
          <w:p w:rsidR="009F303C" w:rsidRPr="0016079D" w:rsidRDefault="009F303C" w:rsidP="00200B2C">
            <w:pPr>
              <w:snapToGrid w:val="0"/>
              <w:rPr>
                <w:rFonts w:ascii="標楷體" w:eastAsia="標楷體" w:hAnsi="標楷體" w:cs="Times New Roman"/>
                <w:bCs/>
                <w:snapToGrid w:val="0"/>
                <w:kern w:val="0"/>
                <w:sz w:val="20"/>
                <w:szCs w:val="20"/>
              </w:rPr>
            </w:pPr>
            <w:r w:rsidRPr="00EE26BF">
              <w:rPr>
                <w:rFonts w:ascii="標楷體" w:eastAsia="標楷體" w:hAnsi="標楷體" w:hint="eastAsia"/>
                <w:color w:val="FF0000"/>
                <w:sz w:val="20"/>
                <w:szCs w:val="20"/>
                <w:highlight w:val="green"/>
              </w:rPr>
              <w:t>教育</w:t>
            </w:r>
          </w:p>
        </w:tc>
        <w:tc>
          <w:tcPr>
            <w:tcW w:w="181" w:type="pct"/>
            <w:vAlign w:val="center"/>
          </w:tcPr>
          <w:p w:rsidR="009F303C" w:rsidRPr="00BD1448" w:rsidRDefault="009F303C" w:rsidP="00200B2C">
            <w:pPr>
              <w:spacing w:line="240" w:lineRule="exact"/>
              <w:ind w:leftChars="24" w:left="58" w:right="57"/>
              <w:rPr>
                <w:rFonts w:ascii="標楷體" w:eastAsia="標楷體" w:hAnsi="標楷體"/>
                <w:color w:val="000000"/>
                <w:sz w:val="20"/>
                <w:szCs w:val="20"/>
              </w:rPr>
            </w:pPr>
            <w:r w:rsidRPr="00BD1448">
              <w:rPr>
                <w:rFonts w:ascii="標楷體" w:eastAsia="標楷體" w:hAnsi="標楷體" w:hint="eastAsia"/>
                <w:color w:val="000000"/>
                <w:sz w:val="20"/>
                <w:szCs w:val="20"/>
              </w:rPr>
              <w:t>人間開麥拉</w:t>
            </w:r>
            <w:r w:rsidRPr="00BD1448">
              <w:rPr>
                <w:rFonts w:ascii="標楷體" w:eastAsia="標楷體" w:hAnsi="標楷體" w:hint="eastAsia"/>
                <w:sz w:val="20"/>
                <w:szCs w:val="20"/>
              </w:rPr>
              <w:t>2-4-6; 2-4-7</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躍動的節奏</w:t>
            </w:r>
            <w:r w:rsidRPr="00BD1448">
              <w:rPr>
                <w:rFonts w:ascii="標楷體" w:eastAsia="標楷體" w:hAnsi="標楷體" w:hint="eastAsia"/>
                <w:sz w:val="20"/>
                <w:szCs w:val="20"/>
              </w:rPr>
              <w:t>1-4-2; 2-4-6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光影魔術師</w:t>
            </w:r>
            <w:r w:rsidRPr="00BD1448">
              <w:rPr>
                <w:rFonts w:ascii="標楷體" w:eastAsia="標楷體" w:hAnsi="標楷體" w:hint="eastAsia"/>
                <w:sz w:val="20"/>
                <w:szCs w:val="20"/>
              </w:rPr>
              <w:t>2-4-7</w:t>
            </w:r>
          </w:p>
        </w:tc>
        <w:tc>
          <w:tcPr>
            <w:tcW w:w="189"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知己之道</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愛心加油站</w:t>
            </w:r>
            <w:r w:rsidRPr="00BD1448">
              <w:rPr>
                <w:rFonts w:ascii="標楷體" w:eastAsia="標楷體" w:hAnsi="標楷體" w:hint="eastAsia"/>
                <w:sz w:val="20"/>
                <w:szCs w:val="20"/>
              </w:rPr>
              <w:t>2-4-6</w:t>
            </w:r>
          </w:p>
        </w:tc>
        <w:tc>
          <w:tcPr>
            <w:tcW w:w="183"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居家玩創意</w:t>
            </w:r>
            <w:r w:rsidRPr="00BD1448">
              <w:rPr>
                <w:rFonts w:ascii="標楷體" w:eastAsia="標楷體" w:hAnsi="標楷體" w:cs="Times-Roman"/>
                <w:kern w:val="0"/>
                <w:sz w:val="20"/>
                <w:szCs w:val="20"/>
              </w:rPr>
              <w:t>2-4-7</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第4章 活出自我亮起來</w:t>
            </w:r>
            <w:r w:rsidRPr="00BD1448">
              <w:rPr>
                <w:rFonts w:ascii="標楷體" w:eastAsia="標楷體" w:hAnsi="標楷體" w:hint="eastAsia"/>
                <w:sz w:val="20"/>
                <w:szCs w:val="20"/>
              </w:rPr>
              <w:t>6-3-1</w:t>
            </w:r>
          </w:p>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sz w:val="20"/>
                <w:szCs w:val="20"/>
              </w:rPr>
              <w:t>6-3-6</w:t>
            </w:r>
          </w:p>
        </w:tc>
        <w:tc>
          <w:tcPr>
            <w:tcW w:w="159" w:type="pct"/>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閱讀報告撰寫(二)</w:t>
            </w:r>
          </w:p>
        </w:tc>
        <w:tc>
          <w:tcPr>
            <w:tcW w:w="224" w:type="pct"/>
            <w:shd w:val="clear" w:color="auto" w:fill="auto"/>
          </w:tcPr>
          <w:p w:rsidR="009F303C" w:rsidRPr="00BD1448" w:rsidRDefault="009F303C" w:rsidP="00200B2C">
            <w:pPr>
              <w:snapToGrid w:val="0"/>
              <w:rPr>
                <w:rFonts w:ascii="標楷體" w:eastAsia="標楷體" w:hAnsi="標楷體"/>
                <w:color w:val="000000"/>
                <w:sz w:val="20"/>
                <w:szCs w:val="20"/>
              </w:rPr>
            </w:pPr>
            <w:r>
              <w:rPr>
                <w:rFonts w:ascii="標楷體" w:eastAsia="標楷體" w:hAnsi="標楷體" w:hint="eastAsia"/>
                <w:color w:val="000000"/>
                <w:sz w:val="20"/>
                <w:szCs w:val="20"/>
              </w:rPr>
              <w:t>浮水印應用</w:t>
            </w:r>
          </w:p>
          <w:p w:rsidR="009F303C" w:rsidRPr="00BD1448" w:rsidRDefault="009F303C" w:rsidP="00200B2C">
            <w:pPr>
              <w:snapToGrid w:val="0"/>
              <w:rPr>
                <w:rFonts w:ascii="標楷體" w:eastAsia="標楷體" w:hAnsi="標楷體"/>
                <w:sz w:val="20"/>
                <w:szCs w:val="20"/>
              </w:rPr>
            </w:pP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尋寶II</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合作</w:t>
            </w:r>
          </w:p>
        </w:tc>
        <w:tc>
          <w:tcPr>
            <w:tcW w:w="139" w:type="pct"/>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14</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11/26</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w:t>
            </w:r>
            <w:r w:rsidRPr="00F43536">
              <w:rPr>
                <w:rFonts w:ascii="標楷體" w:eastAsia="標楷體" w:hAnsi="標楷體" w:hint="eastAsia"/>
                <w:sz w:val="22"/>
                <w:szCs w:val="22"/>
              </w:rPr>
              <w:t>/</w:t>
            </w:r>
            <w:r>
              <w:rPr>
                <w:rFonts w:ascii="標楷體" w:eastAsia="標楷體" w:hAnsi="標楷體" w:hint="eastAsia"/>
                <w:sz w:val="22"/>
                <w:szCs w:val="22"/>
              </w:rPr>
              <w:t>30</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rPr>
              <w:t>第二次段考</w:t>
            </w:r>
          </w:p>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Pr="00BD1448" w:rsidRDefault="009F303C" w:rsidP="00200B2C">
            <w:pPr>
              <w:ind w:left="57" w:right="57"/>
              <w:rPr>
                <w:rFonts w:ascii="標楷體" w:eastAsia="標楷體" w:hAnsi="標楷體"/>
                <w:sz w:val="20"/>
                <w:szCs w:val="20"/>
              </w:rPr>
            </w:pPr>
            <w:r w:rsidRPr="00BD1448">
              <w:rPr>
                <w:rFonts w:ascii="標楷體" w:eastAsia="標楷體" w:hAnsi="標楷體" w:hint="eastAsia"/>
                <w:sz w:val="20"/>
                <w:szCs w:val="20"/>
              </w:rPr>
              <w:t>第二次段考(紙筆測驗)</w:t>
            </w:r>
          </w:p>
        </w:tc>
        <w:tc>
          <w:tcPr>
            <w:tcW w:w="270" w:type="pct"/>
            <w:shd w:val="clear" w:color="auto" w:fill="auto"/>
            <w:vAlign w:val="center"/>
          </w:tcPr>
          <w:p w:rsidR="009F303C" w:rsidRPr="00BD1448" w:rsidRDefault="009F303C" w:rsidP="00200B2C">
            <w:pPr>
              <w:spacing w:line="200" w:lineRule="exact"/>
              <w:rPr>
                <w:rFonts w:ascii="標楷體" w:eastAsia="標楷體" w:hAnsi="標楷體" w:cs="Times New Roman"/>
                <w:snapToGrid w:val="0"/>
                <w:color w:val="000000"/>
                <w:kern w:val="0"/>
                <w:sz w:val="20"/>
                <w:szCs w:val="20"/>
              </w:rPr>
            </w:pPr>
            <w:r w:rsidRPr="00BD1448">
              <w:rPr>
                <w:rFonts w:ascii="標楷體" w:eastAsia="標楷體" w:hAnsi="標楷體" w:hint="eastAsia"/>
                <w:sz w:val="20"/>
                <w:szCs w:val="20"/>
              </w:rPr>
              <w:t>第二次段考(紙筆測驗)</w:t>
            </w:r>
          </w:p>
        </w:tc>
        <w:tc>
          <w:tcPr>
            <w:tcW w:w="258" w:type="pct"/>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第二次段考(紙筆測驗)</w:t>
            </w:r>
          </w:p>
        </w:tc>
        <w:tc>
          <w:tcPr>
            <w:tcW w:w="326" w:type="pct"/>
            <w:vAlign w:val="center"/>
          </w:tcPr>
          <w:p w:rsidR="009F303C" w:rsidRPr="00BD1448" w:rsidRDefault="009F303C" w:rsidP="00200B2C">
            <w:pPr>
              <w:adjustRightInd w:val="0"/>
              <w:snapToGrid w:val="0"/>
              <w:ind w:left="57" w:right="57"/>
              <w:rPr>
                <w:rFonts w:ascii="標楷體" w:eastAsia="標楷體" w:hAnsi="標楷體"/>
                <w:sz w:val="20"/>
                <w:szCs w:val="20"/>
              </w:rPr>
            </w:pPr>
            <w:r w:rsidRPr="00BD1448">
              <w:rPr>
                <w:rFonts w:ascii="標楷體" w:eastAsia="標楷體" w:hAnsi="標楷體" w:hint="eastAsia"/>
                <w:sz w:val="20"/>
                <w:szCs w:val="20"/>
              </w:rPr>
              <w:t>第二次段考(紙筆測驗)</w:t>
            </w:r>
          </w:p>
          <w:p w:rsidR="009F303C" w:rsidRPr="00BD1448" w:rsidRDefault="009F303C" w:rsidP="00200B2C">
            <w:pPr>
              <w:ind w:left="57" w:right="57"/>
              <w:rPr>
                <w:rFonts w:ascii="標楷體" w:eastAsia="標楷體" w:hAnsi="標楷體"/>
                <w:color w:val="000000"/>
                <w:sz w:val="20"/>
                <w:szCs w:val="20"/>
              </w:rPr>
            </w:pPr>
          </w:p>
        </w:tc>
        <w:tc>
          <w:tcPr>
            <w:tcW w:w="754" w:type="pct"/>
            <w:gridSpan w:val="3"/>
          </w:tcPr>
          <w:p w:rsidR="009F303C" w:rsidRPr="00BD1448" w:rsidRDefault="009F303C" w:rsidP="00200B2C">
            <w:pPr>
              <w:spacing w:line="0" w:lineRule="atLeast"/>
              <w:rPr>
                <w:rFonts w:ascii="標楷體" w:eastAsia="標楷體" w:hAnsi="標楷體"/>
                <w:sz w:val="20"/>
                <w:szCs w:val="20"/>
              </w:rPr>
            </w:pPr>
            <w:r w:rsidRPr="00BD1448">
              <w:rPr>
                <w:rFonts w:ascii="標楷體" w:eastAsia="標楷體" w:hAnsi="標楷體" w:hint="eastAsia"/>
                <w:sz w:val="20"/>
                <w:szCs w:val="20"/>
              </w:rPr>
              <w:t>複習評量</w:t>
            </w:r>
          </w:p>
          <w:p w:rsidR="009F303C" w:rsidRPr="00BD1448" w:rsidRDefault="009F303C" w:rsidP="00200B2C">
            <w:pPr>
              <w:snapToGrid w:val="0"/>
              <w:rPr>
                <w:rFonts w:ascii="標楷體" w:eastAsia="標楷體" w:hAnsi="標楷體" w:cs="Times New Roman"/>
                <w:bCs/>
                <w:snapToGrid w:val="0"/>
                <w:kern w:val="0"/>
                <w:sz w:val="20"/>
                <w:szCs w:val="20"/>
              </w:rPr>
            </w:pPr>
            <w:r w:rsidRPr="00BD1448">
              <w:rPr>
                <w:rFonts w:ascii="標楷體" w:eastAsia="標楷體" w:hAnsi="標楷體" w:hint="eastAsia"/>
                <w:sz w:val="20"/>
                <w:szCs w:val="20"/>
              </w:rPr>
              <w:t>第二次段考(紙筆測驗)</w:t>
            </w:r>
          </w:p>
        </w:tc>
        <w:tc>
          <w:tcPr>
            <w:tcW w:w="547" w:type="pct"/>
            <w:gridSpan w:val="3"/>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第二次段考(</w:t>
            </w:r>
            <w:r>
              <w:rPr>
                <w:rFonts w:ascii="標楷體" w:eastAsia="標楷體" w:hAnsi="標楷體" w:hint="eastAsia"/>
                <w:sz w:val="20"/>
                <w:szCs w:val="20"/>
              </w:rPr>
              <w:t>實作</w:t>
            </w:r>
            <w:r w:rsidRPr="00BD1448">
              <w:rPr>
                <w:rFonts w:ascii="標楷體" w:eastAsia="標楷體" w:hAnsi="標楷體" w:hint="eastAsia"/>
                <w:sz w:val="20"/>
                <w:szCs w:val="20"/>
              </w:rPr>
              <w:t>)</w:t>
            </w:r>
          </w:p>
        </w:tc>
        <w:tc>
          <w:tcPr>
            <w:tcW w:w="554" w:type="pct"/>
            <w:gridSpan w:val="5"/>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sz w:val="20"/>
                <w:szCs w:val="20"/>
              </w:rPr>
              <w:t>第二次段考(</w:t>
            </w:r>
            <w:r>
              <w:rPr>
                <w:rFonts w:ascii="標楷體" w:eastAsia="標楷體" w:hAnsi="標楷體" w:hint="eastAsia"/>
                <w:sz w:val="20"/>
                <w:szCs w:val="20"/>
              </w:rPr>
              <w:t>多元評量</w:t>
            </w:r>
            <w:r w:rsidRPr="00BD1448">
              <w:rPr>
                <w:rFonts w:ascii="標楷體" w:eastAsia="標楷體" w:hAnsi="標楷體" w:hint="eastAsia"/>
                <w:sz w:val="20"/>
                <w:szCs w:val="20"/>
              </w:rPr>
              <w:t>)</w:t>
            </w:r>
          </w:p>
        </w:tc>
        <w:tc>
          <w:tcPr>
            <w:tcW w:w="352" w:type="pct"/>
            <w:gridSpan w:val="3"/>
            <w:vAlign w:val="center"/>
          </w:tcPr>
          <w:p w:rsidR="009F303C" w:rsidRPr="00BD1448" w:rsidRDefault="009F303C" w:rsidP="00200B2C">
            <w:pPr>
              <w:spacing w:line="240" w:lineRule="exact"/>
              <w:ind w:left="57" w:right="57"/>
              <w:rPr>
                <w:rFonts w:ascii="標楷體" w:eastAsia="標楷體" w:hAnsi="標楷體"/>
                <w:bCs/>
                <w:snapToGrid w:val="0"/>
                <w:kern w:val="0"/>
                <w:sz w:val="20"/>
                <w:szCs w:val="20"/>
              </w:rPr>
            </w:pPr>
            <w:r w:rsidRPr="00BD1448">
              <w:rPr>
                <w:rFonts w:ascii="標楷體" w:eastAsia="標楷體" w:hAnsi="標楷體" w:hint="eastAsia"/>
                <w:sz w:val="20"/>
                <w:szCs w:val="20"/>
              </w:rPr>
              <w:t>第二次段考(紙筆測驗)</w:t>
            </w:r>
          </w:p>
          <w:p w:rsidR="009F303C" w:rsidRPr="00BD1448" w:rsidRDefault="009F303C" w:rsidP="00200B2C">
            <w:pPr>
              <w:spacing w:line="0" w:lineRule="atLeast"/>
              <w:jc w:val="both"/>
              <w:rPr>
                <w:rFonts w:ascii="標楷體" w:eastAsia="標楷體" w:hAnsi="標楷體"/>
                <w:bCs/>
                <w:snapToGrid w:val="0"/>
                <w:kern w:val="0"/>
                <w:sz w:val="20"/>
                <w:szCs w:val="20"/>
              </w:rPr>
            </w:pPr>
          </w:p>
        </w:tc>
        <w:tc>
          <w:tcPr>
            <w:tcW w:w="906" w:type="pct"/>
            <w:gridSpan w:val="5"/>
          </w:tcPr>
          <w:p w:rsidR="009F303C" w:rsidRPr="00BD1448" w:rsidRDefault="009F303C" w:rsidP="00200B2C">
            <w:pPr>
              <w:snapToGrid w:val="0"/>
              <w:spacing w:line="240" w:lineRule="atLeast"/>
              <w:jc w:val="both"/>
              <w:rPr>
                <w:rFonts w:ascii="標楷體" w:eastAsia="標楷體" w:hAnsi="標楷體"/>
                <w:sz w:val="20"/>
                <w:szCs w:val="20"/>
              </w:rPr>
            </w:pPr>
            <w:r w:rsidRPr="00BD1448">
              <w:rPr>
                <w:rFonts w:ascii="標楷體" w:eastAsia="標楷體" w:hAnsi="標楷體" w:hint="eastAsia"/>
                <w:sz w:val="20"/>
                <w:szCs w:val="20"/>
              </w:rPr>
              <w:t>第二次段考</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15</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12/</w:t>
            </w:r>
            <w:r>
              <w:rPr>
                <w:rFonts w:ascii="標楷體" w:eastAsia="標楷體" w:hAnsi="標楷體" w:hint="eastAsia"/>
                <w:sz w:val="22"/>
                <w:szCs w:val="22"/>
              </w:rPr>
              <w:t>7</w:t>
            </w:r>
          </w:p>
        </w:tc>
        <w:tc>
          <w:tcPr>
            <w:tcW w:w="318" w:type="pct"/>
          </w:tcPr>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Pr="00E8784F" w:rsidRDefault="009F303C" w:rsidP="00200B2C">
            <w:pPr>
              <w:spacing w:line="0" w:lineRule="atLeast"/>
              <w:jc w:val="both"/>
              <w:rPr>
                <w:rFonts w:ascii="標楷體" w:eastAsia="標楷體" w:hAnsi="標楷體"/>
                <w:sz w:val="20"/>
                <w:szCs w:val="20"/>
              </w:rPr>
            </w:pPr>
            <w:r w:rsidRPr="00E8784F">
              <w:rPr>
                <w:rFonts w:ascii="標楷體" w:eastAsia="標楷體" w:hAnsi="標楷體" w:hint="eastAsia"/>
                <w:sz w:val="20"/>
              </w:rPr>
              <w:t xml:space="preserve">第九課生之歌選 </w:t>
            </w:r>
            <w:r w:rsidRPr="003567D1">
              <w:rPr>
                <w:rFonts w:ascii="標楷體" w:eastAsia="標楷體" w:hAnsi="標楷體" w:cs="Times-Roman"/>
                <w:kern w:val="0"/>
                <w:sz w:val="18"/>
                <w:szCs w:val="18"/>
              </w:rPr>
              <w:t>5-4-5-1; 5-4-3-1</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hint="eastAsia"/>
                <w:sz w:val="20"/>
                <w:szCs w:val="20"/>
              </w:rPr>
              <w:t>Lesson</w:t>
            </w:r>
            <w:r w:rsidRPr="00EE3D91">
              <w:rPr>
                <w:rFonts w:ascii="標楷體" w:eastAsia="標楷體" w:hAnsi="標楷體"/>
                <w:sz w:val="20"/>
                <w:szCs w:val="20"/>
              </w:rPr>
              <w:t xml:space="preserve"> 6 </w:t>
            </w:r>
            <w:r w:rsidRPr="00EE3D91">
              <w:rPr>
                <w:rFonts w:ascii="標楷體" w:eastAsia="標楷體" w:hAnsi="標楷體" w:hint="eastAsia"/>
                <w:color w:val="000000"/>
                <w:sz w:val="20"/>
                <w:szCs w:val="20"/>
              </w:rPr>
              <w:t>What Are You Doing?</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cs="Times New Roman"/>
                <w:sz w:val="20"/>
                <w:szCs w:val="20"/>
              </w:rPr>
              <w:t>1-2-3,</w:t>
            </w:r>
            <w:r w:rsidRPr="00EE3D91">
              <w:rPr>
                <w:rFonts w:ascii="標楷體" w:eastAsia="標楷體" w:hAnsi="標楷體"/>
                <w:sz w:val="20"/>
                <w:szCs w:val="20"/>
              </w:rPr>
              <w:t xml:space="preserve"> 2-2-2</w:t>
            </w:r>
          </w:p>
        </w:tc>
        <w:tc>
          <w:tcPr>
            <w:tcW w:w="258" w:type="pct"/>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第二章 分數的運算</w:t>
            </w:r>
          </w:p>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sz w:val="20"/>
                <w:szCs w:val="20"/>
              </w:rPr>
              <w:t>2-</w:t>
            </w:r>
            <w:r w:rsidRPr="00404FB9">
              <w:rPr>
                <w:rFonts w:ascii="標楷體" w:eastAsia="標楷體" w:hAnsi="標楷體" w:hint="eastAsia"/>
                <w:sz w:val="20"/>
                <w:szCs w:val="20"/>
              </w:rPr>
              <w:t>4</w:t>
            </w:r>
            <w:r w:rsidRPr="00404FB9">
              <w:rPr>
                <w:rFonts w:ascii="標楷體" w:eastAsia="標楷體" w:hAnsi="標楷體"/>
                <w:sz w:val="20"/>
                <w:szCs w:val="20"/>
              </w:rPr>
              <w:t xml:space="preserve"> </w:t>
            </w:r>
            <w:r w:rsidRPr="00404FB9">
              <w:rPr>
                <w:rFonts w:ascii="標楷體" w:eastAsia="標楷體" w:hAnsi="標楷體" w:hint="eastAsia"/>
                <w:sz w:val="20"/>
                <w:szCs w:val="20"/>
              </w:rPr>
              <w:t>分數的乘除與四則運算</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 xml:space="preserve">N-4-05 </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 xml:space="preserve">N-4-06 </w:t>
            </w:r>
          </w:p>
          <w:p w:rsidR="009F303C" w:rsidRPr="00404FB9" w:rsidRDefault="009F303C" w:rsidP="00200B2C">
            <w:pPr>
              <w:spacing w:line="0" w:lineRule="atLeast"/>
              <w:rPr>
                <w:rFonts w:ascii="標楷體" w:eastAsia="標楷體" w:hAnsi="標楷體"/>
                <w:sz w:val="20"/>
                <w:szCs w:val="20"/>
              </w:rPr>
            </w:pPr>
          </w:p>
        </w:tc>
        <w:tc>
          <w:tcPr>
            <w:tcW w:w="326" w:type="pct"/>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第五章：生物體的協調作用</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w:t>
            </w:r>
            <w:r w:rsidRPr="00442DEA">
              <w:rPr>
                <w:rFonts w:ascii="標楷體" w:eastAsia="標楷體" w:hAnsi="標楷體"/>
                <w:sz w:val="20"/>
                <w:szCs w:val="20"/>
              </w:rPr>
              <w:t>5-1</w:t>
            </w:r>
            <w:r w:rsidRPr="00442DEA">
              <w:rPr>
                <w:rFonts w:ascii="標楷體" w:eastAsia="標楷體" w:hAnsi="標楷體" w:hint="eastAsia"/>
                <w:sz w:val="20"/>
                <w:szCs w:val="20"/>
              </w:rPr>
              <w:t>植物對環境的感應（1）</w:t>
            </w:r>
          </w:p>
          <w:p w:rsidR="009F303C" w:rsidRPr="00442DEA" w:rsidRDefault="009F303C" w:rsidP="00200B2C">
            <w:pPr>
              <w:adjustRightInd w:val="0"/>
              <w:snapToGrid w:val="0"/>
              <w:ind w:left="57" w:right="57"/>
              <w:rPr>
                <w:rFonts w:ascii="標楷體" w:eastAsia="標楷體" w:hAnsi="標楷體"/>
                <w:sz w:val="20"/>
                <w:szCs w:val="20"/>
              </w:rPr>
            </w:pPr>
            <w:r w:rsidRPr="00442DEA">
              <w:rPr>
                <w:rFonts w:ascii="標楷體" w:eastAsia="標楷體" w:hAnsi="標楷體" w:hint="eastAsia"/>
                <w:sz w:val="20"/>
                <w:szCs w:val="20"/>
              </w:rPr>
              <w:t>˙</w:t>
            </w:r>
            <w:r w:rsidRPr="00442DEA">
              <w:rPr>
                <w:rFonts w:ascii="標楷體" w:eastAsia="標楷體" w:hAnsi="標楷體"/>
                <w:sz w:val="20"/>
                <w:szCs w:val="20"/>
              </w:rPr>
              <w:t>5-2</w:t>
            </w:r>
            <w:r w:rsidRPr="00442DEA">
              <w:rPr>
                <w:rFonts w:ascii="標楷體" w:eastAsia="標楷體" w:hAnsi="標楷體" w:hint="eastAsia"/>
                <w:sz w:val="20"/>
                <w:szCs w:val="20"/>
              </w:rPr>
              <w:t>神經系統（3）</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2"/>
                <w:attr w:name="Month" w:val="4"/>
                <w:attr w:name="Day" w:val="2"/>
                <w:attr w:name="IsLunarDate" w:val="False"/>
                <w:attr w:name="IsROCDate" w:val="False"/>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adjustRightInd w:val="0"/>
              <w:snapToGrid w:val="0"/>
              <w:ind w:left="57" w:right="57"/>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第五章水文</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1-4-1</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1-4-2</w:t>
            </w:r>
          </w:p>
          <w:p w:rsidR="009F303C" w:rsidRPr="0016079D" w:rsidRDefault="009F303C" w:rsidP="00200B2C">
            <w:pPr>
              <w:spacing w:line="0" w:lineRule="atLeast"/>
              <w:jc w:val="both"/>
              <w:rPr>
                <w:rFonts w:ascii="標楷體" w:eastAsia="標楷體" w:hAnsi="標楷體" w:cs="Times New Roman"/>
                <w:b/>
                <w:bCs/>
                <w:snapToGrid w:val="0"/>
                <w:kern w:val="0"/>
                <w:sz w:val="20"/>
                <w:szCs w:val="20"/>
              </w:rPr>
            </w:pPr>
          </w:p>
        </w:tc>
        <w:tc>
          <w:tcPr>
            <w:tcW w:w="269"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16079D">
              <w:rPr>
                <w:rFonts w:ascii="標楷體" w:eastAsia="標楷體" w:hAnsi="標楷體" w:cs="Times New Roman" w:hint="eastAsia"/>
                <w:bCs/>
                <w:snapToGrid w:val="0"/>
                <w:kern w:val="0"/>
                <w:sz w:val="20"/>
                <w:szCs w:val="20"/>
              </w:rPr>
              <w:t>第五章清領前期的社會與文化</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16079D"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第五章友善校園與終身學習</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3-4-3</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4-4-2</w:t>
            </w:r>
          </w:p>
          <w:p w:rsidR="009F303C" w:rsidRPr="006B66E8" w:rsidRDefault="009F303C" w:rsidP="00200B2C">
            <w:pPr>
              <w:snapToGrid w:val="0"/>
              <w:rPr>
                <w:rFonts w:ascii="標楷體" w:eastAsia="標楷體" w:hAnsi="標楷體"/>
                <w:sz w:val="20"/>
                <w:szCs w:val="20"/>
                <w:highlight w:val="cyan"/>
              </w:rPr>
            </w:pPr>
            <w:r w:rsidRPr="006B66E8">
              <w:rPr>
                <w:rFonts w:ascii="標楷體" w:eastAsia="標楷體" w:hAnsi="標楷體" w:hint="eastAsia"/>
                <w:sz w:val="20"/>
                <w:szCs w:val="20"/>
                <w:highlight w:val="cyan"/>
              </w:rPr>
              <w:t>品德</w:t>
            </w:r>
          </w:p>
          <w:p w:rsidR="009F303C" w:rsidRPr="0016079D" w:rsidRDefault="009F303C" w:rsidP="00200B2C">
            <w:pPr>
              <w:spacing w:line="0" w:lineRule="atLeast"/>
              <w:jc w:val="both"/>
              <w:rPr>
                <w:rFonts w:ascii="標楷體" w:eastAsia="標楷體" w:hAnsi="標楷體" w:cs="Times New Roman"/>
                <w:b/>
                <w:bCs/>
                <w:snapToGrid w:val="0"/>
                <w:kern w:val="0"/>
                <w:sz w:val="20"/>
                <w:szCs w:val="20"/>
              </w:rPr>
            </w:pPr>
            <w:r w:rsidRPr="006B66E8">
              <w:rPr>
                <w:rFonts w:ascii="標楷體" w:eastAsia="標楷體" w:hAnsi="標楷體" w:hint="eastAsia"/>
                <w:sz w:val="20"/>
                <w:szCs w:val="20"/>
                <w:highlight w:val="cyan"/>
              </w:rPr>
              <w:t>教育</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人間開麥拉</w:t>
            </w:r>
            <w:r w:rsidRPr="00BD1448">
              <w:rPr>
                <w:rFonts w:ascii="標楷體" w:eastAsia="標楷體" w:hAnsi="標楷體" w:hint="eastAsia"/>
                <w:sz w:val="20"/>
                <w:szCs w:val="20"/>
              </w:rPr>
              <w:t>2-4-8</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躍動的節奏</w:t>
            </w:r>
            <w:r w:rsidRPr="00BD1448">
              <w:rPr>
                <w:rFonts w:ascii="標楷體" w:eastAsia="標楷體" w:hAnsi="標楷體" w:hint="eastAsia"/>
                <w:sz w:val="20"/>
                <w:szCs w:val="20"/>
              </w:rPr>
              <w:t>3-4-9</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光影魔術師</w:t>
            </w:r>
            <w:r w:rsidRPr="00BD1448">
              <w:rPr>
                <w:rFonts w:ascii="標楷體" w:eastAsia="標楷體" w:hAnsi="標楷體" w:hint="eastAsia"/>
                <w:sz w:val="20"/>
                <w:szCs w:val="20"/>
              </w:rPr>
              <w:t>2-4-8</w:t>
            </w:r>
          </w:p>
        </w:tc>
        <w:tc>
          <w:tcPr>
            <w:tcW w:w="189"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知己之道</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8" w:type="pct"/>
            <w:gridSpan w:val="2"/>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愛心加油站</w:t>
            </w:r>
            <w:r w:rsidRPr="00BD1448">
              <w:rPr>
                <w:rFonts w:ascii="標楷體" w:eastAsia="標楷體" w:hAnsi="標楷體" w:hint="eastAsia"/>
                <w:sz w:val="20"/>
                <w:szCs w:val="20"/>
              </w:rPr>
              <w:t>2-4-6</w:t>
            </w:r>
          </w:p>
        </w:tc>
        <w:tc>
          <w:tcPr>
            <w:tcW w:w="177" w:type="pct"/>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居家玩創意</w:t>
            </w:r>
            <w:r w:rsidRPr="00BD1448">
              <w:rPr>
                <w:rFonts w:ascii="標楷體" w:eastAsia="標楷體" w:hAnsi="標楷體" w:cs="Times-Roman"/>
                <w:kern w:val="0"/>
                <w:sz w:val="20"/>
                <w:szCs w:val="20"/>
              </w:rPr>
              <w:t>2-4-7</w:t>
            </w:r>
          </w:p>
        </w:tc>
        <w:tc>
          <w:tcPr>
            <w:tcW w:w="182"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第1章 吃出營養與健康</w:t>
            </w:r>
            <w:r w:rsidRPr="00BD1448">
              <w:rPr>
                <w:rFonts w:ascii="標楷體" w:eastAsia="標楷體" w:hAnsi="標楷體" w:hint="eastAsia"/>
                <w:sz w:val="20"/>
                <w:szCs w:val="20"/>
              </w:rPr>
              <w:t>1-3-2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2-3-1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7-3-</w:t>
            </w:r>
            <w:r>
              <w:rPr>
                <w:rFonts w:ascii="標楷體" w:eastAsia="標楷體" w:hAnsi="標楷體" w:hint="eastAsia"/>
                <w:sz w:val="20"/>
                <w:szCs w:val="20"/>
              </w:rPr>
              <w:t>1</w:t>
            </w:r>
          </w:p>
        </w:tc>
        <w:tc>
          <w:tcPr>
            <w:tcW w:w="170" w:type="pct"/>
            <w:gridSpan w:val="2"/>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spacing w:line="240" w:lineRule="atLeast"/>
              <w:jc w:val="both"/>
              <w:rPr>
                <w:rFonts w:ascii="標楷體" w:eastAsia="標楷體" w:hAnsi="標楷體"/>
                <w:sz w:val="20"/>
                <w:szCs w:val="20"/>
              </w:rPr>
            </w:pPr>
            <w:r w:rsidRPr="00BD1448">
              <w:rPr>
                <w:rFonts w:ascii="標楷體" w:eastAsia="標楷體" w:hAnsi="標楷體" w:hint="eastAsia"/>
                <w:color w:val="000000"/>
                <w:sz w:val="20"/>
                <w:szCs w:val="20"/>
              </w:rPr>
              <w:t>閱讀報告撰寫(二)</w:t>
            </w:r>
          </w:p>
        </w:tc>
        <w:tc>
          <w:tcPr>
            <w:tcW w:w="224" w:type="pct"/>
          </w:tcPr>
          <w:p w:rsidR="009F303C" w:rsidRPr="00BD1448" w:rsidRDefault="009F303C" w:rsidP="00200B2C">
            <w:pPr>
              <w:snapToGrid w:val="0"/>
              <w:rPr>
                <w:rFonts w:ascii="標楷體" w:eastAsia="標楷體" w:hAnsi="標楷體"/>
                <w:color w:val="000000"/>
                <w:sz w:val="20"/>
                <w:szCs w:val="20"/>
              </w:rPr>
            </w:pPr>
            <w:r>
              <w:rPr>
                <w:rFonts w:ascii="標楷體" w:eastAsia="標楷體" w:hAnsi="標楷體" w:hint="eastAsia"/>
                <w:color w:val="000000"/>
                <w:sz w:val="20"/>
                <w:szCs w:val="20"/>
              </w:rPr>
              <w:t>轉檔練習</w:t>
            </w:r>
          </w:p>
          <w:p w:rsidR="009F303C" w:rsidRPr="00BD1448" w:rsidRDefault="009F303C" w:rsidP="00200B2C">
            <w:pPr>
              <w:snapToGrid w:val="0"/>
              <w:spacing w:line="240" w:lineRule="atLeast"/>
              <w:jc w:val="both"/>
              <w:rPr>
                <w:rFonts w:ascii="標楷體" w:eastAsia="標楷體" w:hAnsi="標楷體"/>
                <w:sz w:val="20"/>
                <w:szCs w:val="20"/>
              </w:rPr>
            </w:pPr>
          </w:p>
        </w:tc>
        <w:tc>
          <w:tcPr>
            <w:tcW w:w="180" w:type="pct"/>
          </w:tcPr>
          <w:p w:rsidR="009F303C" w:rsidRPr="00BD1448" w:rsidRDefault="009F303C" w:rsidP="00200B2C">
            <w:pPr>
              <w:snapToGrid w:val="0"/>
              <w:spacing w:line="240" w:lineRule="atLeast"/>
              <w:jc w:val="both"/>
              <w:rPr>
                <w:rFonts w:ascii="標楷體" w:eastAsia="標楷體" w:hAnsi="標楷體"/>
                <w:sz w:val="20"/>
                <w:szCs w:val="20"/>
              </w:rPr>
            </w:pPr>
            <w:r w:rsidRPr="00BD1448">
              <w:rPr>
                <w:rFonts w:ascii="標楷體" w:eastAsia="標楷體" w:hAnsi="標楷體" w:hint="eastAsia"/>
                <w:sz w:val="20"/>
                <w:szCs w:val="20"/>
              </w:rPr>
              <w:t>分數的乘除運算</w:t>
            </w:r>
          </w:p>
        </w:tc>
        <w:tc>
          <w:tcPr>
            <w:tcW w:w="179" w:type="pct"/>
          </w:tcPr>
          <w:p w:rsidR="009F303C" w:rsidRPr="00BD1448" w:rsidRDefault="009F303C" w:rsidP="00200B2C">
            <w:pPr>
              <w:snapToGrid w:val="0"/>
              <w:spacing w:line="240" w:lineRule="atLeast"/>
              <w:jc w:val="both"/>
              <w:rPr>
                <w:rFonts w:ascii="標楷體" w:eastAsia="標楷體" w:hAnsi="標楷體"/>
                <w:sz w:val="20"/>
                <w:szCs w:val="20"/>
              </w:rPr>
            </w:pPr>
            <w:r w:rsidRPr="00BD1448">
              <w:rPr>
                <w:rFonts w:ascii="標楷體" w:eastAsia="標楷體" w:hAnsi="標楷體" w:hint="eastAsia"/>
                <w:sz w:val="20"/>
                <w:szCs w:val="20"/>
              </w:rPr>
              <w:t>感恩</w:t>
            </w:r>
          </w:p>
        </w:tc>
        <w:tc>
          <w:tcPr>
            <w:tcW w:w="139" w:type="pct"/>
          </w:tcPr>
          <w:p w:rsidR="009F303C" w:rsidRPr="00BD1448" w:rsidRDefault="009F303C" w:rsidP="00200B2C">
            <w:pPr>
              <w:snapToGrid w:val="0"/>
              <w:spacing w:line="240" w:lineRule="atLeast"/>
              <w:jc w:val="both"/>
              <w:rPr>
                <w:rFonts w:ascii="標楷體" w:eastAsia="標楷體" w:hAnsi="標楷體"/>
                <w:sz w:val="20"/>
                <w:szCs w:val="20"/>
              </w:rPr>
            </w:pPr>
            <w:r w:rsidRPr="00BD1448">
              <w:rPr>
                <w:rFonts w:ascii="標楷體" w:eastAsia="標楷體" w:hAnsi="標楷體" w:hint="eastAsia"/>
                <w:sz w:val="20"/>
                <w:szCs w:val="20"/>
              </w:rPr>
              <w:t>宮廷進行曲</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16</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12/14</w:t>
            </w:r>
          </w:p>
        </w:tc>
        <w:tc>
          <w:tcPr>
            <w:tcW w:w="318" w:type="pct"/>
          </w:tcPr>
          <w:p w:rsidR="009F303C" w:rsidRPr="00F43536" w:rsidRDefault="009F303C" w:rsidP="00200B2C">
            <w:pPr>
              <w:snapToGrid w:val="0"/>
              <w:rPr>
                <w:rFonts w:ascii="標楷體" w:eastAsia="標楷體" w:hAnsi="標楷體"/>
                <w:color w:val="FF00FF"/>
                <w:sz w:val="22"/>
                <w:szCs w:val="22"/>
              </w:rPr>
            </w:pPr>
            <w:r w:rsidRPr="00F43536">
              <w:rPr>
                <w:rFonts w:ascii="標楷體" w:eastAsia="標楷體" w:hAnsi="標楷體" w:hint="eastAsia"/>
                <w:color w:val="FF00FF"/>
                <w:sz w:val="22"/>
                <w:szCs w:val="22"/>
                <w:highlight w:val="yellow"/>
              </w:rPr>
              <w:t>性別平等教育宣導</w:t>
            </w:r>
            <w:r>
              <w:rPr>
                <w:rFonts w:ascii="標楷體" w:eastAsia="標楷體" w:hAnsi="標楷體" w:hint="eastAsia"/>
                <w:color w:val="FF00FF"/>
                <w:sz w:val="22"/>
                <w:szCs w:val="22"/>
                <w:highlight w:val="yellow"/>
              </w:rPr>
              <w:t>(2</w:t>
            </w:r>
            <w:r w:rsidRPr="00F43536">
              <w:rPr>
                <w:rFonts w:ascii="標楷體" w:eastAsia="標楷體" w:hAnsi="標楷體" w:hint="eastAsia"/>
                <w:color w:val="FF00FF"/>
                <w:sz w:val="22"/>
                <w:szCs w:val="22"/>
                <w:highlight w:val="yellow"/>
              </w:rPr>
              <w:t>)</w:t>
            </w:r>
          </w:p>
          <w:p w:rsidR="009F303C" w:rsidRPr="00F43536" w:rsidRDefault="009F303C" w:rsidP="00200B2C">
            <w:pPr>
              <w:rPr>
                <w:rFonts w:ascii="標楷體" w:eastAsia="標楷體" w:hAnsi="標楷體"/>
                <w:color w:val="FF0000"/>
                <w:sz w:val="22"/>
                <w:szCs w:val="22"/>
              </w:rPr>
            </w:pPr>
            <w:r w:rsidRPr="00F43536">
              <w:rPr>
                <w:rFonts w:ascii="標楷體" w:eastAsia="標楷體" w:hAnsi="標楷體" w:hint="eastAsia"/>
                <w:color w:val="FF00FF"/>
                <w:sz w:val="22"/>
                <w:szCs w:val="22"/>
                <w:highlight w:val="green"/>
              </w:rPr>
              <w:t>兒童及少年性交易防治教育宣導</w:t>
            </w:r>
          </w:p>
        </w:tc>
        <w:tc>
          <w:tcPr>
            <w:tcW w:w="268" w:type="pct"/>
            <w:vAlign w:val="center"/>
          </w:tcPr>
          <w:p w:rsidR="009F303C" w:rsidRDefault="009F303C" w:rsidP="00200B2C">
            <w:pPr>
              <w:snapToGrid w:val="0"/>
              <w:spacing w:line="240" w:lineRule="atLeast"/>
              <w:ind w:left="57" w:right="57"/>
              <w:rPr>
                <w:rFonts w:ascii="標楷體" w:eastAsia="標楷體" w:hAnsi="標楷體"/>
                <w:sz w:val="18"/>
                <w:szCs w:val="18"/>
              </w:rPr>
            </w:pPr>
            <w:r w:rsidRPr="00675160">
              <w:rPr>
                <w:rFonts w:ascii="標楷體" w:eastAsia="標楷體" w:hAnsi="標楷體" w:hint="eastAsia"/>
                <w:sz w:val="20"/>
              </w:rPr>
              <w:t>第十課音樂家與職籃巨星</w:t>
            </w:r>
            <w:r w:rsidRPr="007E6990">
              <w:rPr>
                <w:rFonts w:ascii="標楷體" w:eastAsia="標楷體" w:hAnsi="標楷體" w:cs="Times-Roman"/>
                <w:kern w:val="0"/>
                <w:sz w:val="18"/>
                <w:szCs w:val="18"/>
              </w:rPr>
              <w:t xml:space="preserve">5-4-7-1 </w:t>
            </w:r>
            <w:r w:rsidRPr="007E6990">
              <w:rPr>
                <w:rFonts w:ascii="標楷體" w:eastAsia="標楷體" w:hAnsi="標楷體"/>
                <w:sz w:val="18"/>
                <w:szCs w:val="18"/>
              </w:rPr>
              <w:t>5-4-7-4</w:t>
            </w:r>
          </w:p>
          <w:p w:rsidR="009F303C" w:rsidRDefault="009F303C" w:rsidP="00200B2C">
            <w:pPr>
              <w:ind w:left="57" w:right="57"/>
              <w:rPr>
                <w:rFonts w:ascii="標楷體" w:eastAsia="標楷體" w:hAnsi="標楷體"/>
                <w:color w:val="FF00FF"/>
                <w:sz w:val="22"/>
                <w:szCs w:val="22"/>
              </w:rPr>
            </w:pPr>
            <w:r>
              <w:rPr>
                <w:rFonts w:ascii="標楷體" w:eastAsia="標楷體" w:hAnsi="標楷體" w:hint="eastAsia"/>
                <w:color w:val="FF00FF"/>
                <w:sz w:val="22"/>
                <w:szCs w:val="22"/>
                <w:highlight w:val="blue"/>
              </w:rPr>
              <w:t>融入</w:t>
            </w:r>
            <w:r w:rsidRPr="00F43536">
              <w:rPr>
                <w:rFonts w:ascii="標楷體" w:eastAsia="標楷體" w:hAnsi="標楷體" w:hint="eastAsia"/>
                <w:color w:val="FF00FF"/>
                <w:sz w:val="22"/>
                <w:szCs w:val="22"/>
                <w:highlight w:val="blue"/>
              </w:rPr>
              <w:t>生涯發展教育</w:t>
            </w:r>
            <w:r>
              <w:rPr>
                <w:rFonts w:ascii="標楷體" w:eastAsia="標楷體" w:hAnsi="標楷體" w:hint="eastAsia"/>
                <w:color w:val="FF00FF"/>
                <w:sz w:val="22"/>
                <w:szCs w:val="22"/>
                <w:highlight w:val="blue"/>
              </w:rPr>
              <w:t>(1)</w:t>
            </w:r>
          </w:p>
          <w:p w:rsidR="009F303C" w:rsidRPr="00BD1448" w:rsidRDefault="009F303C" w:rsidP="00200B2C">
            <w:pPr>
              <w:snapToGrid w:val="0"/>
              <w:spacing w:line="240" w:lineRule="atLeast"/>
              <w:ind w:left="57" w:right="57"/>
              <w:rPr>
                <w:rFonts w:ascii="標楷體" w:eastAsia="標楷體" w:hAnsi="標楷體"/>
                <w:sz w:val="20"/>
                <w:szCs w:val="20"/>
              </w:rPr>
            </w:pP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hint="eastAsia"/>
                <w:sz w:val="20"/>
                <w:szCs w:val="20"/>
              </w:rPr>
              <w:t>Lesson</w:t>
            </w:r>
            <w:r w:rsidRPr="00EE3D91">
              <w:rPr>
                <w:rFonts w:ascii="標楷體" w:eastAsia="標楷體" w:hAnsi="標楷體"/>
                <w:sz w:val="20"/>
                <w:szCs w:val="20"/>
              </w:rPr>
              <w:t xml:space="preserve"> 6 </w:t>
            </w:r>
            <w:r w:rsidRPr="00EE3D91">
              <w:rPr>
                <w:rFonts w:ascii="標楷體" w:eastAsia="標楷體" w:hAnsi="標楷體" w:hint="eastAsia"/>
                <w:color w:val="000000"/>
                <w:sz w:val="20"/>
                <w:szCs w:val="20"/>
              </w:rPr>
              <w:t>What Are You Doing?</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cs="Times New Roman"/>
                <w:sz w:val="20"/>
                <w:szCs w:val="20"/>
              </w:rPr>
              <w:t>1-2-3,</w:t>
            </w:r>
            <w:r w:rsidRPr="00EE3D91">
              <w:rPr>
                <w:rFonts w:ascii="標楷體" w:eastAsia="標楷體" w:hAnsi="標楷體"/>
                <w:sz w:val="20"/>
                <w:szCs w:val="20"/>
              </w:rPr>
              <w:t xml:space="preserve"> 2-2-2</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第二章 分數的運算</w:t>
            </w:r>
          </w:p>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sz w:val="20"/>
                <w:szCs w:val="20"/>
              </w:rPr>
              <w:t>2-</w:t>
            </w:r>
            <w:r w:rsidRPr="00404FB9">
              <w:rPr>
                <w:rFonts w:ascii="標楷體" w:eastAsia="標楷體" w:hAnsi="標楷體" w:hint="eastAsia"/>
                <w:sz w:val="20"/>
                <w:szCs w:val="20"/>
              </w:rPr>
              <w:t>4</w:t>
            </w:r>
            <w:r w:rsidRPr="00404FB9">
              <w:rPr>
                <w:rFonts w:ascii="標楷體" w:eastAsia="標楷體" w:hAnsi="標楷體"/>
                <w:sz w:val="20"/>
                <w:szCs w:val="20"/>
              </w:rPr>
              <w:t xml:space="preserve"> </w:t>
            </w:r>
            <w:r w:rsidRPr="00404FB9">
              <w:rPr>
                <w:rFonts w:ascii="標楷體" w:eastAsia="標楷體" w:hAnsi="標楷體" w:hint="eastAsia"/>
                <w:sz w:val="20"/>
                <w:szCs w:val="20"/>
              </w:rPr>
              <w:t>分數的乘除與四則運算</w:t>
            </w:r>
            <w:r w:rsidRPr="00404FB9">
              <w:rPr>
                <w:rFonts w:ascii="標楷體" w:eastAsia="標楷體" w:hAnsi="標楷體"/>
                <w:sz w:val="20"/>
                <w:szCs w:val="20"/>
              </w:rPr>
              <w:t>(</w:t>
            </w:r>
            <w:r w:rsidRPr="00404FB9">
              <w:rPr>
                <w:rFonts w:ascii="標楷體" w:eastAsia="標楷體" w:hAnsi="標楷體" w:hint="eastAsia"/>
                <w:sz w:val="20"/>
                <w:szCs w:val="20"/>
              </w:rPr>
              <w:t>2</w:t>
            </w:r>
            <w:r w:rsidRPr="00404FB9">
              <w:rPr>
                <w:rFonts w:ascii="標楷體" w:eastAsia="標楷體" w:hAnsi="標楷體"/>
                <w:sz w:val="20"/>
                <w:szCs w:val="20"/>
              </w:rPr>
              <w:t>)</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 xml:space="preserve">3-1 </w:t>
            </w:r>
            <w:r w:rsidRPr="00404FB9">
              <w:rPr>
                <w:rFonts w:ascii="標楷體" w:eastAsia="標楷體" w:hAnsi="標楷體" w:hint="eastAsia"/>
                <w:sz w:val="20"/>
                <w:szCs w:val="20"/>
              </w:rPr>
              <w:t>以符號列式與運算</w:t>
            </w:r>
            <w:r w:rsidRPr="00404FB9">
              <w:rPr>
                <w:rFonts w:ascii="標楷體" w:eastAsia="標楷體" w:hAnsi="標楷體"/>
                <w:sz w:val="20"/>
                <w:szCs w:val="20"/>
              </w:rPr>
              <w:t>(</w:t>
            </w:r>
            <w:r w:rsidRPr="00404FB9">
              <w:rPr>
                <w:rFonts w:ascii="標楷體" w:eastAsia="標楷體" w:hAnsi="標楷體" w:hint="eastAsia"/>
                <w:sz w:val="20"/>
                <w:szCs w:val="20"/>
              </w:rPr>
              <w:t>2</w:t>
            </w:r>
            <w:r w:rsidRPr="00404FB9">
              <w:rPr>
                <w:rFonts w:ascii="標楷體" w:eastAsia="標楷體" w:hAnsi="標楷體"/>
                <w:sz w:val="20"/>
                <w:szCs w:val="20"/>
              </w:rPr>
              <w:t>)</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 xml:space="preserve">A-4-02 </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 xml:space="preserve">A-4-03 </w:t>
            </w:r>
          </w:p>
          <w:p w:rsidR="009F303C" w:rsidRPr="00404FB9" w:rsidRDefault="009F303C" w:rsidP="00200B2C">
            <w:pPr>
              <w:rPr>
                <w:rFonts w:ascii="標楷體" w:eastAsia="標楷體" w:hAnsi="標楷體"/>
                <w:sz w:val="20"/>
                <w:szCs w:val="20"/>
              </w:rPr>
            </w:pP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第五章：生物體的運輸作用</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w:t>
            </w:r>
            <w:r w:rsidRPr="00442DEA">
              <w:rPr>
                <w:rFonts w:ascii="標楷體" w:eastAsia="標楷體" w:hAnsi="標楷體"/>
                <w:sz w:val="20"/>
                <w:szCs w:val="20"/>
              </w:rPr>
              <w:t>5-3</w:t>
            </w:r>
            <w:r w:rsidRPr="00442DEA">
              <w:rPr>
                <w:rFonts w:ascii="標楷體" w:eastAsia="標楷體" w:hAnsi="標楷體" w:hint="eastAsia"/>
                <w:sz w:val="20"/>
                <w:szCs w:val="20"/>
              </w:rPr>
              <w:t>內分泌系統的運作（3）</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˙5-4動物行為（1）</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2"/>
                <w:attr w:name="Month" w:val="4"/>
                <w:attr w:name="Day" w:val="2"/>
                <w:attr w:name="IsLunarDate" w:val="False"/>
                <w:attr w:name="IsROCDate" w:val="False"/>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第五章水文</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4-4-1</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4-4-4</w:t>
            </w:r>
          </w:p>
          <w:p w:rsidR="009F303C" w:rsidRPr="0016079D" w:rsidRDefault="009F303C" w:rsidP="00200B2C">
            <w:pPr>
              <w:spacing w:line="0" w:lineRule="atLeast"/>
              <w:jc w:val="both"/>
              <w:rPr>
                <w:rFonts w:ascii="標楷體" w:eastAsia="標楷體" w:hAnsi="標楷體"/>
                <w:sz w:val="20"/>
                <w:szCs w:val="20"/>
              </w:rPr>
            </w:pPr>
          </w:p>
        </w:tc>
        <w:tc>
          <w:tcPr>
            <w:tcW w:w="269"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16079D">
              <w:rPr>
                <w:rFonts w:ascii="標楷體" w:eastAsia="標楷體" w:hAnsi="標楷體" w:cs="Times New Roman" w:hint="eastAsia"/>
                <w:bCs/>
                <w:snapToGrid w:val="0"/>
                <w:kern w:val="0"/>
                <w:sz w:val="20"/>
                <w:szCs w:val="20"/>
              </w:rPr>
              <w:t>第五章清領前期的社會與文化</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16079D"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第五章友善校園與終身學習</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4-4-2</w:t>
            </w:r>
          </w:p>
          <w:p w:rsidR="009F303C"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5-4-3</w:t>
            </w:r>
          </w:p>
          <w:p w:rsidR="009F303C" w:rsidRPr="006B66E8" w:rsidRDefault="009F303C" w:rsidP="00200B2C">
            <w:pPr>
              <w:snapToGrid w:val="0"/>
              <w:rPr>
                <w:rFonts w:ascii="標楷體" w:eastAsia="標楷體" w:hAnsi="標楷體"/>
                <w:sz w:val="20"/>
                <w:szCs w:val="20"/>
                <w:highlight w:val="cyan"/>
              </w:rPr>
            </w:pPr>
            <w:r w:rsidRPr="006B66E8">
              <w:rPr>
                <w:rFonts w:ascii="標楷體" w:eastAsia="標楷體" w:hAnsi="標楷體" w:hint="eastAsia"/>
                <w:sz w:val="20"/>
                <w:szCs w:val="20"/>
                <w:highlight w:val="cyan"/>
              </w:rPr>
              <w:t>品德</w:t>
            </w:r>
          </w:p>
          <w:p w:rsidR="009F303C" w:rsidRPr="0016079D" w:rsidRDefault="009F303C" w:rsidP="00200B2C">
            <w:pPr>
              <w:spacing w:line="0" w:lineRule="atLeast"/>
              <w:jc w:val="both"/>
              <w:rPr>
                <w:rFonts w:ascii="標楷體" w:eastAsia="標楷體" w:hAnsi="標楷體" w:cs="Times New Roman"/>
                <w:b/>
                <w:bCs/>
                <w:snapToGrid w:val="0"/>
                <w:kern w:val="0"/>
                <w:sz w:val="20"/>
                <w:szCs w:val="20"/>
              </w:rPr>
            </w:pPr>
            <w:r w:rsidRPr="006B66E8">
              <w:rPr>
                <w:rFonts w:ascii="標楷體" w:eastAsia="標楷體" w:hAnsi="標楷體" w:hint="eastAsia"/>
                <w:sz w:val="20"/>
                <w:szCs w:val="20"/>
                <w:highlight w:val="cyan"/>
              </w:rPr>
              <w:t>教育</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圖解大自然</w:t>
            </w:r>
            <w:r w:rsidRPr="00BD1448">
              <w:rPr>
                <w:rFonts w:ascii="標楷體" w:eastAsia="標楷體" w:hAnsi="標楷體" w:hint="eastAsia"/>
                <w:sz w:val="20"/>
                <w:szCs w:val="20"/>
              </w:rPr>
              <w:t>1-4-2; 2-4-5</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四季之樂</w:t>
            </w:r>
            <w:r w:rsidRPr="00BD1448">
              <w:rPr>
                <w:rFonts w:ascii="標楷體" w:eastAsia="標楷體" w:hAnsi="標楷體" w:cs="DFBiaoSongStd-W4"/>
                <w:kern w:val="0"/>
                <w:sz w:val="20"/>
                <w:szCs w:val="20"/>
              </w:rPr>
              <w:t>1-4-2</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禮讚四季的表演</w:t>
            </w:r>
            <w:r w:rsidRPr="00BD1448">
              <w:rPr>
                <w:rFonts w:ascii="標楷體" w:eastAsia="標楷體" w:hAnsi="標楷體" w:hint="eastAsia"/>
                <w:sz w:val="20"/>
                <w:szCs w:val="20"/>
              </w:rPr>
              <w:t>2-4-7</w:t>
            </w:r>
          </w:p>
        </w:tc>
        <w:tc>
          <w:tcPr>
            <w:tcW w:w="189"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我的多元面貌</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愛心加油站</w:t>
            </w:r>
            <w:r w:rsidRPr="00BD1448">
              <w:rPr>
                <w:rFonts w:ascii="標楷體" w:eastAsia="標楷體" w:hAnsi="標楷體" w:hint="eastAsia"/>
                <w:sz w:val="20"/>
                <w:szCs w:val="20"/>
              </w:rPr>
              <w:t>3-4-3; 3-4-5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第一次接觸</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第1章 吃出營養與健康</w:t>
            </w:r>
            <w:r w:rsidRPr="00BD1448">
              <w:rPr>
                <w:rFonts w:ascii="標楷體" w:eastAsia="標楷體" w:hAnsi="標楷體" w:hint="eastAsia"/>
                <w:sz w:val="20"/>
                <w:szCs w:val="20"/>
              </w:rPr>
              <w:t>1-3-2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2-3-1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7-3-1</w:t>
            </w:r>
          </w:p>
        </w:tc>
        <w:tc>
          <w:tcPr>
            <w:tcW w:w="159" w:type="pct"/>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閱讀名言摘錄分享</w:t>
            </w:r>
          </w:p>
        </w:tc>
        <w:tc>
          <w:tcPr>
            <w:tcW w:w="224"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color w:val="000000"/>
                <w:sz w:val="20"/>
                <w:szCs w:val="20"/>
              </w:rPr>
              <w:t>工作表製作</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一元一次式</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尊重</w:t>
            </w:r>
          </w:p>
        </w:tc>
        <w:tc>
          <w:tcPr>
            <w:tcW w:w="139" w:type="pct"/>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歡樂頌</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17</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12/2</w:t>
            </w:r>
            <w:r>
              <w:rPr>
                <w:rFonts w:ascii="標楷體" w:eastAsia="標楷體" w:hAnsi="標楷體" w:hint="eastAsia"/>
                <w:sz w:val="22"/>
                <w:szCs w:val="22"/>
              </w:rPr>
              <w:t>1</w:t>
            </w:r>
          </w:p>
        </w:tc>
        <w:tc>
          <w:tcPr>
            <w:tcW w:w="318" w:type="pct"/>
          </w:tcPr>
          <w:p w:rsidR="009F303C" w:rsidRPr="00F43536"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環境教育（1）</w:t>
            </w:r>
          </w:p>
          <w:p w:rsidR="009F303C" w:rsidRPr="00F43536" w:rsidRDefault="009F303C" w:rsidP="00200B2C">
            <w:pPr>
              <w:rPr>
                <w:rFonts w:ascii="標楷體" w:eastAsia="標楷體" w:hAnsi="標楷體"/>
                <w:color w:val="000000"/>
                <w:sz w:val="22"/>
                <w:szCs w:val="22"/>
              </w:rPr>
            </w:pPr>
          </w:p>
        </w:tc>
        <w:tc>
          <w:tcPr>
            <w:tcW w:w="268" w:type="pct"/>
            <w:vAlign w:val="center"/>
          </w:tcPr>
          <w:p w:rsidR="009F303C" w:rsidRPr="00BD1448" w:rsidRDefault="009F303C" w:rsidP="00200B2C">
            <w:pPr>
              <w:snapToGrid w:val="0"/>
              <w:spacing w:line="240" w:lineRule="atLeast"/>
              <w:ind w:left="57" w:right="57"/>
              <w:rPr>
                <w:rFonts w:ascii="標楷體" w:eastAsia="標楷體" w:hAnsi="標楷體"/>
                <w:sz w:val="20"/>
                <w:szCs w:val="20"/>
              </w:rPr>
            </w:pPr>
            <w:r w:rsidRPr="00164CDB">
              <w:rPr>
                <w:rFonts w:ascii="標楷體" w:eastAsia="標楷體" w:hAnsi="標楷體" w:hint="eastAsia"/>
                <w:sz w:val="20"/>
              </w:rPr>
              <w:t>第十一課兒時記趣</w:t>
            </w:r>
            <w:r w:rsidRPr="007D5319">
              <w:rPr>
                <w:rFonts w:ascii="標楷體" w:eastAsia="標楷體" w:hAnsi="標楷體" w:cs="Times-Roman"/>
                <w:kern w:val="0"/>
                <w:sz w:val="18"/>
                <w:szCs w:val="16"/>
              </w:rPr>
              <w:t>5-4-3; 6-4-6-2</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hint="eastAsia"/>
                <w:sz w:val="20"/>
                <w:szCs w:val="20"/>
              </w:rPr>
              <w:t>Lesson</w:t>
            </w:r>
            <w:r w:rsidRPr="00EE3D91">
              <w:rPr>
                <w:rFonts w:ascii="標楷體" w:eastAsia="標楷體" w:hAnsi="標楷體"/>
                <w:sz w:val="20"/>
                <w:szCs w:val="20"/>
              </w:rPr>
              <w:t xml:space="preserve"> 7 </w:t>
            </w:r>
            <w:r w:rsidRPr="00EE3D91">
              <w:rPr>
                <w:rFonts w:ascii="標楷體" w:eastAsia="標楷體" w:hAnsi="標楷體" w:hint="eastAsia"/>
                <w:color w:val="000000"/>
                <w:sz w:val="20"/>
                <w:szCs w:val="20"/>
              </w:rPr>
              <w:t>Where Are My Shoes?</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1-2-3, 1-2-4</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第三章 一元一次方程式</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 xml:space="preserve">3-1 </w:t>
            </w:r>
            <w:r w:rsidRPr="00404FB9">
              <w:rPr>
                <w:rFonts w:ascii="標楷體" w:eastAsia="標楷體" w:hAnsi="標楷體" w:hint="eastAsia"/>
                <w:sz w:val="20"/>
                <w:szCs w:val="20"/>
              </w:rPr>
              <w:t>以符號列式與運算</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A-4-01</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第六章：生物體內的恆定性與調節</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˙6-1恆定性（1）</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hint="eastAsia"/>
                <w:sz w:val="20"/>
                <w:szCs w:val="20"/>
              </w:rPr>
              <w:t>˙6-2呼吸作用與呼吸運動（3）</w:t>
            </w:r>
            <w:smartTag w:uri="urn:schemas-microsoft-com:office:smarttags" w:element="chsdate">
              <w:smartTagPr>
                <w:attr w:name="Year" w:val="2002"/>
                <w:attr w:name="Month" w:val="4"/>
                <w:attr w:name="Day" w:val="2"/>
                <w:attr w:name="IsLunarDate" w:val="False"/>
                <w:attr w:name="IsROCDate" w:val="False"/>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-1</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第五章水文</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4-4-4</w:t>
            </w:r>
          </w:p>
          <w:p w:rsidR="009F303C" w:rsidRPr="0016079D" w:rsidRDefault="009F303C" w:rsidP="00200B2C">
            <w:pPr>
              <w:adjustRightInd w:val="0"/>
              <w:snapToGrid w:val="0"/>
              <w:ind w:left="57" w:right="57"/>
              <w:rPr>
                <w:rFonts w:ascii="標楷體" w:eastAsia="標楷體" w:hAnsi="標楷體" w:cs="Times New Roman"/>
                <w:b/>
                <w:bCs/>
                <w:snapToGrid w:val="0"/>
                <w:kern w:val="0"/>
                <w:sz w:val="20"/>
                <w:szCs w:val="20"/>
              </w:rPr>
            </w:pPr>
            <w:r w:rsidRPr="0016079D">
              <w:rPr>
                <w:rFonts w:ascii="標楷體" w:eastAsia="標楷體" w:hAnsi="標楷體"/>
                <w:bCs/>
                <w:snapToGrid w:val="0"/>
                <w:kern w:val="0"/>
                <w:sz w:val="20"/>
                <w:szCs w:val="20"/>
              </w:rPr>
              <w:t>1-4-1</w:t>
            </w:r>
          </w:p>
        </w:tc>
        <w:tc>
          <w:tcPr>
            <w:tcW w:w="269"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16079D">
              <w:rPr>
                <w:rFonts w:ascii="標楷體" w:eastAsia="標楷體" w:hAnsi="標楷體" w:cs="Times New Roman" w:hint="eastAsia"/>
                <w:bCs/>
                <w:snapToGrid w:val="0"/>
                <w:kern w:val="0"/>
                <w:sz w:val="20"/>
                <w:szCs w:val="20"/>
              </w:rPr>
              <w:t>第五章清領前期的社會與文化</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16079D"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2-4-6</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第五章友善校園與終身學習</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4-4-2</w:t>
            </w:r>
          </w:p>
          <w:p w:rsidR="009F303C" w:rsidRPr="0016079D" w:rsidRDefault="009F303C" w:rsidP="00200B2C">
            <w:pPr>
              <w:spacing w:line="0" w:lineRule="atLeast"/>
              <w:jc w:val="both"/>
              <w:rPr>
                <w:rFonts w:ascii="標楷體" w:eastAsia="標楷體" w:hAnsi="標楷體" w:cs="Times New Roman"/>
                <w:b/>
                <w:bCs/>
                <w:snapToGrid w:val="0"/>
                <w:kern w:val="0"/>
                <w:sz w:val="20"/>
                <w:szCs w:val="20"/>
              </w:rPr>
            </w:pPr>
            <w:r w:rsidRPr="0016079D">
              <w:rPr>
                <w:rFonts w:ascii="標楷體" w:eastAsia="標楷體" w:hAnsi="標楷體" w:hint="eastAsia"/>
                <w:bCs/>
                <w:snapToGrid w:val="0"/>
                <w:kern w:val="0"/>
                <w:sz w:val="20"/>
                <w:szCs w:val="20"/>
              </w:rPr>
              <w:t>5-4-3</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圖解大自然</w:t>
            </w:r>
            <w:r w:rsidRPr="00BD1448">
              <w:rPr>
                <w:rFonts w:ascii="標楷體" w:eastAsia="標楷體" w:hAnsi="標楷體" w:hint="eastAsia"/>
                <w:sz w:val="20"/>
                <w:szCs w:val="20"/>
              </w:rPr>
              <w:t>1-4-2; 2-4-5</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四季之樂</w:t>
            </w:r>
            <w:r w:rsidRPr="00BD1448">
              <w:rPr>
                <w:rFonts w:ascii="標楷體" w:eastAsia="標楷體" w:hAnsi="標楷體" w:cs="DFBiaoSongStd-W4"/>
                <w:kern w:val="0"/>
                <w:sz w:val="20"/>
                <w:szCs w:val="20"/>
              </w:rPr>
              <w:t>1-4-2</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禮讚四季的表演</w:t>
            </w:r>
            <w:r w:rsidRPr="00BD1448">
              <w:rPr>
                <w:rFonts w:ascii="標楷體" w:eastAsia="標楷體" w:hAnsi="標楷體" w:hint="eastAsia"/>
                <w:sz w:val="20"/>
                <w:szCs w:val="20"/>
              </w:rPr>
              <w:t>2-4-7</w:t>
            </w:r>
          </w:p>
        </w:tc>
        <w:tc>
          <w:tcPr>
            <w:tcW w:w="189"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我的多元面貌</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服務最樂</w:t>
            </w:r>
            <w:r w:rsidRPr="00BD1448">
              <w:rPr>
                <w:rFonts w:ascii="標楷體" w:eastAsia="標楷體" w:hAnsi="標楷體" w:hint="eastAsia"/>
                <w:sz w:val="20"/>
                <w:szCs w:val="20"/>
              </w:rPr>
              <w:t>3-4-3; 3-4-5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第一次接觸</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第1章 吃出營養與健康</w:t>
            </w:r>
            <w:r w:rsidRPr="00BD1448">
              <w:rPr>
                <w:rFonts w:ascii="標楷體" w:eastAsia="標楷體" w:hAnsi="標楷體" w:hint="eastAsia"/>
                <w:sz w:val="20"/>
                <w:szCs w:val="20"/>
              </w:rPr>
              <w:t>1-3-2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2-3-1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7-3-1</w:t>
            </w:r>
          </w:p>
        </w:tc>
        <w:tc>
          <w:tcPr>
            <w:tcW w:w="159" w:type="pct"/>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班級閱讀講座</w:t>
            </w:r>
          </w:p>
        </w:tc>
        <w:tc>
          <w:tcPr>
            <w:tcW w:w="22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輸入法練習一</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一元一次式的運算I</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尊重</w:t>
            </w:r>
          </w:p>
          <w:p w:rsidR="009F303C" w:rsidRPr="00BD1448" w:rsidRDefault="009F303C" w:rsidP="00200B2C">
            <w:pPr>
              <w:rPr>
                <w:rFonts w:ascii="標楷體" w:eastAsia="標楷體" w:hAnsi="標楷體"/>
                <w:color w:val="FF0000"/>
                <w:sz w:val="20"/>
                <w:szCs w:val="20"/>
                <w:highlight w:val="green"/>
              </w:rPr>
            </w:pPr>
            <w:r w:rsidRPr="00BD1448">
              <w:rPr>
                <w:rFonts w:ascii="標楷體" w:eastAsia="標楷體" w:hAnsi="標楷體" w:hint="eastAsia"/>
                <w:color w:val="FF0000"/>
                <w:sz w:val="20"/>
                <w:szCs w:val="20"/>
                <w:highlight w:val="green"/>
              </w:rPr>
              <w:t>高齡</w:t>
            </w: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FF0000"/>
                <w:sz w:val="20"/>
                <w:szCs w:val="20"/>
                <w:highlight w:val="green"/>
              </w:rPr>
              <w:t>教育</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行進組曲前段</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18</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12/24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12/28</w:t>
            </w:r>
          </w:p>
        </w:tc>
        <w:tc>
          <w:tcPr>
            <w:tcW w:w="318"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993300"/>
                <w:sz w:val="22"/>
                <w:szCs w:val="22"/>
              </w:rPr>
              <w:t>防災教育（1）</w:t>
            </w:r>
          </w:p>
        </w:tc>
        <w:tc>
          <w:tcPr>
            <w:tcW w:w="268" w:type="pct"/>
            <w:vAlign w:val="center"/>
          </w:tcPr>
          <w:p w:rsidR="009F303C" w:rsidRDefault="009F303C" w:rsidP="00200B2C">
            <w:pPr>
              <w:snapToGrid w:val="0"/>
              <w:spacing w:line="240" w:lineRule="atLeast"/>
              <w:ind w:left="57" w:right="57"/>
              <w:rPr>
                <w:rFonts w:ascii="新細明體" w:hAnsi="新細明體"/>
                <w:sz w:val="20"/>
              </w:rPr>
            </w:pPr>
            <w:r w:rsidRPr="00164CDB">
              <w:rPr>
                <w:rFonts w:ascii="標楷體" w:eastAsia="標楷體" w:hAnsi="標楷體" w:hint="eastAsia"/>
                <w:sz w:val="20"/>
              </w:rPr>
              <w:t>第十一課兒時記趣</w:t>
            </w:r>
          </w:p>
          <w:p w:rsidR="009F303C" w:rsidRPr="002B3304" w:rsidRDefault="009F303C" w:rsidP="00200B2C">
            <w:pPr>
              <w:snapToGrid w:val="0"/>
              <w:spacing w:line="240" w:lineRule="atLeast"/>
              <w:ind w:left="57" w:right="57"/>
              <w:rPr>
                <w:rFonts w:ascii="標楷體" w:eastAsia="標楷體" w:hAnsi="標楷體"/>
                <w:sz w:val="20"/>
                <w:szCs w:val="20"/>
              </w:rPr>
            </w:pPr>
            <w:r w:rsidRPr="002B3304">
              <w:rPr>
                <w:rFonts w:ascii="標楷體" w:eastAsia="標楷體" w:hAnsi="標楷體" w:hint="eastAsia"/>
                <w:sz w:val="20"/>
              </w:rPr>
              <w:t>第十二課曹操掉下去了</w:t>
            </w:r>
            <w:r w:rsidRPr="00DC2F95">
              <w:rPr>
                <w:rFonts w:ascii="標楷體" w:eastAsia="標楷體" w:hAnsi="標楷體" w:cs="Times-Roman"/>
                <w:kern w:val="0"/>
                <w:sz w:val="18"/>
                <w:szCs w:val="18"/>
              </w:rPr>
              <w:t>5-4-3-1</w:t>
            </w:r>
            <w:r>
              <w:rPr>
                <w:rFonts w:ascii="標楷體" w:eastAsia="標楷體" w:hAnsi="標楷體" w:cs="Times-Roman"/>
                <w:kern w:val="0"/>
                <w:sz w:val="18"/>
                <w:szCs w:val="18"/>
              </w:rPr>
              <w:t>5</w:t>
            </w:r>
            <w:r w:rsidRPr="00DC2F95">
              <w:rPr>
                <w:rFonts w:ascii="標楷體" w:eastAsia="標楷體" w:hAnsi="標楷體" w:cs="Times-Roman"/>
                <w:kern w:val="0"/>
                <w:sz w:val="18"/>
                <w:szCs w:val="18"/>
              </w:rPr>
              <w:t>-4-7-3</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Lesson</w:t>
            </w:r>
            <w:r w:rsidRPr="00EE3D91">
              <w:rPr>
                <w:rFonts w:ascii="標楷體" w:eastAsia="標楷體" w:hAnsi="標楷體"/>
                <w:sz w:val="20"/>
                <w:szCs w:val="20"/>
              </w:rPr>
              <w:t xml:space="preserve"> 7 </w:t>
            </w:r>
            <w:r w:rsidRPr="00EE3D91">
              <w:rPr>
                <w:rFonts w:ascii="標楷體" w:eastAsia="標楷體" w:hAnsi="標楷體" w:hint="eastAsia"/>
                <w:color w:val="000000"/>
                <w:sz w:val="20"/>
                <w:szCs w:val="20"/>
              </w:rPr>
              <w:t>Where Are My Shoes?</w:t>
            </w:r>
            <w:r w:rsidRPr="00EE3D91">
              <w:rPr>
                <w:rFonts w:ascii="標楷體" w:eastAsia="標楷體" w:hAnsi="標楷體"/>
                <w:color w:val="000000"/>
                <w:sz w:val="20"/>
                <w:szCs w:val="20"/>
              </w:rPr>
              <w:t xml:space="preserve">  </w:t>
            </w:r>
            <w:r w:rsidRPr="00EE3D91">
              <w:rPr>
                <w:rFonts w:ascii="標楷體" w:eastAsia="標楷體" w:hAnsi="標楷體"/>
                <w:sz w:val="20"/>
                <w:szCs w:val="20"/>
              </w:rPr>
              <w:t>1-2-3, 1-2-4</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第三章 一元一次方程式</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 xml:space="preserve">3-2 </w:t>
            </w:r>
            <w:r w:rsidRPr="00404FB9">
              <w:rPr>
                <w:rFonts w:ascii="標楷體" w:eastAsia="標楷體" w:hAnsi="標楷體" w:hint="eastAsia"/>
                <w:sz w:val="20"/>
                <w:szCs w:val="20"/>
              </w:rPr>
              <w:t>一元一次方程式的列式與求解</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A-4-01</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A-4-02</w:t>
            </w:r>
            <w:r w:rsidRPr="00404FB9">
              <w:rPr>
                <w:rFonts w:ascii="標楷體" w:eastAsia="標楷體" w:hAnsi="標楷體" w:hint="eastAsia"/>
                <w:sz w:val="20"/>
                <w:szCs w:val="20"/>
              </w:rPr>
              <w:t xml:space="preserve"> </w:t>
            </w: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第六章：生物體內的恆定性與調節</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˙6-3體溫調節與恆定（1）</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˙6-4水分的恆定（1）</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w:t>
            </w:r>
            <w:r w:rsidRPr="00442DEA">
              <w:rPr>
                <w:rFonts w:ascii="標楷體" w:eastAsia="標楷體" w:hAnsi="標楷體"/>
                <w:sz w:val="20"/>
                <w:szCs w:val="20"/>
              </w:rPr>
              <w:t>6-</w:t>
            </w:r>
            <w:r w:rsidRPr="00442DEA">
              <w:rPr>
                <w:rFonts w:ascii="標楷體" w:eastAsia="標楷體" w:hAnsi="標楷體" w:hint="eastAsia"/>
                <w:sz w:val="20"/>
                <w:szCs w:val="20"/>
              </w:rPr>
              <w:t>5</w:t>
            </w:r>
            <w:r w:rsidRPr="00442DEA">
              <w:rPr>
                <w:rFonts w:ascii="標楷體" w:eastAsia="標楷體" w:hAnsi="標楷體"/>
                <w:sz w:val="20"/>
                <w:szCs w:val="20"/>
              </w:rPr>
              <w:t>血糖的恆定（</w:t>
            </w:r>
            <w:r w:rsidRPr="00442DEA">
              <w:rPr>
                <w:rFonts w:ascii="標楷體" w:eastAsia="標楷體" w:hAnsi="標楷體" w:hint="eastAsia"/>
                <w:sz w:val="20"/>
                <w:szCs w:val="20"/>
              </w:rPr>
              <w:t>2</w:t>
            </w:r>
            <w:r w:rsidRPr="00442DEA">
              <w:rPr>
                <w:rFonts w:ascii="標楷體" w:eastAsia="標楷體" w:hAnsi="標楷體"/>
                <w:sz w:val="20"/>
                <w:szCs w:val="20"/>
              </w:rPr>
              <w:t>）</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2"/>
                <w:attr w:name="Month" w:val="4"/>
                <w:attr w:name="Day" w:val="2"/>
                <w:attr w:name="IsLunarDate" w:val="False"/>
                <w:attr w:name="IsROCDate" w:val="False"/>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-1</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第六章環境問題與環境保護</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1-4-1</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1-4-2</w:t>
            </w:r>
          </w:p>
          <w:p w:rsidR="009F303C" w:rsidRPr="0016079D" w:rsidRDefault="009F303C" w:rsidP="00200B2C">
            <w:pPr>
              <w:adjustRightInd w:val="0"/>
              <w:snapToGrid w:val="0"/>
              <w:ind w:left="57" w:right="57"/>
              <w:rPr>
                <w:rFonts w:ascii="標楷體" w:eastAsia="標楷體" w:hAnsi="標楷體"/>
                <w:sz w:val="20"/>
                <w:szCs w:val="20"/>
              </w:rPr>
            </w:pPr>
          </w:p>
        </w:tc>
        <w:tc>
          <w:tcPr>
            <w:tcW w:w="269" w:type="pct"/>
          </w:tcPr>
          <w:p w:rsidR="009F303C" w:rsidRDefault="009F303C" w:rsidP="00200B2C">
            <w:pPr>
              <w:spacing w:line="0" w:lineRule="atLeast"/>
              <w:jc w:val="both"/>
              <w:rPr>
                <w:rFonts w:ascii="標楷體" w:eastAsia="標楷體" w:hAnsi="標楷體"/>
                <w:bCs/>
                <w:sz w:val="20"/>
                <w:szCs w:val="20"/>
              </w:rPr>
            </w:pPr>
            <w:r w:rsidRPr="0016079D">
              <w:rPr>
                <w:rFonts w:ascii="標楷體" w:eastAsia="標楷體" w:hAnsi="標楷體" w:hint="eastAsia"/>
                <w:bCs/>
                <w:sz w:val="20"/>
                <w:szCs w:val="20"/>
              </w:rPr>
              <w:t>第六章清領後期的開港與建省</w:t>
            </w:r>
          </w:p>
          <w:p w:rsidR="009F303C" w:rsidRDefault="009F303C" w:rsidP="00200B2C">
            <w:pPr>
              <w:spacing w:line="0" w:lineRule="atLeast"/>
              <w:jc w:val="both"/>
              <w:rPr>
                <w:rFonts w:ascii="標楷體" w:eastAsia="標楷體" w:hAnsi="標楷體"/>
                <w:bCs/>
                <w:sz w:val="20"/>
                <w:szCs w:val="20"/>
              </w:rPr>
            </w:pPr>
            <w:r>
              <w:rPr>
                <w:rFonts w:ascii="標楷體" w:eastAsia="標楷體" w:hAnsi="標楷體" w:hint="eastAsia"/>
                <w:bCs/>
                <w:sz w:val="20"/>
                <w:szCs w:val="20"/>
              </w:rPr>
              <w:t>2-4-4</w:t>
            </w:r>
          </w:p>
          <w:p w:rsidR="009F303C" w:rsidRPr="0016079D" w:rsidRDefault="009F303C" w:rsidP="00200B2C">
            <w:pPr>
              <w:spacing w:line="0" w:lineRule="atLeast"/>
              <w:jc w:val="both"/>
              <w:rPr>
                <w:rFonts w:ascii="標楷體" w:eastAsia="標楷體" w:hAnsi="標楷體"/>
                <w:sz w:val="20"/>
                <w:szCs w:val="20"/>
              </w:rPr>
            </w:pPr>
            <w:r>
              <w:rPr>
                <w:rFonts w:ascii="標楷體" w:eastAsia="標楷體" w:hAnsi="標楷體" w:hint="eastAsia"/>
                <w:bCs/>
                <w:sz w:val="20"/>
                <w:szCs w:val="20"/>
              </w:rPr>
              <w:t>2-4-6</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第六章社區生活</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1-4-1</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1-4-7</w:t>
            </w:r>
          </w:p>
          <w:p w:rsidR="009F303C" w:rsidRPr="0016079D" w:rsidRDefault="009F303C" w:rsidP="00200B2C">
            <w:pPr>
              <w:spacing w:line="0" w:lineRule="atLeast"/>
              <w:jc w:val="both"/>
              <w:rPr>
                <w:rFonts w:ascii="標楷體" w:eastAsia="標楷體" w:hAnsi="標楷體"/>
                <w:sz w:val="20"/>
                <w:szCs w:val="20"/>
              </w:rPr>
            </w:pP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圖解大自然</w:t>
            </w:r>
            <w:r w:rsidRPr="00BD1448">
              <w:rPr>
                <w:rFonts w:ascii="標楷體" w:eastAsia="標楷體" w:hAnsi="標楷體" w:hint="eastAsia"/>
                <w:sz w:val="20"/>
                <w:szCs w:val="20"/>
              </w:rPr>
              <w:t>1-4-2; 2-4-5</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四季之樂</w:t>
            </w:r>
            <w:r w:rsidRPr="00BD1448">
              <w:rPr>
                <w:rFonts w:ascii="標楷體" w:eastAsia="標楷體" w:hAnsi="標楷體" w:cs="DFBiaoSongStd-W4"/>
                <w:kern w:val="0"/>
                <w:sz w:val="20"/>
                <w:szCs w:val="20"/>
              </w:rPr>
              <w:t>2-4-5</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禮讚四季的表演</w:t>
            </w:r>
            <w:r w:rsidRPr="00BD1448">
              <w:rPr>
                <w:rFonts w:ascii="標楷體" w:eastAsia="標楷體" w:hAnsi="標楷體" w:hint="eastAsia"/>
                <w:sz w:val="20"/>
                <w:szCs w:val="20"/>
              </w:rPr>
              <w:t>2-4-8</w:t>
            </w:r>
          </w:p>
        </w:tc>
        <w:tc>
          <w:tcPr>
            <w:tcW w:w="189"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我的多元面貌</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服務最樂</w:t>
            </w:r>
            <w:r w:rsidRPr="00BD1448">
              <w:rPr>
                <w:rFonts w:ascii="標楷體" w:eastAsia="標楷體" w:hAnsi="標楷體" w:hint="eastAsia"/>
                <w:sz w:val="20"/>
                <w:szCs w:val="20"/>
              </w:rPr>
              <w:t>3-4-3; 3-4-5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第一次接觸</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第2章 青春飲食指南</w:t>
            </w:r>
          </w:p>
          <w:p w:rsidR="009F303C" w:rsidRPr="00BD1448" w:rsidRDefault="009F303C" w:rsidP="00200B2C">
            <w:pPr>
              <w:spacing w:line="240" w:lineRule="exact"/>
              <w:ind w:left="57" w:right="57"/>
              <w:rPr>
                <w:rFonts w:ascii="標楷體" w:eastAsia="標楷體" w:hAnsi="標楷體"/>
                <w:kern w:val="0"/>
                <w:sz w:val="20"/>
                <w:szCs w:val="20"/>
              </w:rPr>
            </w:pPr>
            <w:r w:rsidRPr="00BD1448">
              <w:rPr>
                <w:rFonts w:ascii="標楷體" w:eastAsia="標楷體" w:hAnsi="標楷體"/>
                <w:kern w:val="0"/>
                <w:sz w:val="20"/>
                <w:szCs w:val="20"/>
              </w:rPr>
              <w:t>2-3-1</w:t>
            </w:r>
          </w:p>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kern w:val="0"/>
                <w:sz w:val="20"/>
                <w:szCs w:val="20"/>
              </w:rPr>
              <w:t>2-3-2</w:t>
            </w:r>
          </w:p>
        </w:tc>
        <w:tc>
          <w:tcPr>
            <w:tcW w:w="159" w:type="pct"/>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專書指導</w:t>
            </w:r>
          </w:p>
        </w:tc>
        <w:tc>
          <w:tcPr>
            <w:tcW w:w="22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輸入法練習二</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一元一次式的運算II</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禮節</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行進組曲前段</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19</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12/31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w:t>
            </w:r>
            <w:r>
              <w:rPr>
                <w:rFonts w:ascii="標楷體" w:eastAsia="標楷體" w:hAnsi="標楷體" w:hint="eastAsia"/>
                <w:sz w:val="22"/>
                <w:szCs w:val="22"/>
              </w:rPr>
              <w:t>4</w:t>
            </w:r>
          </w:p>
        </w:tc>
        <w:tc>
          <w:tcPr>
            <w:tcW w:w="318" w:type="pct"/>
          </w:tcPr>
          <w:p w:rsidR="009F303C" w:rsidRPr="00F43536" w:rsidRDefault="009F303C" w:rsidP="00200B2C">
            <w:pPr>
              <w:rPr>
                <w:rFonts w:ascii="標楷體" w:eastAsia="標楷體" w:hAnsi="標楷體"/>
                <w:color w:val="FF0000"/>
                <w:sz w:val="22"/>
                <w:szCs w:val="22"/>
              </w:rPr>
            </w:pPr>
            <w:r w:rsidRPr="00F43536">
              <w:rPr>
                <w:rFonts w:ascii="標楷體" w:eastAsia="標楷體" w:hAnsi="標楷體" w:hint="eastAsia"/>
                <w:color w:val="00B0F0"/>
                <w:sz w:val="22"/>
                <w:szCs w:val="22"/>
                <w:highlight w:val="darkYellow"/>
              </w:rPr>
              <w:t>家庭教育（</w:t>
            </w:r>
            <w:r>
              <w:rPr>
                <w:rFonts w:ascii="標楷體" w:eastAsia="標楷體" w:hAnsi="標楷體" w:hint="eastAsia"/>
                <w:color w:val="00B0F0"/>
                <w:sz w:val="22"/>
                <w:szCs w:val="22"/>
                <w:highlight w:val="darkYellow"/>
              </w:rPr>
              <w:t>1</w:t>
            </w:r>
            <w:r w:rsidRPr="00F43536">
              <w:rPr>
                <w:rFonts w:ascii="標楷體" w:eastAsia="標楷體" w:hAnsi="標楷體" w:hint="eastAsia"/>
                <w:color w:val="00B0F0"/>
                <w:sz w:val="22"/>
                <w:szCs w:val="22"/>
                <w:highlight w:val="darkYellow"/>
              </w:rPr>
              <w:t>）</w:t>
            </w:r>
          </w:p>
        </w:tc>
        <w:tc>
          <w:tcPr>
            <w:tcW w:w="268" w:type="pct"/>
            <w:vAlign w:val="center"/>
          </w:tcPr>
          <w:p w:rsidR="009F303C" w:rsidRPr="00BD1448" w:rsidRDefault="009F303C" w:rsidP="00200B2C">
            <w:pPr>
              <w:snapToGrid w:val="0"/>
              <w:spacing w:line="240" w:lineRule="atLeast"/>
              <w:ind w:right="57"/>
              <w:rPr>
                <w:rFonts w:ascii="標楷體" w:eastAsia="標楷體" w:hAnsi="標楷體"/>
                <w:sz w:val="20"/>
                <w:szCs w:val="20"/>
              </w:rPr>
            </w:pPr>
            <w:r w:rsidRPr="002B3304">
              <w:rPr>
                <w:rFonts w:ascii="標楷體" w:eastAsia="標楷體" w:hAnsi="標楷體" w:hint="eastAsia"/>
                <w:sz w:val="20"/>
              </w:rPr>
              <w:t>第十二課曹操掉下去了</w:t>
            </w:r>
            <w:r w:rsidRPr="0017644A">
              <w:rPr>
                <w:rFonts w:ascii="標楷體" w:eastAsia="標楷體" w:hAnsi="標楷體" w:cs="Times-Roman"/>
                <w:kern w:val="0"/>
                <w:sz w:val="18"/>
                <w:szCs w:val="18"/>
              </w:rPr>
              <w:t>5-4-3-1;</w:t>
            </w:r>
            <w:r w:rsidRPr="0017644A">
              <w:rPr>
                <w:rFonts w:ascii="標楷體" w:eastAsia="標楷體" w:hAnsi="標楷體" w:hint="eastAsia"/>
                <w:sz w:val="18"/>
                <w:szCs w:val="18"/>
              </w:rPr>
              <w:t>5-4-2-5</w:t>
            </w:r>
          </w:p>
        </w:tc>
        <w:tc>
          <w:tcPr>
            <w:tcW w:w="270"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Lesson</w:t>
            </w:r>
            <w:r w:rsidRPr="00EE3D91">
              <w:rPr>
                <w:rFonts w:ascii="標楷體" w:eastAsia="標楷體" w:hAnsi="標楷體"/>
                <w:sz w:val="20"/>
                <w:szCs w:val="20"/>
              </w:rPr>
              <w:t xml:space="preserve"> 8 There Are a Lot of People Here  </w:t>
            </w:r>
            <w:r w:rsidRPr="00EE3D91">
              <w:rPr>
                <w:rFonts w:ascii="標楷體" w:eastAsia="標楷體" w:hAnsi="標楷體" w:hint="eastAsia"/>
                <w:bCs/>
                <w:sz w:val="20"/>
                <w:szCs w:val="20"/>
              </w:rPr>
              <w:t>1-2-2</w:t>
            </w:r>
            <w:r w:rsidRPr="00EE3D91">
              <w:rPr>
                <w:rFonts w:ascii="標楷體" w:eastAsia="標楷體" w:hAnsi="標楷體"/>
                <w:bCs/>
                <w:sz w:val="20"/>
                <w:szCs w:val="20"/>
              </w:rPr>
              <w:t>,</w:t>
            </w:r>
            <w:r w:rsidRPr="00EE3D91">
              <w:rPr>
                <w:rFonts w:ascii="標楷體" w:eastAsia="標楷體" w:hAnsi="標楷體" w:hint="eastAsia"/>
                <w:bCs/>
                <w:sz w:val="20"/>
                <w:szCs w:val="20"/>
              </w:rPr>
              <w:t xml:space="preserve"> 1-2-3</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第三章 一元一次方程式</w:t>
            </w:r>
          </w:p>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sz w:val="20"/>
                <w:szCs w:val="20"/>
              </w:rPr>
              <w:t xml:space="preserve">3-2 </w:t>
            </w:r>
            <w:r w:rsidRPr="00404FB9">
              <w:rPr>
                <w:rFonts w:ascii="標楷體" w:eastAsia="標楷體" w:hAnsi="標楷體" w:hint="eastAsia"/>
                <w:sz w:val="20"/>
                <w:szCs w:val="20"/>
              </w:rPr>
              <w:t>一元一次方程式的列式與求解</w:t>
            </w:r>
            <w:r w:rsidRPr="00404FB9">
              <w:rPr>
                <w:rFonts w:ascii="標楷體" w:eastAsia="標楷體" w:hAnsi="標楷體"/>
                <w:sz w:val="20"/>
                <w:szCs w:val="20"/>
              </w:rPr>
              <w:t>(</w:t>
            </w:r>
            <w:r w:rsidRPr="00404FB9">
              <w:rPr>
                <w:rFonts w:ascii="標楷體" w:eastAsia="標楷體" w:hAnsi="標楷體" w:hint="eastAsia"/>
                <w:sz w:val="20"/>
                <w:szCs w:val="20"/>
              </w:rPr>
              <w:t>2</w:t>
            </w:r>
            <w:r w:rsidRPr="00404FB9">
              <w:rPr>
                <w:rFonts w:ascii="標楷體" w:eastAsia="標楷體" w:hAnsi="標楷體"/>
                <w:sz w:val="20"/>
                <w:szCs w:val="20"/>
              </w:rPr>
              <w:t>)</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 xml:space="preserve">3-3 </w:t>
            </w:r>
            <w:r w:rsidRPr="00404FB9">
              <w:rPr>
                <w:rFonts w:ascii="標楷體" w:eastAsia="標楷體" w:hAnsi="標楷體" w:hint="eastAsia"/>
                <w:sz w:val="20"/>
                <w:szCs w:val="20"/>
              </w:rPr>
              <w:t>一元一次方程式的應用</w:t>
            </w:r>
            <w:r w:rsidRPr="00404FB9">
              <w:rPr>
                <w:rFonts w:ascii="標楷體" w:eastAsia="標楷體" w:hAnsi="標楷體"/>
                <w:sz w:val="20"/>
                <w:szCs w:val="20"/>
              </w:rPr>
              <w:t>(</w:t>
            </w:r>
            <w:r w:rsidRPr="00404FB9">
              <w:rPr>
                <w:rFonts w:ascii="標楷體" w:eastAsia="標楷體" w:hAnsi="標楷體" w:hint="eastAsia"/>
                <w:sz w:val="20"/>
                <w:szCs w:val="20"/>
              </w:rPr>
              <w:t>2</w:t>
            </w:r>
            <w:r w:rsidRPr="00404FB9">
              <w:rPr>
                <w:rFonts w:ascii="標楷體" w:eastAsia="標楷體" w:hAnsi="標楷體"/>
                <w:sz w:val="20"/>
                <w:szCs w:val="20"/>
              </w:rPr>
              <w:t>)</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 xml:space="preserve">A-4-07 </w:t>
            </w:r>
          </w:p>
          <w:p w:rsidR="009F303C" w:rsidRPr="00404FB9" w:rsidRDefault="009F303C" w:rsidP="00200B2C">
            <w:pPr>
              <w:rPr>
                <w:rFonts w:ascii="標楷體" w:eastAsia="標楷體" w:hAnsi="標楷體"/>
                <w:sz w:val="20"/>
                <w:szCs w:val="20"/>
              </w:rPr>
            </w:pPr>
          </w:p>
        </w:tc>
        <w:tc>
          <w:tcPr>
            <w:tcW w:w="326"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第六章：生物體內的恆定性與調節</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w:t>
            </w:r>
            <w:r w:rsidRPr="00442DEA">
              <w:rPr>
                <w:rFonts w:ascii="標楷體" w:eastAsia="標楷體" w:hAnsi="標楷體"/>
                <w:sz w:val="20"/>
                <w:szCs w:val="20"/>
              </w:rPr>
              <w:t>6-</w:t>
            </w:r>
            <w:r w:rsidRPr="00442DEA">
              <w:rPr>
                <w:rFonts w:ascii="標楷體" w:eastAsia="標楷體" w:hAnsi="標楷體" w:hint="eastAsia"/>
                <w:sz w:val="20"/>
                <w:szCs w:val="20"/>
              </w:rPr>
              <w:t>6</w:t>
            </w:r>
            <w:r w:rsidRPr="00442DEA">
              <w:rPr>
                <w:rFonts w:ascii="標楷體" w:eastAsia="標楷體" w:hAnsi="標楷體"/>
                <w:sz w:val="20"/>
                <w:szCs w:val="20"/>
              </w:rPr>
              <w:t xml:space="preserve"> </w:t>
            </w:r>
            <w:r w:rsidRPr="00442DEA">
              <w:rPr>
                <w:rFonts w:ascii="標楷體" w:eastAsia="標楷體" w:hAnsi="標楷體" w:hint="eastAsia"/>
                <w:sz w:val="20"/>
                <w:szCs w:val="20"/>
              </w:rPr>
              <w:t>廢物的排泄與調節（1</w:t>
            </w:r>
            <w:r w:rsidRPr="00442DEA">
              <w:rPr>
                <w:rFonts w:ascii="標楷體" w:eastAsia="標楷體" w:hAnsi="標楷體"/>
                <w:sz w:val="20"/>
                <w:szCs w:val="20"/>
              </w:rPr>
              <w:t>）</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第七章：科技與生活</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hint="eastAsia"/>
                <w:sz w:val="20"/>
                <w:szCs w:val="20"/>
              </w:rPr>
              <w:t>˙7-1科技的發展與文明（3）</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2"/>
                <w:attr w:name="Month" w:val="4"/>
                <w:attr w:name="Day" w:val="2"/>
                <w:attr w:name="IsLunarDate" w:val="False"/>
                <w:attr w:name="IsROCDate" w:val="False"/>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-2</w:t>
            </w:r>
          </w:p>
          <w:p w:rsidR="009F303C" w:rsidRPr="00442DEA" w:rsidRDefault="009F303C" w:rsidP="00200B2C">
            <w:pPr>
              <w:ind w:left="57" w:right="57"/>
              <w:rPr>
                <w:rFonts w:ascii="標楷體" w:eastAsia="標楷體" w:hAnsi="標楷體"/>
                <w:color w:val="000000"/>
                <w:sz w:val="20"/>
                <w:szCs w:val="20"/>
              </w:rPr>
            </w:pPr>
            <w:smartTag w:uri="urn:schemas-microsoft-com:office:smarttags" w:element="chsdate">
              <w:smartTagPr>
                <w:attr w:name="Year" w:val="2001"/>
                <w:attr w:name="Month" w:val="4"/>
                <w:attr w:name="Day" w:val="3"/>
                <w:attr w:name="IsLunarDate" w:val="False"/>
                <w:attr w:name="IsROCDate" w:val="False"/>
              </w:smartTagPr>
              <w:r w:rsidRPr="00442DEA">
                <w:rPr>
                  <w:rFonts w:ascii="標楷體" w:eastAsia="標楷體" w:hAnsi="標楷體" w:hint="eastAsia"/>
                  <w:sz w:val="20"/>
                  <w:szCs w:val="20"/>
                </w:rPr>
                <w:t>1-4-3</w:t>
              </w:r>
            </w:smartTag>
            <w:r w:rsidRPr="00442DEA">
              <w:rPr>
                <w:rFonts w:ascii="標楷體" w:eastAsia="標楷體" w:hAnsi="標楷體" w:hint="eastAsia"/>
                <w:sz w:val="20"/>
                <w:szCs w:val="20"/>
              </w:rPr>
              <w:t>-1</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第六章環境問題與環境保護</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1-4-1</w:t>
            </w:r>
          </w:p>
          <w:p w:rsidR="009F303C"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1-4-2</w:t>
            </w:r>
          </w:p>
          <w:p w:rsidR="009F303C" w:rsidRPr="00F43536"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環境教育（1）</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p>
        </w:tc>
        <w:tc>
          <w:tcPr>
            <w:tcW w:w="269" w:type="pct"/>
          </w:tcPr>
          <w:p w:rsidR="009F303C" w:rsidRDefault="009F303C" w:rsidP="00200B2C">
            <w:pPr>
              <w:spacing w:line="0" w:lineRule="atLeast"/>
              <w:jc w:val="both"/>
              <w:rPr>
                <w:rFonts w:ascii="標楷體" w:eastAsia="標楷體" w:hAnsi="標楷體"/>
                <w:bCs/>
                <w:sz w:val="20"/>
                <w:szCs w:val="20"/>
              </w:rPr>
            </w:pPr>
            <w:r w:rsidRPr="0016079D">
              <w:rPr>
                <w:rFonts w:ascii="標楷體" w:eastAsia="標楷體" w:hAnsi="標楷體" w:hint="eastAsia"/>
                <w:bCs/>
                <w:sz w:val="20"/>
                <w:szCs w:val="20"/>
              </w:rPr>
              <w:t>第六章清領後期的開港與建省</w:t>
            </w:r>
          </w:p>
          <w:p w:rsidR="009F303C" w:rsidRDefault="009F303C" w:rsidP="00200B2C">
            <w:pPr>
              <w:spacing w:line="0" w:lineRule="atLeast"/>
              <w:jc w:val="both"/>
              <w:rPr>
                <w:rFonts w:ascii="標楷體" w:eastAsia="標楷體" w:hAnsi="標楷體"/>
                <w:bCs/>
                <w:sz w:val="20"/>
                <w:szCs w:val="20"/>
              </w:rPr>
            </w:pPr>
            <w:r>
              <w:rPr>
                <w:rFonts w:ascii="標楷體" w:eastAsia="標楷體" w:hAnsi="標楷體" w:hint="eastAsia"/>
                <w:bCs/>
                <w:sz w:val="20"/>
                <w:szCs w:val="20"/>
              </w:rPr>
              <w:t>2-4-4</w:t>
            </w:r>
          </w:p>
          <w:p w:rsidR="009F303C" w:rsidRPr="0016079D" w:rsidRDefault="009F303C" w:rsidP="00200B2C">
            <w:pPr>
              <w:spacing w:line="0" w:lineRule="atLeast"/>
              <w:jc w:val="both"/>
              <w:rPr>
                <w:rFonts w:ascii="標楷體" w:eastAsia="標楷體" w:hAnsi="標楷體"/>
                <w:sz w:val="20"/>
                <w:szCs w:val="20"/>
              </w:rPr>
            </w:pPr>
            <w:r>
              <w:rPr>
                <w:rFonts w:ascii="標楷體" w:eastAsia="標楷體" w:hAnsi="標楷體" w:hint="eastAsia"/>
                <w:bCs/>
                <w:sz w:val="20"/>
                <w:szCs w:val="20"/>
              </w:rPr>
              <w:t>2-4-6</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第六章社區生活</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3-4-3</w:t>
            </w:r>
          </w:p>
          <w:p w:rsidR="009F303C" w:rsidRPr="0016079D" w:rsidRDefault="009F303C" w:rsidP="00200B2C">
            <w:pPr>
              <w:spacing w:line="0" w:lineRule="atLeast"/>
              <w:jc w:val="both"/>
              <w:rPr>
                <w:rFonts w:ascii="標楷體" w:eastAsia="標楷體" w:hAnsi="標楷體"/>
                <w:sz w:val="20"/>
                <w:szCs w:val="20"/>
              </w:rPr>
            </w:pPr>
            <w:r w:rsidRPr="0016079D">
              <w:rPr>
                <w:rFonts w:ascii="標楷體" w:eastAsia="標楷體" w:hAnsi="標楷體" w:hint="eastAsia"/>
                <w:bCs/>
                <w:snapToGrid w:val="0"/>
                <w:kern w:val="0"/>
                <w:sz w:val="20"/>
                <w:szCs w:val="20"/>
              </w:rPr>
              <w:t>5-4-3</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圖解大自然</w:t>
            </w:r>
            <w:r w:rsidRPr="00BD1448">
              <w:rPr>
                <w:rFonts w:ascii="標楷體" w:eastAsia="標楷體" w:hAnsi="標楷體" w:hint="eastAsia"/>
                <w:sz w:val="20"/>
                <w:szCs w:val="20"/>
              </w:rPr>
              <w:t>2-4-6</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四季之樂</w:t>
            </w:r>
            <w:r w:rsidRPr="00BD1448">
              <w:rPr>
                <w:rFonts w:ascii="標楷體" w:eastAsia="標楷體" w:hAnsi="標楷體" w:cs="DFBiaoSongStd-W4"/>
                <w:kern w:val="0"/>
                <w:sz w:val="20"/>
                <w:szCs w:val="20"/>
              </w:rPr>
              <w:t>2-4-5</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禮讚四季的表演</w:t>
            </w:r>
            <w:r w:rsidRPr="00BD1448">
              <w:rPr>
                <w:rFonts w:ascii="標楷體" w:eastAsia="標楷體" w:hAnsi="標楷體" w:hint="eastAsia"/>
                <w:sz w:val="20"/>
                <w:szCs w:val="20"/>
              </w:rPr>
              <w:t>2-4-8</w:t>
            </w:r>
          </w:p>
        </w:tc>
        <w:tc>
          <w:tcPr>
            <w:tcW w:w="189"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成長的軌跡</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服務最樂</w:t>
            </w:r>
            <w:r w:rsidRPr="00BD1448">
              <w:rPr>
                <w:rFonts w:ascii="標楷體" w:eastAsia="標楷體" w:hAnsi="標楷體" w:hint="eastAsia"/>
                <w:sz w:val="20"/>
                <w:szCs w:val="20"/>
              </w:rPr>
              <w:t>3-4-3; 3-4-5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廚房我當家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kern w:val="0"/>
                <w:sz w:val="20"/>
                <w:szCs w:val="20"/>
              </w:rPr>
            </w:pPr>
            <w:r w:rsidRPr="00BD1448">
              <w:rPr>
                <w:rFonts w:ascii="標楷體" w:eastAsia="標楷體" w:hAnsi="標楷體" w:hint="eastAsia"/>
                <w:color w:val="000000"/>
                <w:sz w:val="20"/>
                <w:szCs w:val="20"/>
              </w:rPr>
              <w:t>第2章 青春飲食指南</w:t>
            </w:r>
            <w:r w:rsidRPr="00BD1448">
              <w:rPr>
                <w:rFonts w:ascii="標楷體" w:eastAsia="標楷體" w:hAnsi="標楷體"/>
                <w:kern w:val="0"/>
                <w:sz w:val="20"/>
                <w:szCs w:val="20"/>
              </w:rPr>
              <w:t>2-3-1</w:t>
            </w:r>
          </w:p>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kern w:val="0"/>
                <w:sz w:val="20"/>
                <w:szCs w:val="20"/>
              </w:rPr>
              <w:t>2-3-2</w:t>
            </w:r>
          </w:p>
        </w:tc>
        <w:tc>
          <w:tcPr>
            <w:tcW w:w="159" w:type="pct"/>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color w:val="000000"/>
                <w:sz w:val="20"/>
                <w:szCs w:val="20"/>
              </w:rPr>
              <w:t>自選書</w:t>
            </w:r>
          </w:p>
        </w:tc>
        <w:tc>
          <w:tcPr>
            <w:tcW w:w="22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輸入法練習三</w:t>
            </w:r>
          </w:p>
        </w:tc>
        <w:tc>
          <w:tcPr>
            <w:tcW w:w="180"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解一元一次方程式</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誠實</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20</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w:t>
            </w:r>
            <w:r>
              <w:rPr>
                <w:rFonts w:ascii="標楷體" w:eastAsia="標楷體" w:hAnsi="標楷體" w:hint="eastAsia"/>
                <w:sz w:val="22"/>
                <w:szCs w:val="22"/>
              </w:rPr>
              <w:t>1</w:t>
            </w:r>
          </w:p>
        </w:tc>
        <w:tc>
          <w:tcPr>
            <w:tcW w:w="318" w:type="pct"/>
          </w:tcPr>
          <w:p w:rsidR="009F303C" w:rsidRPr="00F43536" w:rsidRDefault="009F303C" w:rsidP="00200B2C">
            <w:pPr>
              <w:spacing w:line="240" w:lineRule="exact"/>
              <w:rPr>
                <w:rFonts w:ascii="標楷體" w:eastAsia="標楷體" w:hAnsi="標楷體"/>
                <w:color w:val="000000"/>
                <w:sz w:val="22"/>
                <w:szCs w:val="22"/>
              </w:rPr>
            </w:pPr>
          </w:p>
        </w:tc>
        <w:tc>
          <w:tcPr>
            <w:tcW w:w="268" w:type="pct"/>
            <w:vAlign w:val="center"/>
          </w:tcPr>
          <w:p w:rsidR="009F303C" w:rsidRPr="00280871" w:rsidRDefault="009F303C" w:rsidP="00200B2C">
            <w:pPr>
              <w:ind w:left="57" w:right="57"/>
              <w:rPr>
                <w:rFonts w:ascii="標楷體" w:eastAsia="標楷體" w:hAnsi="標楷體"/>
                <w:sz w:val="20"/>
                <w:szCs w:val="20"/>
              </w:rPr>
            </w:pPr>
            <w:r w:rsidRPr="00280871">
              <w:rPr>
                <w:rFonts w:ascii="標楷體" w:eastAsia="標楷體" w:hAnsi="標楷體" w:hint="eastAsia"/>
                <w:sz w:val="20"/>
              </w:rPr>
              <w:t>複習全冊</w:t>
            </w:r>
          </w:p>
        </w:tc>
        <w:tc>
          <w:tcPr>
            <w:tcW w:w="270" w:type="pct"/>
            <w:shd w:val="clear" w:color="auto" w:fill="auto"/>
            <w:vAlign w:val="center"/>
          </w:tcPr>
          <w:p w:rsidR="009F303C" w:rsidRPr="00EE3D91" w:rsidRDefault="009F303C" w:rsidP="00200B2C">
            <w:pPr>
              <w:jc w:val="center"/>
              <w:rPr>
                <w:rFonts w:ascii="標楷體" w:eastAsia="標楷體" w:hAnsi="標楷體"/>
                <w:sz w:val="20"/>
                <w:szCs w:val="20"/>
              </w:rPr>
            </w:pPr>
            <w:r w:rsidRPr="00EE3D91">
              <w:rPr>
                <w:rFonts w:ascii="標楷體" w:eastAsia="標楷體" w:hAnsi="標楷體" w:hint="eastAsia"/>
                <w:sz w:val="20"/>
                <w:szCs w:val="20"/>
              </w:rPr>
              <w:t xml:space="preserve">Review </w:t>
            </w:r>
            <w:r w:rsidRPr="00EE3D91">
              <w:rPr>
                <w:rFonts w:ascii="標楷體" w:eastAsia="標楷體" w:hAnsi="標楷體"/>
                <w:sz w:val="20"/>
                <w:szCs w:val="20"/>
              </w:rPr>
              <w:t>3</w:t>
            </w:r>
          </w:p>
          <w:p w:rsidR="009F303C" w:rsidRPr="00EE3D91" w:rsidRDefault="009F303C" w:rsidP="00200B2C">
            <w:pPr>
              <w:jc w:val="center"/>
              <w:rPr>
                <w:rFonts w:ascii="標楷體" w:eastAsia="標楷體" w:hAnsi="標楷體"/>
                <w:sz w:val="20"/>
                <w:szCs w:val="20"/>
              </w:rPr>
            </w:pPr>
            <w:r w:rsidRPr="00EE3D91">
              <w:rPr>
                <w:rFonts w:ascii="標楷體" w:eastAsia="標楷體" w:hAnsi="標楷體"/>
                <w:sz w:val="20"/>
                <w:szCs w:val="20"/>
              </w:rPr>
              <w:t>1-2-1, 2-2-2</w:t>
            </w:r>
          </w:p>
        </w:tc>
        <w:tc>
          <w:tcPr>
            <w:tcW w:w="258" w:type="pct"/>
            <w:vAlign w:val="center"/>
          </w:tcPr>
          <w:p w:rsidR="009F303C" w:rsidRPr="00404FB9" w:rsidRDefault="009F303C" w:rsidP="00200B2C">
            <w:pPr>
              <w:spacing w:line="0" w:lineRule="atLeast"/>
              <w:rPr>
                <w:rFonts w:ascii="標楷體" w:eastAsia="標楷體" w:hAnsi="標楷體"/>
                <w:sz w:val="20"/>
                <w:szCs w:val="20"/>
              </w:rPr>
            </w:pPr>
            <w:r w:rsidRPr="00404FB9">
              <w:rPr>
                <w:rFonts w:ascii="標楷體" w:eastAsia="標楷體" w:hAnsi="標楷體" w:hint="eastAsia"/>
                <w:sz w:val="20"/>
                <w:szCs w:val="20"/>
              </w:rPr>
              <w:t>第三章 一元一次方程式</w:t>
            </w:r>
          </w:p>
          <w:p w:rsidR="009F303C" w:rsidRPr="00404FB9" w:rsidRDefault="009F303C" w:rsidP="00200B2C">
            <w:pPr>
              <w:spacing w:line="220" w:lineRule="exact"/>
              <w:rPr>
                <w:rFonts w:ascii="標楷體" w:eastAsia="標楷體" w:hAnsi="標楷體"/>
                <w:sz w:val="20"/>
                <w:szCs w:val="20"/>
              </w:rPr>
            </w:pPr>
            <w:r w:rsidRPr="00404FB9">
              <w:rPr>
                <w:rFonts w:ascii="標楷體" w:eastAsia="標楷體" w:hAnsi="標楷體"/>
                <w:sz w:val="20"/>
                <w:szCs w:val="20"/>
              </w:rPr>
              <w:t xml:space="preserve">3-3 </w:t>
            </w:r>
            <w:r w:rsidRPr="00404FB9">
              <w:rPr>
                <w:rFonts w:ascii="標楷體" w:eastAsia="標楷體" w:hAnsi="標楷體" w:hint="eastAsia"/>
                <w:sz w:val="20"/>
                <w:szCs w:val="20"/>
              </w:rPr>
              <w:t>一元一次方程式的應用</w:t>
            </w:r>
            <w:r w:rsidRPr="00404FB9">
              <w:rPr>
                <w:rFonts w:ascii="標楷體" w:eastAsia="標楷體" w:hAnsi="標楷體"/>
                <w:sz w:val="20"/>
                <w:szCs w:val="20"/>
              </w:rPr>
              <w:t>(</w:t>
            </w:r>
            <w:r w:rsidRPr="00404FB9">
              <w:rPr>
                <w:rFonts w:ascii="標楷體" w:eastAsia="標楷體" w:hAnsi="標楷體" w:hint="eastAsia"/>
                <w:sz w:val="20"/>
                <w:szCs w:val="20"/>
              </w:rPr>
              <w:t>4</w:t>
            </w:r>
            <w:r w:rsidRPr="00404FB9">
              <w:rPr>
                <w:rFonts w:ascii="標楷體" w:eastAsia="標楷體" w:hAnsi="標楷體"/>
                <w:sz w:val="20"/>
                <w:szCs w:val="20"/>
              </w:rPr>
              <w:t xml:space="preserve">) A-4-05 </w:t>
            </w:r>
          </w:p>
          <w:p w:rsidR="009F303C" w:rsidRPr="00404FB9" w:rsidRDefault="009F303C" w:rsidP="00200B2C">
            <w:pPr>
              <w:rPr>
                <w:rFonts w:ascii="標楷體" w:eastAsia="標楷體" w:hAnsi="標楷體"/>
                <w:sz w:val="20"/>
                <w:szCs w:val="20"/>
              </w:rPr>
            </w:pPr>
            <w:r w:rsidRPr="00404FB9">
              <w:rPr>
                <w:rFonts w:ascii="標楷體" w:eastAsia="標楷體" w:hAnsi="標楷體"/>
                <w:sz w:val="20"/>
                <w:szCs w:val="20"/>
              </w:rPr>
              <w:t>A-4-06</w:t>
            </w:r>
            <w:r w:rsidRPr="00404FB9">
              <w:rPr>
                <w:rFonts w:ascii="標楷體" w:eastAsia="標楷體" w:hAnsi="標楷體" w:hint="eastAsia"/>
                <w:sz w:val="20"/>
                <w:szCs w:val="20"/>
              </w:rPr>
              <w:t xml:space="preserve"> </w:t>
            </w:r>
          </w:p>
        </w:tc>
        <w:tc>
          <w:tcPr>
            <w:tcW w:w="326" w:type="pct"/>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hint="eastAsia"/>
                <w:sz w:val="20"/>
                <w:szCs w:val="20"/>
              </w:rPr>
              <w:t>第七章：科技與生活</w:t>
            </w:r>
          </w:p>
          <w:p w:rsidR="009F303C" w:rsidRPr="00442DEA" w:rsidRDefault="009F303C" w:rsidP="00200B2C">
            <w:pPr>
              <w:spacing w:line="0" w:lineRule="atLeast"/>
              <w:ind w:left="200" w:hangingChars="100" w:hanging="200"/>
              <w:rPr>
                <w:rFonts w:ascii="標楷體" w:eastAsia="標楷體" w:hAnsi="標楷體"/>
                <w:sz w:val="20"/>
                <w:szCs w:val="20"/>
              </w:rPr>
            </w:pPr>
            <w:r w:rsidRPr="00442DEA">
              <w:rPr>
                <w:rFonts w:ascii="標楷體" w:eastAsia="標楷體" w:hAnsi="標楷體" w:hint="eastAsia"/>
                <w:sz w:val="20"/>
                <w:szCs w:val="20"/>
              </w:rPr>
              <w:t>˙7-2生活科技的內涵（2）</w:t>
            </w:r>
          </w:p>
          <w:p w:rsidR="009F303C" w:rsidRPr="00442DEA" w:rsidRDefault="009F303C" w:rsidP="00200B2C">
            <w:pPr>
              <w:spacing w:line="0" w:lineRule="atLeast"/>
              <w:ind w:left="200" w:hangingChars="100" w:hanging="200"/>
              <w:rPr>
                <w:rFonts w:ascii="標楷體" w:eastAsia="標楷體" w:hAnsi="標楷體"/>
                <w:sz w:val="20"/>
                <w:szCs w:val="20"/>
              </w:rPr>
            </w:pPr>
            <w:r w:rsidRPr="00442DEA">
              <w:rPr>
                <w:rFonts w:ascii="標楷體" w:eastAsia="標楷體" w:hAnsi="標楷體" w:hint="eastAsia"/>
                <w:sz w:val="20"/>
                <w:szCs w:val="20"/>
              </w:rPr>
              <w:t>˙7-3運用科技解決問題（2）</w:t>
            </w:r>
          </w:p>
          <w:p w:rsidR="009F303C" w:rsidRPr="00442DEA" w:rsidRDefault="009F303C" w:rsidP="00200B2C">
            <w:pPr>
              <w:spacing w:line="0" w:lineRule="atLeast"/>
              <w:ind w:left="200" w:hangingChars="100" w:hanging="200"/>
              <w:rPr>
                <w:rFonts w:ascii="標楷體" w:eastAsia="標楷體" w:hAnsi="標楷體"/>
                <w:sz w:val="20"/>
                <w:szCs w:val="20"/>
              </w:rPr>
            </w:pPr>
            <w:smartTag w:uri="urn:schemas-microsoft-com:office:smarttags" w:element="chsdate">
              <w:smartTagPr>
                <w:attr w:name="Year" w:val="2001"/>
                <w:attr w:name="Month" w:val="4"/>
                <w:attr w:name="Day" w:val="3"/>
                <w:attr w:name="IsLunarDate" w:val="False"/>
                <w:attr w:name="IsROCDate" w:val="False"/>
              </w:smartTagPr>
              <w:r w:rsidRPr="00442DEA">
                <w:rPr>
                  <w:rFonts w:ascii="標楷體" w:eastAsia="標楷體" w:hAnsi="標楷體" w:hint="eastAsia"/>
                  <w:sz w:val="20"/>
                  <w:szCs w:val="20"/>
                </w:rPr>
                <w:t>1-4-3</w:t>
              </w:r>
            </w:smartTag>
            <w:r w:rsidRPr="00442DEA">
              <w:rPr>
                <w:rFonts w:ascii="標楷體" w:eastAsia="標楷體" w:hAnsi="標楷體" w:hint="eastAsia"/>
                <w:sz w:val="20"/>
                <w:szCs w:val="20"/>
              </w:rPr>
              <w:t>-1</w:t>
            </w:r>
          </w:p>
          <w:p w:rsidR="009F303C" w:rsidRPr="00442DEA" w:rsidRDefault="009F303C" w:rsidP="00200B2C">
            <w:pPr>
              <w:spacing w:line="0" w:lineRule="atLeast"/>
              <w:ind w:left="200" w:hangingChars="100" w:hanging="200"/>
              <w:rPr>
                <w:rFonts w:ascii="標楷體" w:eastAsia="標楷體" w:hAnsi="標楷體"/>
                <w:sz w:val="20"/>
                <w:szCs w:val="20"/>
              </w:rPr>
            </w:pPr>
            <w:smartTag w:uri="urn:schemas-microsoft-com:office:smarttags" w:element="chsdate">
              <w:smartTagPr>
                <w:attr w:name="Year" w:val="2004"/>
                <w:attr w:name="Month" w:val="4"/>
                <w:attr w:name="Day" w:val="3"/>
                <w:attr w:name="IsLunarDate" w:val="False"/>
                <w:attr w:name="IsROCDate" w:val="False"/>
              </w:smartTagPr>
              <w:r w:rsidRPr="00442DEA">
                <w:rPr>
                  <w:rFonts w:ascii="標楷體" w:eastAsia="標楷體" w:hAnsi="標楷體"/>
                  <w:sz w:val="20"/>
                  <w:szCs w:val="20"/>
                </w:rPr>
                <w:t>4-4-</w:t>
              </w:r>
              <w:r w:rsidRPr="00442DEA">
                <w:rPr>
                  <w:rFonts w:ascii="標楷體" w:eastAsia="標楷體" w:hAnsi="標楷體" w:hint="eastAsia"/>
                  <w:sz w:val="20"/>
                  <w:szCs w:val="20"/>
                </w:rPr>
                <w:t>3</w:t>
              </w:r>
            </w:smartTag>
            <w:r w:rsidRPr="00442DEA">
              <w:rPr>
                <w:rFonts w:ascii="標楷體" w:eastAsia="標楷體" w:hAnsi="標楷體"/>
                <w:sz w:val="20"/>
                <w:szCs w:val="20"/>
              </w:rPr>
              <w:t>-</w:t>
            </w:r>
            <w:r w:rsidRPr="00442DEA">
              <w:rPr>
                <w:rFonts w:ascii="標楷體" w:eastAsia="標楷體" w:hAnsi="標楷體" w:hint="eastAsia"/>
                <w:sz w:val="20"/>
                <w:szCs w:val="20"/>
              </w:rPr>
              <w:t>4</w:t>
            </w:r>
          </w:p>
        </w:tc>
        <w:tc>
          <w:tcPr>
            <w:tcW w:w="241" w:type="pct"/>
          </w:tcPr>
          <w:p w:rsidR="009F303C" w:rsidRPr="0016079D" w:rsidRDefault="009F303C" w:rsidP="00200B2C">
            <w:pPr>
              <w:spacing w:line="0" w:lineRule="atLeast"/>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第六章環境問題與環境保護</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1-4-1</w:t>
            </w:r>
          </w:p>
          <w:p w:rsidR="009F303C" w:rsidRDefault="009F303C" w:rsidP="00200B2C">
            <w:pPr>
              <w:adjustRightInd w:val="0"/>
              <w:snapToGrid w:val="0"/>
              <w:ind w:left="57" w:right="57"/>
              <w:rPr>
                <w:rFonts w:ascii="標楷體" w:eastAsia="標楷體" w:hAnsi="標楷體"/>
                <w:bCs/>
                <w:snapToGrid w:val="0"/>
                <w:kern w:val="0"/>
                <w:sz w:val="20"/>
                <w:szCs w:val="20"/>
              </w:rPr>
            </w:pPr>
            <w:r w:rsidRPr="0016079D">
              <w:rPr>
                <w:rFonts w:ascii="標楷體" w:eastAsia="標楷體" w:hAnsi="標楷體"/>
                <w:bCs/>
                <w:snapToGrid w:val="0"/>
                <w:kern w:val="0"/>
                <w:sz w:val="20"/>
                <w:szCs w:val="20"/>
              </w:rPr>
              <w:t>1-4-2</w:t>
            </w:r>
          </w:p>
          <w:p w:rsidR="009F303C" w:rsidRPr="00F43536"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環境教育（1）</w:t>
            </w:r>
          </w:p>
          <w:p w:rsidR="009F303C" w:rsidRPr="0016079D" w:rsidRDefault="009F303C" w:rsidP="00200B2C">
            <w:pPr>
              <w:adjustRightInd w:val="0"/>
              <w:snapToGrid w:val="0"/>
              <w:ind w:left="57" w:right="57"/>
              <w:rPr>
                <w:rFonts w:ascii="標楷體" w:eastAsia="標楷體" w:hAnsi="標楷體"/>
                <w:bCs/>
                <w:snapToGrid w:val="0"/>
                <w:kern w:val="0"/>
                <w:sz w:val="20"/>
                <w:szCs w:val="20"/>
              </w:rPr>
            </w:pPr>
          </w:p>
        </w:tc>
        <w:tc>
          <w:tcPr>
            <w:tcW w:w="269" w:type="pct"/>
          </w:tcPr>
          <w:p w:rsidR="009F303C" w:rsidRPr="0016079D" w:rsidRDefault="009F303C" w:rsidP="00200B2C">
            <w:pPr>
              <w:spacing w:line="0" w:lineRule="atLeast"/>
              <w:jc w:val="both"/>
              <w:rPr>
                <w:rFonts w:ascii="標楷體" w:eastAsia="標楷體" w:hAnsi="標楷體"/>
                <w:sz w:val="20"/>
                <w:szCs w:val="20"/>
              </w:rPr>
            </w:pPr>
          </w:p>
          <w:p w:rsidR="009F303C" w:rsidRDefault="009F303C" w:rsidP="00200B2C">
            <w:pPr>
              <w:spacing w:line="0" w:lineRule="atLeast"/>
              <w:jc w:val="both"/>
              <w:rPr>
                <w:rFonts w:ascii="標楷體" w:eastAsia="標楷體" w:hAnsi="標楷體"/>
                <w:bCs/>
                <w:sz w:val="20"/>
                <w:szCs w:val="20"/>
              </w:rPr>
            </w:pPr>
            <w:r w:rsidRPr="0016079D">
              <w:rPr>
                <w:rFonts w:ascii="標楷體" w:eastAsia="標楷體" w:hAnsi="標楷體" w:hint="eastAsia"/>
                <w:bCs/>
                <w:sz w:val="20"/>
                <w:szCs w:val="20"/>
              </w:rPr>
              <w:t>第六章清領後期的開港與建省</w:t>
            </w:r>
          </w:p>
          <w:p w:rsidR="009F303C" w:rsidRDefault="009F303C" w:rsidP="00200B2C">
            <w:pPr>
              <w:spacing w:line="0" w:lineRule="atLeast"/>
              <w:jc w:val="both"/>
              <w:rPr>
                <w:rFonts w:ascii="標楷體" w:eastAsia="標楷體" w:hAnsi="標楷體"/>
                <w:bCs/>
                <w:sz w:val="20"/>
                <w:szCs w:val="20"/>
              </w:rPr>
            </w:pPr>
            <w:r>
              <w:rPr>
                <w:rFonts w:ascii="標楷體" w:eastAsia="標楷體" w:hAnsi="標楷體" w:hint="eastAsia"/>
                <w:bCs/>
                <w:sz w:val="20"/>
                <w:szCs w:val="20"/>
              </w:rPr>
              <w:t>2-4-4</w:t>
            </w:r>
          </w:p>
          <w:p w:rsidR="009F303C" w:rsidRPr="0016079D" w:rsidRDefault="009F303C" w:rsidP="00200B2C">
            <w:pPr>
              <w:spacing w:line="0" w:lineRule="atLeast"/>
              <w:jc w:val="both"/>
              <w:rPr>
                <w:rFonts w:ascii="標楷體" w:eastAsia="標楷體" w:hAnsi="標楷體"/>
                <w:sz w:val="20"/>
                <w:szCs w:val="20"/>
              </w:rPr>
            </w:pPr>
            <w:r>
              <w:rPr>
                <w:rFonts w:ascii="標楷體" w:eastAsia="標楷體" w:hAnsi="標楷體" w:hint="eastAsia"/>
                <w:bCs/>
                <w:sz w:val="20"/>
                <w:szCs w:val="20"/>
              </w:rPr>
              <w:t>2-4-6</w:t>
            </w:r>
          </w:p>
        </w:tc>
        <w:tc>
          <w:tcPr>
            <w:tcW w:w="244" w:type="pct"/>
          </w:tcPr>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第六章社區生活</w:t>
            </w:r>
          </w:p>
          <w:p w:rsidR="009F303C" w:rsidRPr="0016079D" w:rsidRDefault="009F303C" w:rsidP="00200B2C">
            <w:pPr>
              <w:spacing w:line="0" w:lineRule="atLeast"/>
              <w:jc w:val="both"/>
              <w:rPr>
                <w:rFonts w:ascii="標楷體" w:eastAsia="標楷體" w:hAnsi="標楷體"/>
                <w:bCs/>
                <w:snapToGrid w:val="0"/>
                <w:kern w:val="0"/>
                <w:sz w:val="20"/>
                <w:szCs w:val="20"/>
              </w:rPr>
            </w:pPr>
            <w:r w:rsidRPr="0016079D">
              <w:rPr>
                <w:rFonts w:ascii="標楷體" w:eastAsia="標楷體" w:hAnsi="標楷體" w:hint="eastAsia"/>
                <w:bCs/>
                <w:snapToGrid w:val="0"/>
                <w:kern w:val="0"/>
                <w:sz w:val="20"/>
                <w:szCs w:val="20"/>
              </w:rPr>
              <w:t>3-4-3</w:t>
            </w:r>
          </w:p>
          <w:p w:rsidR="009F303C" w:rsidRPr="0016079D" w:rsidRDefault="009F303C" w:rsidP="00200B2C">
            <w:pPr>
              <w:spacing w:line="0" w:lineRule="atLeast"/>
              <w:jc w:val="both"/>
              <w:rPr>
                <w:rFonts w:ascii="標楷體" w:eastAsia="標楷體" w:hAnsi="標楷體"/>
                <w:sz w:val="20"/>
                <w:szCs w:val="20"/>
              </w:rPr>
            </w:pPr>
            <w:r w:rsidRPr="0016079D">
              <w:rPr>
                <w:rFonts w:ascii="標楷體" w:eastAsia="標楷體" w:hAnsi="標楷體" w:hint="eastAsia"/>
                <w:bCs/>
                <w:snapToGrid w:val="0"/>
                <w:kern w:val="0"/>
                <w:sz w:val="20"/>
                <w:szCs w:val="20"/>
              </w:rPr>
              <w:t>5-4-3</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圖解大自然</w:t>
            </w:r>
            <w:r w:rsidRPr="00BD1448">
              <w:rPr>
                <w:rFonts w:ascii="標楷體" w:eastAsia="標楷體" w:hAnsi="標楷體" w:hint="eastAsia"/>
                <w:sz w:val="20"/>
                <w:szCs w:val="20"/>
              </w:rPr>
              <w:t>3-4-11</w:t>
            </w:r>
          </w:p>
        </w:tc>
        <w:tc>
          <w:tcPr>
            <w:tcW w:w="181"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四季之樂</w:t>
            </w:r>
            <w:r w:rsidRPr="00BD1448">
              <w:rPr>
                <w:rFonts w:ascii="標楷體" w:eastAsia="標楷體" w:hAnsi="標楷體" w:cs="DFBiaoSongStd-W4"/>
                <w:kern w:val="0"/>
                <w:sz w:val="20"/>
                <w:szCs w:val="20"/>
              </w:rPr>
              <w:t>2-4-</w:t>
            </w:r>
            <w:r w:rsidRPr="00BD1448">
              <w:rPr>
                <w:rFonts w:ascii="標楷體" w:eastAsia="標楷體" w:hAnsi="標楷體" w:cs="DFBiaoSongStd-W4" w:hint="eastAsia"/>
                <w:kern w:val="0"/>
                <w:sz w:val="20"/>
                <w:szCs w:val="20"/>
              </w:rPr>
              <w:t>6</w:t>
            </w:r>
          </w:p>
        </w:tc>
        <w:tc>
          <w:tcPr>
            <w:tcW w:w="18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禮讚四季的表演</w:t>
            </w:r>
            <w:r w:rsidRPr="00BD1448">
              <w:rPr>
                <w:rFonts w:ascii="標楷體" w:eastAsia="標楷體" w:hAnsi="標楷體" w:hint="eastAsia"/>
                <w:sz w:val="20"/>
                <w:szCs w:val="20"/>
              </w:rPr>
              <w:t>3-4-9</w:t>
            </w:r>
          </w:p>
        </w:tc>
        <w:tc>
          <w:tcPr>
            <w:tcW w:w="189"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成長的軌跡</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2</w:t>
            </w:r>
            <w:r w:rsidRPr="00BD1448">
              <w:rPr>
                <w:rFonts w:ascii="標楷體" w:eastAsia="標楷體" w:hAnsi="標楷體" w:cs="Times-Roman"/>
                <w:kern w:val="0"/>
                <w:sz w:val="20"/>
                <w:szCs w:val="20"/>
              </w:rPr>
              <w:t>-4-1</w:t>
            </w:r>
          </w:p>
        </w:tc>
        <w:tc>
          <w:tcPr>
            <w:tcW w:w="182"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服務最樂</w:t>
            </w:r>
            <w:r w:rsidRPr="00BD1448">
              <w:rPr>
                <w:rFonts w:ascii="標楷體" w:eastAsia="標楷體" w:hAnsi="標楷體" w:hint="eastAsia"/>
                <w:sz w:val="20"/>
                <w:szCs w:val="20"/>
              </w:rPr>
              <w:t>3-4-3; 3-4-5</w:t>
            </w:r>
          </w:p>
        </w:tc>
        <w:tc>
          <w:tcPr>
            <w:tcW w:w="18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廚房我當家</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kern w:val="0"/>
                <w:sz w:val="20"/>
                <w:szCs w:val="20"/>
              </w:rPr>
            </w:pPr>
            <w:r w:rsidRPr="00BD1448">
              <w:rPr>
                <w:rFonts w:ascii="標楷體" w:eastAsia="標楷體" w:hAnsi="標楷體" w:hint="eastAsia"/>
                <w:color w:val="000000"/>
                <w:sz w:val="20"/>
                <w:szCs w:val="20"/>
              </w:rPr>
              <w:t>第2章 青春飲食指南</w:t>
            </w:r>
            <w:r w:rsidRPr="00BD1448">
              <w:rPr>
                <w:rFonts w:ascii="標楷體" w:eastAsia="標楷體" w:hAnsi="標楷體"/>
                <w:kern w:val="0"/>
                <w:sz w:val="20"/>
                <w:szCs w:val="20"/>
              </w:rPr>
              <w:t>2-3-1</w:t>
            </w:r>
          </w:p>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kern w:val="0"/>
                <w:sz w:val="20"/>
                <w:szCs w:val="20"/>
              </w:rPr>
              <w:t>2-3-2</w:t>
            </w:r>
          </w:p>
        </w:tc>
        <w:tc>
          <w:tcPr>
            <w:tcW w:w="159" w:type="pct"/>
          </w:tcPr>
          <w:p w:rsidR="009F303C" w:rsidRPr="00BD1448" w:rsidRDefault="009F303C" w:rsidP="00200B2C">
            <w:pPr>
              <w:spacing w:line="240" w:lineRule="exact"/>
              <w:ind w:left="57" w:right="57"/>
              <w:rPr>
                <w:rFonts w:ascii="標楷體" w:eastAsia="標楷體" w:hAnsi="標楷體"/>
                <w:color w:val="000000"/>
                <w:sz w:val="20"/>
                <w:szCs w:val="20"/>
              </w:rPr>
            </w:pPr>
            <w:r>
              <w:rPr>
                <w:rFonts w:ascii="標楷體" w:eastAsia="標楷體" w:hAnsi="標楷體" w:hint="eastAsia"/>
                <w:color w:val="000000"/>
                <w:sz w:val="20"/>
                <w:szCs w:val="20"/>
              </w:rPr>
              <w:t>足</w:t>
            </w:r>
            <w:r w:rsidRPr="00BD1448">
              <w:rPr>
                <w:rFonts w:ascii="標楷體" w:eastAsia="標楷體" w:hAnsi="標楷體" w:hint="eastAsia"/>
                <w:color w:val="000000"/>
                <w:sz w:val="20"/>
                <w:szCs w:val="20"/>
              </w:rPr>
              <w:t>球</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6-3-1</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7-3-3</w:t>
            </w:r>
          </w:p>
        </w:tc>
        <w:tc>
          <w:tcPr>
            <w:tcW w:w="184"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000000"/>
                <w:sz w:val="20"/>
                <w:szCs w:val="20"/>
              </w:rPr>
              <w:t>閱讀報告撰寫(三)</w:t>
            </w:r>
          </w:p>
        </w:tc>
        <w:tc>
          <w:tcPr>
            <w:tcW w:w="22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FF0000"/>
                <w:sz w:val="20"/>
                <w:szCs w:val="20"/>
                <w:highlight w:val="darkMagenta"/>
              </w:rPr>
              <w:t>資訊倫理與素養</w:t>
            </w:r>
          </w:p>
        </w:tc>
        <w:tc>
          <w:tcPr>
            <w:tcW w:w="180"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應用問題</w:t>
            </w:r>
          </w:p>
        </w:tc>
        <w:tc>
          <w:tcPr>
            <w:tcW w:w="17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愛心</w:t>
            </w:r>
          </w:p>
        </w:tc>
        <w:tc>
          <w:tcPr>
            <w:tcW w:w="139"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79"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21</w:t>
            </w:r>
          </w:p>
        </w:tc>
        <w:tc>
          <w:tcPr>
            <w:tcW w:w="268"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1/18</w:t>
            </w:r>
          </w:p>
        </w:tc>
        <w:tc>
          <w:tcPr>
            <w:tcW w:w="318" w:type="pct"/>
          </w:tcPr>
          <w:p w:rsidR="009F303C" w:rsidRPr="00F43536" w:rsidRDefault="009F303C" w:rsidP="00200B2C">
            <w:pPr>
              <w:spacing w:line="240" w:lineRule="exact"/>
              <w:rPr>
                <w:rFonts w:ascii="標楷體" w:eastAsia="標楷體" w:hAnsi="標楷體"/>
                <w:color w:val="000000"/>
                <w:sz w:val="22"/>
                <w:szCs w:val="22"/>
              </w:rPr>
            </w:pPr>
            <w:r w:rsidRPr="00F43536">
              <w:rPr>
                <w:rFonts w:ascii="標楷體" w:eastAsia="標楷體" w:hAnsi="標楷體" w:hint="eastAsia"/>
                <w:color w:val="000000"/>
                <w:sz w:val="22"/>
                <w:szCs w:val="22"/>
              </w:rPr>
              <w:t>第三次段考</w:t>
            </w:r>
          </w:p>
          <w:p w:rsidR="009F303C" w:rsidRPr="00F43536" w:rsidRDefault="009F303C" w:rsidP="00200B2C">
            <w:pPr>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1/18</w:t>
            </w:r>
            <w:r w:rsidRPr="00F43536">
              <w:rPr>
                <w:rFonts w:ascii="標楷體" w:eastAsia="標楷體" w:hAnsi="標楷體" w:hint="eastAsia"/>
                <w:color w:val="000000"/>
                <w:sz w:val="22"/>
                <w:szCs w:val="22"/>
              </w:rPr>
              <w:t>休業式</w:t>
            </w:r>
          </w:p>
        </w:tc>
        <w:tc>
          <w:tcPr>
            <w:tcW w:w="268"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240" w:lineRule="exact"/>
              <w:rPr>
                <w:rFonts w:ascii="標楷體" w:eastAsia="標楷體" w:hAnsi="標楷體"/>
                <w:sz w:val="20"/>
                <w:szCs w:val="20"/>
              </w:rPr>
            </w:pPr>
            <w:r w:rsidRPr="00BD1448">
              <w:rPr>
                <w:rFonts w:ascii="標楷體" w:eastAsia="標楷體" w:hAnsi="標楷體" w:hint="eastAsia"/>
                <w:color w:val="000000"/>
                <w:sz w:val="20"/>
                <w:szCs w:val="20"/>
              </w:rPr>
              <w:t>第三次段考(紙筆測驗)</w:t>
            </w:r>
          </w:p>
        </w:tc>
        <w:tc>
          <w:tcPr>
            <w:tcW w:w="270" w:type="pct"/>
            <w:shd w:val="clear" w:color="auto" w:fill="auto"/>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240" w:lineRule="exact"/>
              <w:rPr>
                <w:rFonts w:ascii="標楷體" w:eastAsia="標楷體" w:hAnsi="標楷體"/>
                <w:kern w:val="0"/>
                <w:sz w:val="20"/>
                <w:szCs w:val="20"/>
              </w:rPr>
            </w:pPr>
            <w:r w:rsidRPr="00BD1448">
              <w:rPr>
                <w:rFonts w:ascii="標楷體" w:eastAsia="標楷體" w:hAnsi="標楷體" w:hint="eastAsia"/>
                <w:color w:val="000000"/>
                <w:sz w:val="20"/>
                <w:szCs w:val="20"/>
              </w:rPr>
              <w:t>第三次段考(紙筆測驗)</w:t>
            </w:r>
          </w:p>
        </w:tc>
        <w:tc>
          <w:tcPr>
            <w:tcW w:w="258" w:type="pct"/>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240" w:lineRule="exact"/>
              <w:rPr>
                <w:rFonts w:ascii="標楷體" w:eastAsia="標楷體" w:hAnsi="標楷體"/>
                <w:sz w:val="20"/>
                <w:szCs w:val="20"/>
              </w:rPr>
            </w:pPr>
            <w:r w:rsidRPr="00BD1448">
              <w:rPr>
                <w:rFonts w:ascii="標楷體" w:eastAsia="標楷體" w:hAnsi="標楷體" w:hint="eastAsia"/>
                <w:color w:val="000000"/>
                <w:sz w:val="20"/>
                <w:szCs w:val="20"/>
              </w:rPr>
              <w:t>第三次段考(紙筆測驗)</w:t>
            </w:r>
          </w:p>
        </w:tc>
        <w:tc>
          <w:tcPr>
            <w:tcW w:w="326" w:type="pct"/>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第三次段考(紙筆測驗)</w:t>
            </w:r>
          </w:p>
          <w:p w:rsidR="009F303C" w:rsidRPr="00BD1448" w:rsidRDefault="009F303C" w:rsidP="00200B2C">
            <w:pPr>
              <w:spacing w:line="240" w:lineRule="exact"/>
              <w:rPr>
                <w:rFonts w:ascii="標楷體" w:eastAsia="標楷體" w:hAnsi="標楷體"/>
                <w:color w:val="000000"/>
                <w:sz w:val="20"/>
                <w:szCs w:val="20"/>
              </w:rPr>
            </w:pPr>
          </w:p>
        </w:tc>
        <w:tc>
          <w:tcPr>
            <w:tcW w:w="754" w:type="pct"/>
            <w:gridSpan w:val="3"/>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第三次段考(紙筆測驗)</w:t>
            </w:r>
          </w:p>
          <w:p w:rsidR="009F303C" w:rsidRPr="00BD1448" w:rsidRDefault="009F303C" w:rsidP="00200B2C">
            <w:pPr>
              <w:spacing w:line="0" w:lineRule="atLeast"/>
              <w:jc w:val="both"/>
              <w:rPr>
                <w:rFonts w:ascii="標楷體" w:eastAsia="標楷體" w:hAnsi="標楷體" w:cs="Times New Roman"/>
                <w:bCs/>
                <w:snapToGrid w:val="0"/>
                <w:kern w:val="0"/>
                <w:sz w:val="20"/>
                <w:szCs w:val="20"/>
              </w:rPr>
            </w:pPr>
          </w:p>
        </w:tc>
        <w:tc>
          <w:tcPr>
            <w:tcW w:w="547" w:type="pct"/>
            <w:gridSpan w:val="3"/>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第三次段考(紙筆測驗)</w:t>
            </w:r>
          </w:p>
        </w:tc>
        <w:tc>
          <w:tcPr>
            <w:tcW w:w="554" w:type="pct"/>
            <w:gridSpan w:val="5"/>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第三次段考（多元評量)</w:t>
            </w:r>
          </w:p>
        </w:tc>
        <w:tc>
          <w:tcPr>
            <w:tcW w:w="352" w:type="pct"/>
            <w:gridSpan w:val="3"/>
            <w:vAlign w:val="center"/>
          </w:tcPr>
          <w:p w:rsidR="009F303C" w:rsidRPr="00BD1448" w:rsidRDefault="009F303C" w:rsidP="00200B2C">
            <w:pPr>
              <w:spacing w:line="240" w:lineRule="exact"/>
              <w:rPr>
                <w:rFonts w:ascii="標楷體" w:eastAsia="標楷體" w:hAnsi="標楷體"/>
                <w:bCs/>
                <w:snapToGrid w:val="0"/>
                <w:kern w:val="0"/>
                <w:sz w:val="20"/>
                <w:szCs w:val="20"/>
              </w:rPr>
            </w:pPr>
            <w:r w:rsidRPr="00BD1448">
              <w:rPr>
                <w:rFonts w:ascii="標楷體" w:eastAsia="標楷體" w:hAnsi="標楷體" w:hint="eastAsia"/>
                <w:color w:val="000000"/>
                <w:sz w:val="20"/>
                <w:szCs w:val="20"/>
              </w:rPr>
              <w:t>第三次段考（多元評量)</w:t>
            </w:r>
          </w:p>
        </w:tc>
        <w:tc>
          <w:tcPr>
            <w:tcW w:w="906" w:type="pct"/>
            <w:gridSpan w:val="5"/>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第三次段考</w:t>
            </w:r>
          </w:p>
          <w:p w:rsidR="009F303C" w:rsidRPr="00BD1448" w:rsidRDefault="009F303C" w:rsidP="00200B2C">
            <w:pPr>
              <w:snapToGrid w:val="0"/>
              <w:spacing w:line="240" w:lineRule="atLeast"/>
              <w:jc w:val="center"/>
              <w:rPr>
                <w:rFonts w:ascii="標楷體" w:eastAsia="標楷體" w:hAnsi="標楷體"/>
                <w:sz w:val="20"/>
                <w:szCs w:val="20"/>
              </w:rPr>
            </w:pPr>
          </w:p>
        </w:tc>
      </w:tr>
    </w:tbl>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說明：</w:t>
      </w:r>
    </w:p>
    <w:p w:rsidR="009F303C" w:rsidRPr="00F43536" w:rsidRDefault="009F303C" w:rsidP="009F303C">
      <w:pPr>
        <w:numPr>
          <w:ilvl w:val="0"/>
          <w:numId w:val="1"/>
        </w:numPr>
        <w:rPr>
          <w:rFonts w:ascii="標楷體" w:eastAsia="標楷體" w:hAnsi="標楷體"/>
          <w:b/>
          <w:color w:val="FF0000"/>
          <w:sz w:val="22"/>
          <w:szCs w:val="22"/>
        </w:rPr>
      </w:pPr>
      <w:r w:rsidRPr="00F43536">
        <w:rPr>
          <w:rFonts w:ascii="標楷體" w:eastAsia="標楷體" w:hAnsi="標楷體" w:hint="eastAsia"/>
          <w:b/>
          <w:color w:val="FF0000"/>
          <w:sz w:val="22"/>
          <w:szCs w:val="22"/>
        </w:rPr>
        <w:t>教學進度</w:t>
      </w:r>
      <w:r w:rsidRPr="00F43536">
        <w:rPr>
          <w:rFonts w:ascii="標楷體" w:eastAsia="標楷體" w:hAnsi="標楷體"/>
          <w:b/>
          <w:color w:val="FF0000"/>
          <w:sz w:val="22"/>
          <w:szCs w:val="22"/>
        </w:rPr>
        <w:t>總表中【學習領域】部分需包含</w:t>
      </w:r>
      <w:r w:rsidRPr="00F43536">
        <w:rPr>
          <w:rFonts w:ascii="標楷體" w:eastAsia="標楷體" w:hAnsi="標楷體" w:hint="eastAsia"/>
          <w:b/>
          <w:color w:val="FF0000"/>
          <w:sz w:val="22"/>
          <w:szCs w:val="22"/>
        </w:rPr>
        <w:t>學年/學期學習目標、能力指標、對應能力指標之單元名稱、節數、評量方式、備註等相關項目</w:t>
      </w:r>
      <w:r w:rsidRPr="00F43536">
        <w:rPr>
          <w:rFonts w:ascii="標楷體" w:eastAsia="標楷體" w:hAnsi="標楷體"/>
          <w:b/>
          <w:color w:val="FF0000"/>
          <w:sz w:val="22"/>
          <w:szCs w:val="22"/>
        </w:rPr>
        <w:t>，</w:t>
      </w:r>
      <w:r w:rsidRPr="00F43536">
        <w:rPr>
          <w:rFonts w:ascii="標楷體" w:eastAsia="標楷體" w:hAnsi="標楷體"/>
          <w:b/>
          <w:sz w:val="22"/>
          <w:szCs w:val="22"/>
        </w:rPr>
        <w:t>【</w:t>
      </w:r>
      <w:r w:rsidRPr="00F43536">
        <w:rPr>
          <w:rFonts w:ascii="標楷體" w:eastAsia="標楷體" w:hAnsi="標楷體"/>
          <w:sz w:val="22"/>
          <w:szCs w:val="22"/>
        </w:rPr>
        <w:t>彈性課程】部分照舊</w:t>
      </w:r>
      <w:r w:rsidRPr="00F43536">
        <w:rPr>
          <w:rFonts w:ascii="標楷體" w:eastAsia="標楷體" w:hAnsi="標楷體"/>
          <w:b/>
          <w:color w:val="FF0000"/>
          <w:sz w:val="22"/>
          <w:szCs w:val="22"/>
        </w:rPr>
        <w:t>。</w:t>
      </w:r>
    </w:p>
    <w:p w:rsidR="009F303C" w:rsidRPr="00F43536" w:rsidRDefault="009F303C" w:rsidP="009F303C">
      <w:pPr>
        <w:numPr>
          <w:ilvl w:val="0"/>
          <w:numId w:val="1"/>
        </w:numPr>
        <w:rPr>
          <w:rFonts w:ascii="標楷體" w:eastAsia="標楷體" w:hAnsi="標楷體"/>
          <w:sz w:val="22"/>
          <w:szCs w:val="22"/>
        </w:rPr>
      </w:pPr>
      <w:r w:rsidRPr="00F43536">
        <w:rPr>
          <w:rFonts w:ascii="標楷體" w:eastAsia="標楷體" w:hAnsi="標楷體" w:hint="eastAsia"/>
          <w:sz w:val="22"/>
          <w:szCs w:val="22"/>
        </w:rPr>
        <w:t>各領域及彈性課程【節數】欄，請以數字填寫；【教科書版本】欄，請填寫所選用教科書版本名稱；【日期】欄，請參考縣府行事曆。</w:t>
      </w:r>
    </w:p>
    <w:p w:rsidR="009F303C" w:rsidRPr="00F43536" w:rsidRDefault="009F303C" w:rsidP="009F303C">
      <w:pPr>
        <w:numPr>
          <w:ilvl w:val="0"/>
          <w:numId w:val="1"/>
        </w:numPr>
        <w:rPr>
          <w:rFonts w:ascii="標楷體" w:eastAsia="標楷體" w:hAnsi="標楷體"/>
          <w:sz w:val="22"/>
          <w:szCs w:val="22"/>
        </w:rPr>
      </w:pPr>
      <w:r w:rsidRPr="00F43536">
        <w:rPr>
          <w:rFonts w:ascii="標楷體" w:eastAsia="標楷體" w:hAnsi="標楷體" w:hint="eastAsia"/>
          <w:sz w:val="22"/>
          <w:szCs w:val="22"/>
        </w:rPr>
        <w:t>彈性課程若進行補救教學，則在【課程名稱】欄填寫</w:t>
      </w:r>
      <w:r w:rsidRPr="00F43536">
        <w:rPr>
          <w:rFonts w:ascii="標楷體" w:eastAsia="標楷體" w:hAnsi="標楷體" w:hint="eastAsia"/>
          <w:color w:val="FF0000"/>
          <w:sz w:val="22"/>
          <w:szCs w:val="22"/>
        </w:rPr>
        <w:t>「○○領域補救教學」</w:t>
      </w:r>
      <w:r w:rsidRPr="00F43536">
        <w:rPr>
          <w:rFonts w:ascii="標楷體" w:eastAsia="標楷體" w:hAnsi="標楷體" w:hint="eastAsia"/>
          <w:sz w:val="22"/>
          <w:szCs w:val="22"/>
        </w:rPr>
        <w:t>；若只有一項課程，請自行合併欄位；若超過兩項課程，請自行增欄位。</w:t>
      </w:r>
      <w:r w:rsidRPr="00F43536">
        <w:rPr>
          <w:rFonts w:ascii="標楷體" w:eastAsia="標楷體" w:hAnsi="標楷體" w:hint="eastAsia"/>
          <w:b/>
          <w:sz w:val="22"/>
          <w:szCs w:val="22"/>
          <w:u w:val="single"/>
        </w:rPr>
        <w:t>彈性課程亦需呈現週次進度表</w:t>
      </w:r>
      <w:r w:rsidRPr="00F43536">
        <w:rPr>
          <w:rFonts w:ascii="標楷體" w:eastAsia="標楷體" w:hAnsi="標楷體" w:hint="eastAsia"/>
          <w:sz w:val="22"/>
          <w:szCs w:val="22"/>
        </w:rPr>
        <w:t>。</w:t>
      </w:r>
    </w:p>
    <w:p w:rsidR="009F303C" w:rsidRPr="00F43536" w:rsidRDefault="009F303C" w:rsidP="009F303C">
      <w:pPr>
        <w:numPr>
          <w:ilvl w:val="0"/>
          <w:numId w:val="1"/>
        </w:numPr>
        <w:rPr>
          <w:rFonts w:ascii="標楷體" w:eastAsia="標楷體" w:hAnsi="標楷體"/>
          <w:sz w:val="22"/>
          <w:szCs w:val="22"/>
        </w:rPr>
      </w:pPr>
      <w:r w:rsidRPr="00F43536">
        <w:rPr>
          <w:rFonts w:ascii="標楷體" w:eastAsia="標楷體" w:hAnsi="標楷體" w:hint="eastAsia"/>
          <w:sz w:val="22"/>
          <w:szCs w:val="22"/>
        </w:rPr>
        <w:t>表格不敷使用者，請自行增頁。各年級至少填報1份課程教學進度總表，各班也可自行提出。</w:t>
      </w:r>
    </w:p>
    <w:p w:rsidR="009F303C" w:rsidRPr="00F43536" w:rsidRDefault="009F303C" w:rsidP="009F303C">
      <w:pPr>
        <w:spacing w:line="340" w:lineRule="exact"/>
        <w:ind w:firstLineChars="2157" w:firstLine="4750"/>
        <w:rPr>
          <w:rFonts w:ascii="標楷體" w:eastAsia="標楷體" w:hAnsi="標楷體"/>
          <w:b/>
          <w:bCs/>
          <w:sz w:val="22"/>
          <w:szCs w:val="22"/>
        </w:rPr>
      </w:pPr>
      <w:r w:rsidRPr="00F43536">
        <w:rPr>
          <w:rFonts w:ascii="標楷體" w:eastAsia="標楷體" w:hAnsi="標楷體" w:hint="eastAsia"/>
          <w:b/>
          <w:bCs/>
          <w:sz w:val="22"/>
          <w:szCs w:val="22"/>
        </w:rPr>
        <w:t xml:space="preserve">          </w:t>
      </w: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Pr="00F43536" w:rsidRDefault="009F303C" w:rsidP="009F303C">
      <w:pPr>
        <w:spacing w:line="340" w:lineRule="exact"/>
        <w:ind w:firstLineChars="2157" w:firstLine="4750"/>
        <w:rPr>
          <w:rFonts w:ascii="標楷體" w:eastAsia="標楷體" w:hAnsi="標楷體"/>
          <w:b/>
          <w:bCs/>
          <w:sz w:val="22"/>
          <w:szCs w:val="22"/>
        </w:rPr>
      </w:pPr>
      <w:r>
        <w:rPr>
          <w:rFonts w:ascii="標楷體" w:eastAsia="標楷體" w:hAnsi="標楷體" w:hint="eastAsia"/>
          <w:b/>
          <w:bCs/>
          <w:sz w:val="22"/>
          <w:szCs w:val="22"/>
        </w:rPr>
        <w:lastRenderedPageBreak/>
        <w:t>嘉義</w:t>
      </w:r>
      <w:r w:rsidRPr="00F43536">
        <w:rPr>
          <w:rFonts w:ascii="標楷體" w:eastAsia="標楷體" w:hAnsi="標楷體" w:hint="eastAsia"/>
          <w:b/>
          <w:bCs/>
          <w:sz w:val="22"/>
          <w:szCs w:val="22"/>
        </w:rPr>
        <w:t>縣立溪口國民中學</w:t>
      </w:r>
    </w:p>
    <w:p w:rsidR="009F303C" w:rsidRPr="00F43536" w:rsidRDefault="009F303C" w:rsidP="009F303C">
      <w:pPr>
        <w:ind w:firstLineChars="1800" w:firstLine="3960"/>
        <w:rPr>
          <w:rFonts w:ascii="標楷體" w:eastAsia="標楷體" w:hAnsi="標楷體"/>
          <w:sz w:val="22"/>
          <w:szCs w:val="22"/>
        </w:rPr>
      </w:pPr>
      <w:r w:rsidRPr="00F43536">
        <w:rPr>
          <w:rFonts w:ascii="標楷體" w:eastAsia="標楷體" w:hAnsi="標楷體" w:hint="eastAsia"/>
          <w:sz w:val="22"/>
          <w:szCs w:val="22"/>
        </w:rPr>
        <w:t xml:space="preserve">      </w:t>
      </w:r>
      <w:r>
        <w:rPr>
          <w:rFonts w:ascii="標楷體" w:eastAsia="標楷體" w:hAnsi="標楷體"/>
          <w:sz w:val="22"/>
          <w:szCs w:val="22"/>
        </w:rPr>
        <w:t>10</w:t>
      </w:r>
      <w:r>
        <w:rPr>
          <w:rFonts w:ascii="標楷體" w:eastAsia="標楷體" w:hAnsi="標楷體" w:hint="eastAsia"/>
          <w:sz w:val="22"/>
          <w:szCs w:val="22"/>
        </w:rPr>
        <w:t>7</w:t>
      </w:r>
      <w:r w:rsidRPr="00F43536">
        <w:rPr>
          <w:rFonts w:ascii="標楷體" w:eastAsia="標楷體" w:hAnsi="標楷體" w:hint="eastAsia"/>
          <w:sz w:val="22"/>
          <w:szCs w:val="22"/>
        </w:rPr>
        <w:t>學年度第二學期</w:t>
      </w:r>
      <w:r w:rsidRPr="00F43536">
        <w:rPr>
          <w:rFonts w:ascii="標楷體" w:eastAsia="標楷體" w:hAnsi="標楷體"/>
          <w:sz w:val="22"/>
          <w:szCs w:val="22"/>
        </w:rPr>
        <w:t xml:space="preserve"> </w:t>
      </w:r>
      <w:r w:rsidRPr="00F43536">
        <w:rPr>
          <w:rFonts w:ascii="標楷體" w:eastAsia="標楷體" w:hAnsi="標楷體" w:hint="eastAsia"/>
          <w:sz w:val="22"/>
          <w:szCs w:val="22"/>
          <w:u w:val="single"/>
        </w:rPr>
        <w:t xml:space="preserve"> 七 </w:t>
      </w:r>
      <w:r w:rsidRPr="00F43536">
        <w:rPr>
          <w:rFonts w:ascii="標楷體" w:eastAsia="標楷體" w:hAnsi="標楷體" w:hint="eastAsia"/>
          <w:sz w:val="22"/>
          <w:szCs w:val="22"/>
        </w:rPr>
        <w:t>年級領域課程與彈性課程教學進度總表</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說明：</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1.各領域及彈性課程【節數】欄，請以</w:t>
      </w:r>
      <w:r w:rsidRPr="00F43536">
        <w:rPr>
          <w:rFonts w:ascii="標楷體" w:eastAsia="標楷體" w:hAnsi="標楷體" w:hint="eastAsia"/>
          <w:b/>
          <w:bCs/>
          <w:sz w:val="22"/>
          <w:szCs w:val="22"/>
        </w:rPr>
        <w:t>數字</w:t>
      </w:r>
      <w:r w:rsidRPr="00F43536">
        <w:rPr>
          <w:rFonts w:ascii="標楷體" w:eastAsia="標楷體" w:hAnsi="標楷體" w:hint="eastAsia"/>
          <w:sz w:val="22"/>
          <w:szCs w:val="22"/>
        </w:rPr>
        <w:t>填寫；【教科書版本】欄，請填寫所選用教科書版本名稱；【日期】欄，請參考縣府行事曆。</w:t>
      </w:r>
    </w:p>
    <w:p w:rsidR="009F303C" w:rsidRPr="00F43536" w:rsidRDefault="009F303C" w:rsidP="009F303C">
      <w:pPr>
        <w:ind w:left="220" w:hangingChars="100" w:hanging="220"/>
        <w:rPr>
          <w:rFonts w:ascii="標楷體" w:eastAsia="標楷體" w:hAnsi="標楷體"/>
          <w:sz w:val="22"/>
          <w:szCs w:val="22"/>
        </w:rPr>
      </w:pPr>
      <w:r w:rsidRPr="00F43536">
        <w:rPr>
          <w:rFonts w:ascii="標楷體" w:eastAsia="標楷體" w:hAnsi="標楷體" w:hint="eastAsia"/>
          <w:sz w:val="22"/>
          <w:szCs w:val="22"/>
        </w:rPr>
        <w:t>2.彈性課程若進行補救教學，則在【課程名稱】欄填寫</w:t>
      </w:r>
      <w:r w:rsidRPr="00F43536">
        <w:rPr>
          <w:rFonts w:ascii="標楷體" w:eastAsia="標楷體" w:hAnsi="標楷體" w:hint="eastAsia"/>
          <w:color w:val="FF0000"/>
          <w:sz w:val="22"/>
          <w:szCs w:val="22"/>
        </w:rPr>
        <w:t>「○○領域補救教學」</w:t>
      </w:r>
      <w:r w:rsidRPr="00F43536">
        <w:rPr>
          <w:rFonts w:ascii="標楷體" w:eastAsia="標楷體" w:hAnsi="標楷體" w:hint="eastAsia"/>
          <w:sz w:val="22"/>
          <w:szCs w:val="22"/>
        </w:rPr>
        <w:t>；若只有一項課程，請自行合併欄位；若超過兩項課程，請自行增欄位。</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3.表格不敷使用者，請自行增頁。各年級至少填報1份課程教學進度總表，各班也可自行提出。</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4.</w:t>
      </w:r>
      <w:r w:rsidRPr="00F43536">
        <w:rPr>
          <w:rFonts w:ascii="標楷體" w:eastAsia="標楷體" w:hAnsi="標楷體" w:hint="eastAsia"/>
          <w:b/>
          <w:sz w:val="22"/>
          <w:szCs w:val="22"/>
          <w:u w:val="single"/>
        </w:rPr>
        <w:t>彈性課程亦需呈現週次進度表</w:t>
      </w:r>
      <w:r w:rsidRPr="00F43536">
        <w:rPr>
          <w:rFonts w:ascii="標楷體" w:eastAsia="標楷體" w:hAnsi="標楷體" w:hint="eastAsia"/>
          <w:sz w:val="22"/>
          <w:szCs w:val="22"/>
        </w:rPr>
        <w:t>。</w:t>
      </w:r>
    </w:p>
    <w:p w:rsidR="009F303C" w:rsidRDefault="009F303C" w:rsidP="009F303C">
      <w:pPr>
        <w:rPr>
          <w:rFonts w:ascii="標楷體" w:eastAsia="標楷體" w:hAnsi="標楷體"/>
        </w:rPr>
      </w:pPr>
    </w:p>
    <w:p w:rsidR="009F303C" w:rsidRDefault="009F303C" w:rsidP="009F303C">
      <w:pPr>
        <w:rPr>
          <w:rFonts w:ascii="標楷體" w:eastAsia="標楷體" w:hAnsi="標楷體"/>
        </w:rPr>
      </w:pP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1"/>
        <w:gridCol w:w="536"/>
        <w:gridCol w:w="725"/>
        <w:gridCol w:w="733"/>
        <w:gridCol w:w="744"/>
        <w:gridCol w:w="645"/>
        <w:gridCol w:w="930"/>
        <w:gridCol w:w="704"/>
        <w:gridCol w:w="768"/>
        <w:gridCol w:w="642"/>
        <w:gridCol w:w="528"/>
        <w:gridCol w:w="24"/>
        <w:gridCol w:w="504"/>
        <w:gridCol w:w="11"/>
        <w:gridCol w:w="520"/>
        <w:gridCol w:w="584"/>
        <w:gridCol w:w="384"/>
        <w:gridCol w:w="520"/>
        <w:gridCol w:w="629"/>
        <w:gridCol w:w="13"/>
        <w:gridCol w:w="456"/>
        <w:gridCol w:w="432"/>
        <w:gridCol w:w="634"/>
        <w:gridCol w:w="514"/>
        <w:gridCol w:w="464"/>
        <w:gridCol w:w="45"/>
        <w:gridCol w:w="309"/>
      </w:tblGrid>
      <w:tr w:rsidR="009F303C" w:rsidRPr="00A1084E" w:rsidTr="00200B2C">
        <w:trPr>
          <w:cantSplit/>
          <w:tblHeader/>
          <w:jc w:val="center"/>
        </w:trPr>
        <w:tc>
          <w:tcPr>
            <w:tcW w:w="124"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lastRenderedPageBreak/>
              <w:t>週次</w:t>
            </w:r>
          </w:p>
        </w:tc>
        <w:tc>
          <w:tcPr>
            <w:tcW w:w="201"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日期</w:t>
            </w:r>
          </w:p>
        </w:tc>
        <w:tc>
          <w:tcPr>
            <w:tcW w:w="272"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學  校</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行事曆</w:t>
            </w:r>
          </w:p>
        </w:tc>
        <w:tc>
          <w:tcPr>
            <w:tcW w:w="3503" w:type="pct"/>
            <w:gridSpan w:val="18"/>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學 習 領 域</w:t>
            </w:r>
            <w:r>
              <w:rPr>
                <w:rFonts w:ascii="標楷體" w:eastAsia="標楷體" w:hAnsi="標楷體" w:hint="eastAsia"/>
                <w:color w:val="FF0000"/>
              </w:rPr>
              <w:t>(每週節數28節)</w:t>
            </w:r>
          </w:p>
        </w:tc>
        <w:tc>
          <w:tcPr>
            <w:tcW w:w="900" w:type="pct"/>
            <w:gridSpan w:val="6"/>
            <w:vAlign w:val="center"/>
          </w:tcPr>
          <w:p w:rsidR="009F303C" w:rsidRPr="00A1084E" w:rsidRDefault="009F303C" w:rsidP="00200B2C">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(每週節數6節)</w:t>
            </w:r>
          </w:p>
        </w:tc>
      </w:tr>
      <w:tr w:rsidR="009F303C" w:rsidRPr="00A1084E" w:rsidTr="00200B2C">
        <w:trPr>
          <w:cantSplit/>
          <w:trHeight w:val="901"/>
          <w:tblHeader/>
          <w:jc w:val="center"/>
        </w:trPr>
        <w:tc>
          <w:tcPr>
            <w:tcW w:w="124" w:type="pct"/>
            <w:vMerge/>
            <w:vAlign w:val="center"/>
          </w:tcPr>
          <w:p w:rsidR="009F303C" w:rsidRPr="00A1084E" w:rsidRDefault="009F303C" w:rsidP="00200B2C">
            <w:pPr>
              <w:snapToGrid w:val="0"/>
              <w:jc w:val="center"/>
              <w:rPr>
                <w:rFonts w:ascii="標楷體" w:eastAsia="標楷體" w:hAnsi="標楷體"/>
              </w:rPr>
            </w:pPr>
          </w:p>
        </w:tc>
        <w:tc>
          <w:tcPr>
            <w:tcW w:w="201" w:type="pct"/>
            <w:vMerge/>
            <w:vAlign w:val="center"/>
          </w:tcPr>
          <w:p w:rsidR="009F303C" w:rsidRPr="00A1084E" w:rsidRDefault="009F303C" w:rsidP="00200B2C">
            <w:pPr>
              <w:snapToGrid w:val="0"/>
              <w:jc w:val="center"/>
              <w:rPr>
                <w:rFonts w:ascii="標楷體" w:eastAsia="標楷體" w:hAnsi="標楷體"/>
              </w:rPr>
            </w:pPr>
          </w:p>
        </w:tc>
        <w:tc>
          <w:tcPr>
            <w:tcW w:w="272" w:type="pct"/>
            <w:vMerge/>
            <w:vAlign w:val="center"/>
          </w:tcPr>
          <w:p w:rsidR="009F303C" w:rsidRPr="00A1084E" w:rsidRDefault="009F303C" w:rsidP="00200B2C">
            <w:pPr>
              <w:snapToGrid w:val="0"/>
              <w:rPr>
                <w:rFonts w:ascii="標楷體" w:eastAsia="標楷體" w:hAnsi="標楷體"/>
                <w:sz w:val="20"/>
                <w:szCs w:val="20"/>
              </w:rPr>
            </w:pPr>
          </w:p>
        </w:tc>
        <w:tc>
          <w:tcPr>
            <w:tcW w:w="554" w:type="pct"/>
            <w:gridSpan w:val="2"/>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語文</w:t>
            </w:r>
          </w:p>
        </w:tc>
        <w:tc>
          <w:tcPr>
            <w:tcW w:w="242"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數學</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( 4 )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南一</w:t>
            </w:r>
            <w:r w:rsidRPr="00A1084E">
              <w:rPr>
                <w:rFonts w:ascii="標楷體" w:eastAsia="標楷體" w:hAnsi="標楷體" w:hint="eastAsia"/>
                <w:sz w:val="20"/>
                <w:szCs w:val="20"/>
              </w:rPr>
              <w:t>)</w:t>
            </w:r>
          </w:p>
        </w:tc>
        <w:tc>
          <w:tcPr>
            <w:tcW w:w="349" w:type="pct"/>
            <w:vMerge w:val="restart"/>
          </w:tcPr>
          <w:p w:rsidR="009F303C" w:rsidRDefault="009F303C" w:rsidP="00200B2C">
            <w:pPr>
              <w:snapToGrid w:val="0"/>
              <w:jc w:val="center"/>
              <w:rPr>
                <w:rFonts w:ascii="標楷體" w:eastAsia="標楷體" w:hAnsi="標楷體"/>
                <w:b/>
                <w:sz w:val="22"/>
                <w:szCs w:val="20"/>
              </w:rPr>
            </w:pPr>
          </w:p>
          <w:p w:rsidR="009F303C" w:rsidRDefault="009F303C" w:rsidP="00200B2C">
            <w:pPr>
              <w:snapToGrid w:val="0"/>
              <w:jc w:val="center"/>
              <w:rPr>
                <w:rFonts w:ascii="標楷體" w:eastAsia="標楷體" w:hAnsi="標楷體"/>
                <w:b/>
                <w:sz w:val="22"/>
                <w:szCs w:val="20"/>
              </w:rPr>
            </w:pP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自然與生</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活科技</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( 4 )</w:t>
            </w:r>
          </w:p>
          <w:p w:rsidR="009F303C" w:rsidRPr="00A1084E" w:rsidRDefault="009F303C" w:rsidP="00200B2C">
            <w:pPr>
              <w:snapToGrid w:val="0"/>
              <w:jc w:val="center"/>
              <w:rPr>
                <w:rFonts w:ascii="標楷體" w:eastAsia="標楷體" w:hAnsi="標楷體"/>
                <w:sz w:val="20"/>
                <w:szCs w:val="20"/>
              </w:rPr>
            </w:pPr>
            <w:r w:rsidRPr="0096500B">
              <w:rPr>
                <w:rFonts w:ascii="標楷體" w:eastAsia="標楷體" w:hAnsi="標楷體" w:hint="eastAsia"/>
                <w:b/>
                <w:sz w:val="22"/>
                <w:szCs w:val="20"/>
              </w:rPr>
              <w:t>(</w:t>
            </w:r>
            <w:r>
              <w:rPr>
                <w:rFonts w:ascii="標楷體" w:eastAsia="標楷體" w:hAnsi="標楷體" w:hint="eastAsia"/>
                <w:b/>
                <w:sz w:val="22"/>
                <w:szCs w:val="20"/>
              </w:rPr>
              <w:t>南一</w:t>
            </w:r>
            <w:r w:rsidRPr="0096500B">
              <w:rPr>
                <w:rFonts w:ascii="標楷體" w:eastAsia="標楷體" w:hAnsi="標楷體" w:hint="eastAsia"/>
                <w:b/>
                <w:sz w:val="22"/>
                <w:szCs w:val="20"/>
              </w:rPr>
              <w:t>)</w:t>
            </w:r>
          </w:p>
        </w:tc>
        <w:tc>
          <w:tcPr>
            <w:tcW w:w="793"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社會</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p w:rsidR="009F303C" w:rsidRPr="00A1084E" w:rsidRDefault="009F303C" w:rsidP="00200B2C">
            <w:pPr>
              <w:snapToGrid w:val="0"/>
              <w:rPr>
                <w:rFonts w:ascii="標楷體" w:eastAsia="標楷體" w:hAnsi="標楷體"/>
                <w:sz w:val="20"/>
                <w:szCs w:val="20"/>
              </w:rPr>
            </w:pPr>
          </w:p>
        </w:tc>
        <w:tc>
          <w:tcPr>
            <w:tcW w:w="595" w:type="pct"/>
            <w:gridSpan w:val="5"/>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藝術與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人文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xml:space="preserve"> (</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558"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綜合</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活動</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412"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健康與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體育</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162" w:type="pct"/>
            <w:vMerge w:val="restart"/>
            <w:vAlign w:val="center"/>
          </w:tcPr>
          <w:p w:rsidR="009F303C" w:rsidRPr="00A1084E" w:rsidRDefault="009F303C" w:rsidP="00200B2C">
            <w:pPr>
              <w:ind w:firstLineChars="1100" w:firstLine="2200"/>
              <w:rPr>
                <w:rFonts w:ascii="標楷體" w:eastAsia="標楷體" w:hAnsi="標楷體"/>
                <w:sz w:val="20"/>
                <w:szCs w:val="20"/>
              </w:rPr>
            </w:pPr>
            <w:r>
              <w:rPr>
                <w:rFonts w:ascii="標楷體" w:eastAsia="標楷體" w:hAnsi="標楷體" w:hint="eastAsia"/>
                <w:sz w:val="20"/>
                <w:szCs w:val="20"/>
              </w:rPr>
              <w:t>認閱讀與寫作</w:t>
            </w:r>
            <w:r w:rsidRPr="00A1084E">
              <w:rPr>
                <w:rFonts w:ascii="標楷體" w:eastAsia="標楷體" w:hAnsi="標楷體" w:hint="eastAsia"/>
                <w:sz w:val="20"/>
                <w:szCs w:val="20"/>
              </w:rPr>
              <w:t>（1）</w:t>
            </w:r>
          </w:p>
          <w:p w:rsidR="009F303C" w:rsidRPr="00A1084E" w:rsidRDefault="009F303C" w:rsidP="00200B2C">
            <w:pPr>
              <w:ind w:firstLineChars="1100" w:firstLine="2200"/>
              <w:rPr>
                <w:rFonts w:ascii="標楷體" w:eastAsia="標楷體" w:hAnsi="標楷體"/>
                <w:sz w:val="20"/>
                <w:szCs w:val="20"/>
              </w:rPr>
            </w:pPr>
          </w:p>
        </w:tc>
        <w:tc>
          <w:tcPr>
            <w:tcW w:w="238"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資訊教育</w:t>
            </w:r>
            <w:r w:rsidRPr="00A1084E">
              <w:rPr>
                <w:rFonts w:ascii="標楷體" w:eastAsia="標楷體" w:hAnsi="標楷體" w:hint="eastAsia"/>
                <w:sz w:val="20"/>
                <w:szCs w:val="20"/>
              </w:rPr>
              <w:t>（1）</w:t>
            </w:r>
          </w:p>
        </w:tc>
        <w:tc>
          <w:tcPr>
            <w:tcW w:w="193"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數學補教教學</w:t>
            </w:r>
          </w:p>
          <w:p w:rsidR="009F303C" w:rsidRPr="00A1084E" w:rsidRDefault="009F303C" w:rsidP="00200B2C">
            <w:pPr>
              <w:jc w:val="center"/>
              <w:rPr>
                <w:rFonts w:ascii="標楷體" w:eastAsia="標楷體" w:hAnsi="標楷體"/>
                <w:sz w:val="20"/>
                <w:szCs w:val="20"/>
              </w:rPr>
            </w:pPr>
            <w:r w:rsidRPr="00A1084E">
              <w:rPr>
                <w:rFonts w:ascii="標楷體" w:eastAsia="標楷體" w:hAnsi="標楷體" w:hint="eastAsia"/>
                <w:sz w:val="20"/>
                <w:szCs w:val="20"/>
              </w:rPr>
              <w:t>（1）</w:t>
            </w:r>
          </w:p>
        </w:tc>
        <w:tc>
          <w:tcPr>
            <w:tcW w:w="174"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班會</w:t>
            </w:r>
            <w:r w:rsidRPr="00A1084E">
              <w:rPr>
                <w:rFonts w:ascii="標楷體" w:eastAsia="標楷體" w:hAnsi="標楷體" w:hint="eastAsia"/>
                <w:sz w:val="20"/>
                <w:szCs w:val="20"/>
              </w:rPr>
              <w:t>（1）</w:t>
            </w:r>
          </w:p>
        </w:tc>
        <w:tc>
          <w:tcPr>
            <w:tcW w:w="133" w:type="pct"/>
            <w:gridSpan w:val="2"/>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社團活動</w:t>
            </w:r>
            <w:r w:rsidRPr="00A1084E">
              <w:rPr>
                <w:rFonts w:ascii="標楷體" w:eastAsia="標楷體" w:hAnsi="標楷體" w:hint="eastAsia"/>
                <w:sz w:val="20"/>
                <w:szCs w:val="20"/>
              </w:rPr>
              <w:t>（</w:t>
            </w:r>
            <w:r>
              <w:rPr>
                <w:rFonts w:ascii="標楷體" w:eastAsia="標楷體" w:hAnsi="標楷體" w:hint="eastAsia"/>
                <w:sz w:val="20"/>
                <w:szCs w:val="20"/>
              </w:rPr>
              <w:t>2</w:t>
            </w:r>
            <w:r w:rsidRPr="00A1084E">
              <w:rPr>
                <w:rFonts w:ascii="標楷體" w:eastAsia="標楷體" w:hAnsi="標楷體" w:hint="eastAsia"/>
                <w:sz w:val="20"/>
                <w:szCs w:val="20"/>
              </w:rPr>
              <w:t>）</w:t>
            </w:r>
          </w:p>
        </w:tc>
      </w:tr>
      <w:tr w:rsidR="009F303C" w:rsidRPr="00A1084E" w:rsidTr="00200B2C">
        <w:trPr>
          <w:cantSplit/>
          <w:trHeight w:val="1189"/>
          <w:tblHeader/>
          <w:jc w:val="center"/>
        </w:trPr>
        <w:tc>
          <w:tcPr>
            <w:tcW w:w="124" w:type="pct"/>
            <w:vMerge/>
            <w:vAlign w:val="center"/>
          </w:tcPr>
          <w:p w:rsidR="009F303C" w:rsidRPr="00A1084E" w:rsidRDefault="009F303C" w:rsidP="00200B2C">
            <w:pPr>
              <w:snapToGrid w:val="0"/>
              <w:jc w:val="center"/>
              <w:rPr>
                <w:rFonts w:ascii="標楷體" w:eastAsia="標楷體" w:hAnsi="標楷體"/>
              </w:rPr>
            </w:pPr>
          </w:p>
        </w:tc>
        <w:tc>
          <w:tcPr>
            <w:tcW w:w="201" w:type="pct"/>
            <w:vMerge/>
            <w:vAlign w:val="center"/>
          </w:tcPr>
          <w:p w:rsidR="009F303C" w:rsidRPr="00A1084E" w:rsidRDefault="009F303C" w:rsidP="00200B2C">
            <w:pPr>
              <w:snapToGrid w:val="0"/>
              <w:jc w:val="center"/>
              <w:rPr>
                <w:rFonts w:ascii="標楷體" w:eastAsia="標楷體" w:hAnsi="標楷體"/>
              </w:rPr>
            </w:pPr>
          </w:p>
        </w:tc>
        <w:tc>
          <w:tcPr>
            <w:tcW w:w="272" w:type="pct"/>
            <w:vMerge/>
          </w:tcPr>
          <w:p w:rsidR="009F303C" w:rsidRPr="00A1084E" w:rsidRDefault="009F303C" w:rsidP="00200B2C">
            <w:pPr>
              <w:snapToGrid w:val="0"/>
              <w:rPr>
                <w:rFonts w:ascii="標楷體" w:eastAsia="標楷體" w:hAnsi="標楷體"/>
                <w:sz w:val="20"/>
                <w:szCs w:val="20"/>
              </w:rPr>
            </w:pPr>
          </w:p>
        </w:tc>
        <w:tc>
          <w:tcPr>
            <w:tcW w:w="275" w:type="pct"/>
            <w:vAlign w:val="center"/>
          </w:tcPr>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國文</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(4</w:t>
            </w:r>
            <w:r w:rsidRPr="00A1084E">
              <w:rPr>
                <w:rFonts w:ascii="標楷體" w:eastAsia="標楷體" w:hAnsi="標楷體" w:hint="eastAsia"/>
                <w:sz w:val="20"/>
                <w:szCs w:val="20"/>
              </w:rPr>
              <w:t>)</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279" w:type="pct"/>
            <w:shd w:val="clear" w:color="auto" w:fill="auto"/>
          </w:tcPr>
          <w:p w:rsidR="009F303C" w:rsidRPr="00A1084E" w:rsidRDefault="009F303C" w:rsidP="00200B2C">
            <w:pPr>
              <w:snapToGrid w:val="0"/>
              <w:jc w:val="center"/>
              <w:rPr>
                <w:rFonts w:ascii="標楷體" w:eastAsia="標楷體" w:hAnsi="標楷體"/>
                <w:sz w:val="20"/>
                <w:szCs w:val="20"/>
              </w:rPr>
            </w:pP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英語</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(4</w:t>
            </w:r>
            <w:r w:rsidRPr="00A1084E">
              <w:rPr>
                <w:rFonts w:ascii="標楷體" w:eastAsia="標楷體" w:hAnsi="標楷體" w:hint="eastAsia"/>
                <w:sz w:val="20"/>
                <w:szCs w:val="20"/>
              </w:rPr>
              <w:t>)</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242" w:type="pct"/>
            <w:vMerge/>
          </w:tcPr>
          <w:p w:rsidR="009F303C" w:rsidRPr="00A1084E" w:rsidRDefault="009F303C" w:rsidP="00200B2C">
            <w:pPr>
              <w:snapToGrid w:val="0"/>
              <w:rPr>
                <w:rFonts w:ascii="標楷體" w:eastAsia="標楷體" w:hAnsi="標楷體"/>
                <w:sz w:val="20"/>
                <w:szCs w:val="20"/>
              </w:rPr>
            </w:pPr>
          </w:p>
        </w:tc>
        <w:tc>
          <w:tcPr>
            <w:tcW w:w="349" w:type="pct"/>
            <w:vMerge/>
          </w:tcPr>
          <w:p w:rsidR="009F303C" w:rsidRPr="00A1084E" w:rsidRDefault="009F303C" w:rsidP="00200B2C">
            <w:pPr>
              <w:snapToGrid w:val="0"/>
              <w:rPr>
                <w:rFonts w:ascii="標楷體" w:eastAsia="標楷體" w:hAnsi="標楷體"/>
                <w:sz w:val="20"/>
                <w:szCs w:val="20"/>
              </w:rPr>
            </w:pPr>
          </w:p>
        </w:tc>
        <w:tc>
          <w:tcPr>
            <w:tcW w:w="793" w:type="pct"/>
            <w:gridSpan w:val="3"/>
            <w:vMerge/>
          </w:tcPr>
          <w:p w:rsidR="009F303C" w:rsidRPr="00A1084E" w:rsidRDefault="009F303C" w:rsidP="00200B2C">
            <w:pPr>
              <w:snapToGrid w:val="0"/>
              <w:rPr>
                <w:rFonts w:ascii="標楷體" w:eastAsia="標楷體" w:hAnsi="標楷體"/>
                <w:sz w:val="20"/>
                <w:szCs w:val="20"/>
              </w:rPr>
            </w:pPr>
          </w:p>
        </w:tc>
        <w:tc>
          <w:tcPr>
            <w:tcW w:w="595" w:type="pct"/>
            <w:gridSpan w:val="5"/>
            <w:vMerge/>
          </w:tcPr>
          <w:p w:rsidR="009F303C" w:rsidRPr="00A1084E" w:rsidRDefault="009F303C" w:rsidP="00200B2C">
            <w:pPr>
              <w:snapToGrid w:val="0"/>
              <w:rPr>
                <w:rFonts w:ascii="標楷體" w:eastAsia="標楷體" w:hAnsi="標楷體"/>
                <w:sz w:val="20"/>
                <w:szCs w:val="20"/>
              </w:rPr>
            </w:pPr>
          </w:p>
        </w:tc>
        <w:tc>
          <w:tcPr>
            <w:tcW w:w="558" w:type="pct"/>
            <w:gridSpan w:val="3"/>
            <w:vMerge/>
            <w:tcBorders>
              <w:bottom w:val="single" w:sz="4" w:space="0" w:color="auto"/>
            </w:tcBorders>
          </w:tcPr>
          <w:p w:rsidR="009F303C" w:rsidRPr="00A1084E" w:rsidRDefault="009F303C" w:rsidP="00200B2C">
            <w:pPr>
              <w:snapToGrid w:val="0"/>
              <w:rPr>
                <w:rFonts w:ascii="標楷體" w:eastAsia="標楷體" w:hAnsi="標楷體"/>
                <w:sz w:val="20"/>
                <w:szCs w:val="20"/>
              </w:rPr>
            </w:pPr>
          </w:p>
        </w:tc>
        <w:tc>
          <w:tcPr>
            <w:tcW w:w="412" w:type="pct"/>
            <w:gridSpan w:val="3"/>
            <w:vMerge/>
            <w:vAlign w:val="center"/>
          </w:tcPr>
          <w:p w:rsidR="009F303C" w:rsidRPr="00A1084E" w:rsidRDefault="009F303C" w:rsidP="00200B2C">
            <w:pPr>
              <w:snapToGrid w:val="0"/>
              <w:rPr>
                <w:rFonts w:ascii="標楷體" w:eastAsia="標楷體" w:hAnsi="標楷體"/>
                <w:sz w:val="20"/>
                <w:szCs w:val="20"/>
              </w:rPr>
            </w:pPr>
          </w:p>
        </w:tc>
        <w:tc>
          <w:tcPr>
            <w:tcW w:w="162" w:type="pct"/>
            <w:vMerge/>
            <w:vAlign w:val="center"/>
          </w:tcPr>
          <w:p w:rsidR="009F303C" w:rsidRPr="00A1084E" w:rsidRDefault="009F303C" w:rsidP="00200B2C">
            <w:pPr>
              <w:snapToGrid w:val="0"/>
              <w:jc w:val="center"/>
              <w:rPr>
                <w:rFonts w:ascii="標楷體" w:eastAsia="標楷體" w:hAnsi="標楷體"/>
              </w:rPr>
            </w:pPr>
          </w:p>
        </w:tc>
        <w:tc>
          <w:tcPr>
            <w:tcW w:w="238" w:type="pct"/>
            <w:vMerge/>
            <w:shd w:val="clear" w:color="auto" w:fill="auto"/>
          </w:tcPr>
          <w:p w:rsidR="009F303C" w:rsidRPr="00A1084E" w:rsidRDefault="009F303C" w:rsidP="00200B2C">
            <w:pPr>
              <w:snapToGrid w:val="0"/>
              <w:jc w:val="center"/>
              <w:rPr>
                <w:rFonts w:ascii="標楷體" w:eastAsia="標楷體" w:hAnsi="標楷體"/>
              </w:rPr>
            </w:pPr>
          </w:p>
        </w:tc>
        <w:tc>
          <w:tcPr>
            <w:tcW w:w="193" w:type="pct"/>
            <w:vMerge/>
            <w:shd w:val="clear" w:color="auto" w:fill="auto"/>
          </w:tcPr>
          <w:p w:rsidR="009F303C" w:rsidRPr="00A1084E" w:rsidRDefault="009F303C" w:rsidP="00200B2C">
            <w:pPr>
              <w:snapToGrid w:val="0"/>
              <w:jc w:val="center"/>
              <w:rPr>
                <w:rFonts w:ascii="標楷體" w:eastAsia="標楷體" w:hAnsi="標楷體"/>
              </w:rPr>
            </w:pPr>
          </w:p>
        </w:tc>
        <w:tc>
          <w:tcPr>
            <w:tcW w:w="174" w:type="pct"/>
            <w:vMerge/>
            <w:shd w:val="clear" w:color="auto" w:fill="auto"/>
          </w:tcPr>
          <w:p w:rsidR="009F303C" w:rsidRPr="00A1084E" w:rsidRDefault="009F303C" w:rsidP="00200B2C">
            <w:pPr>
              <w:snapToGrid w:val="0"/>
              <w:jc w:val="center"/>
              <w:rPr>
                <w:rFonts w:ascii="標楷體" w:eastAsia="標楷體" w:hAnsi="標楷體"/>
              </w:rPr>
            </w:pPr>
          </w:p>
        </w:tc>
        <w:tc>
          <w:tcPr>
            <w:tcW w:w="133" w:type="pct"/>
            <w:gridSpan w:val="2"/>
            <w:vMerge/>
            <w:shd w:val="clear" w:color="auto" w:fill="auto"/>
          </w:tcPr>
          <w:p w:rsidR="009F303C" w:rsidRPr="00A1084E" w:rsidRDefault="009F303C" w:rsidP="00200B2C">
            <w:pPr>
              <w:snapToGrid w:val="0"/>
              <w:jc w:val="center"/>
              <w:rPr>
                <w:rFonts w:ascii="標楷體" w:eastAsia="標楷體" w:hAnsi="標楷體"/>
              </w:rPr>
            </w:pP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2/15</w:t>
            </w:r>
          </w:p>
        </w:tc>
        <w:tc>
          <w:tcPr>
            <w:tcW w:w="272" w:type="pct"/>
          </w:tcPr>
          <w:p w:rsidR="009F303C" w:rsidRDefault="009F303C" w:rsidP="00200B2C">
            <w:pPr>
              <w:snapToGrid w:val="0"/>
              <w:rPr>
                <w:rFonts w:ascii="標楷體" w:eastAsia="標楷體" w:hAnsi="標楷體"/>
                <w:color w:val="000000"/>
                <w:sz w:val="22"/>
                <w:szCs w:val="22"/>
              </w:rPr>
            </w:pPr>
            <w:r>
              <w:rPr>
                <w:rFonts w:ascii="標楷體" w:eastAsia="標楷體" w:hAnsi="標楷體" w:hint="eastAsia"/>
                <w:color w:val="000000"/>
                <w:sz w:val="22"/>
                <w:szCs w:val="22"/>
              </w:rPr>
              <w:t>2</w:t>
            </w:r>
            <w:r>
              <w:rPr>
                <w:rFonts w:ascii="標楷體" w:eastAsia="標楷體" w:hAnsi="標楷體"/>
                <w:color w:val="000000"/>
                <w:sz w:val="22"/>
                <w:szCs w:val="22"/>
              </w:rPr>
              <w:t>/11</w:t>
            </w:r>
            <w:r>
              <w:rPr>
                <w:rFonts w:ascii="標楷體" w:eastAsia="標楷體" w:hAnsi="標楷體" w:hint="eastAsia"/>
                <w:color w:val="000000"/>
                <w:sz w:val="22"/>
                <w:szCs w:val="22"/>
              </w:rPr>
              <w:t>第2學期開學日正式上課</w:t>
            </w:r>
          </w:p>
          <w:p w:rsidR="009F303C" w:rsidRPr="00F43536" w:rsidRDefault="009F303C" w:rsidP="00200B2C">
            <w:pPr>
              <w:snapToGrid w:val="0"/>
              <w:rPr>
                <w:rFonts w:ascii="標楷體" w:eastAsia="標楷體" w:hAnsi="標楷體"/>
                <w:sz w:val="22"/>
                <w:szCs w:val="22"/>
              </w:rPr>
            </w:pPr>
          </w:p>
        </w:tc>
        <w:tc>
          <w:tcPr>
            <w:tcW w:w="275" w:type="pct"/>
            <w:vAlign w:val="center"/>
          </w:tcPr>
          <w:p w:rsidR="009F303C" w:rsidRPr="00BD1448" w:rsidRDefault="009F303C" w:rsidP="00200B2C">
            <w:pPr>
              <w:snapToGrid w:val="0"/>
              <w:spacing w:line="240" w:lineRule="atLeast"/>
              <w:ind w:left="57" w:right="57"/>
              <w:jc w:val="both"/>
              <w:rPr>
                <w:rFonts w:ascii="標楷體" w:eastAsia="標楷體" w:hAnsi="標楷體"/>
                <w:sz w:val="20"/>
                <w:szCs w:val="20"/>
              </w:rPr>
            </w:pPr>
            <w:r w:rsidRPr="00BF3AAD">
              <w:rPr>
                <w:rFonts w:ascii="標楷體" w:eastAsia="標楷體" w:hAnsi="標楷體" w:hint="eastAsia"/>
                <w:sz w:val="20"/>
              </w:rPr>
              <w:t>第一課負荷</w:t>
            </w:r>
            <w:r w:rsidRPr="00BF3AAD">
              <w:rPr>
                <w:rFonts w:ascii="標楷體" w:eastAsia="標楷體" w:hAnsi="標楷體"/>
                <w:sz w:val="18"/>
                <w:szCs w:val="18"/>
              </w:rPr>
              <w:t>5-4-3; 5-4-3-1</w:t>
            </w:r>
          </w:p>
        </w:tc>
        <w:tc>
          <w:tcPr>
            <w:tcW w:w="279" w:type="pct"/>
            <w:shd w:val="clear" w:color="auto" w:fill="auto"/>
            <w:vAlign w:val="center"/>
          </w:tcPr>
          <w:p w:rsidR="009F303C" w:rsidRPr="00EE3D91" w:rsidRDefault="009F303C" w:rsidP="00200B2C">
            <w:pPr>
              <w:spacing w:line="200" w:lineRule="exact"/>
              <w:ind w:left="480" w:hangingChars="300" w:hanging="480"/>
              <w:jc w:val="center"/>
              <w:rPr>
                <w:rFonts w:ascii="標楷體" w:eastAsia="標楷體" w:hAnsi="標楷體"/>
                <w:sz w:val="16"/>
                <w:szCs w:val="16"/>
              </w:rPr>
            </w:pPr>
            <w:r w:rsidRPr="00EE3D91">
              <w:rPr>
                <w:rFonts w:ascii="標楷體" w:eastAsia="標楷體" w:hAnsi="標楷體"/>
                <w:sz w:val="16"/>
                <w:szCs w:val="16"/>
              </w:rPr>
              <w:t>Get Ready</w:t>
            </w:r>
          </w:p>
          <w:p w:rsidR="009F303C" w:rsidRDefault="009F303C" w:rsidP="00200B2C">
            <w:pPr>
              <w:spacing w:line="200" w:lineRule="exact"/>
              <w:ind w:left="480" w:hangingChars="300" w:hanging="480"/>
              <w:jc w:val="center"/>
              <w:rPr>
                <w:rFonts w:ascii="標楷體" w:eastAsia="標楷體" w:hAnsi="標楷體"/>
                <w:color w:val="000000"/>
                <w:kern w:val="0"/>
                <w:sz w:val="16"/>
                <w:szCs w:val="16"/>
              </w:rPr>
            </w:pPr>
            <w:r w:rsidRPr="00EE3D91">
              <w:rPr>
                <w:rFonts w:ascii="標楷體" w:eastAsia="標楷體" w:hAnsi="標楷體" w:hint="eastAsia"/>
                <w:color w:val="000000"/>
                <w:kern w:val="0"/>
                <w:sz w:val="16"/>
                <w:szCs w:val="16"/>
              </w:rPr>
              <w:t>2-2-1</w:t>
            </w:r>
            <w:r w:rsidRPr="00EE3D91">
              <w:rPr>
                <w:rFonts w:ascii="標楷體" w:eastAsia="標楷體" w:hAnsi="標楷體"/>
                <w:color w:val="000000"/>
                <w:kern w:val="0"/>
                <w:sz w:val="16"/>
                <w:szCs w:val="16"/>
              </w:rPr>
              <w:t>,</w:t>
            </w:r>
            <w:r w:rsidRPr="00EE3D91">
              <w:rPr>
                <w:rFonts w:ascii="標楷體" w:eastAsia="標楷體" w:hAnsi="標楷體" w:hint="eastAsia"/>
                <w:color w:val="000000"/>
                <w:kern w:val="0"/>
                <w:sz w:val="16"/>
                <w:szCs w:val="16"/>
              </w:rPr>
              <w:t xml:space="preserve"> </w:t>
            </w:r>
          </w:p>
          <w:p w:rsidR="009F303C" w:rsidRPr="00EE3D91" w:rsidRDefault="009F303C" w:rsidP="00200B2C">
            <w:pPr>
              <w:spacing w:line="200" w:lineRule="exact"/>
              <w:ind w:left="480" w:hangingChars="300" w:hanging="480"/>
              <w:rPr>
                <w:rFonts w:ascii="標楷體" w:eastAsia="標楷體" w:hAnsi="標楷體" w:cs="Times New Roman"/>
                <w:snapToGrid w:val="0"/>
                <w:color w:val="000000"/>
                <w:kern w:val="0"/>
                <w:sz w:val="20"/>
                <w:szCs w:val="20"/>
              </w:rPr>
            </w:pPr>
            <w:r>
              <w:rPr>
                <w:rFonts w:ascii="標楷體" w:eastAsia="標楷體" w:hAnsi="標楷體" w:hint="eastAsia"/>
                <w:color w:val="000000"/>
                <w:kern w:val="0"/>
                <w:sz w:val="16"/>
                <w:szCs w:val="16"/>
              </w:rPr>
              <w:t xml:space="preserve"> </w:t>
            </w:r>
            <w:r w:rsidRPr="00EE3D91">
              <w:rPr>
                <w:rFonts w:ascii="標楷體" w:eastAsia="標楷體" w:hAnsi="標楷體" w:hint="eastAsia"/>
                <w:color w:val="000000"/>
                <w:kern w:val="0"/>
                <w:sz w:val="16"/>
                <w:szCs w:val="16"/>
              </w:rPr>
              <w:t>2-2-2</w:t>
            </w:r>
          </w:p>
        </w:tc>
        <w:tc>
          <w:tcPr>
            <w:tcW w:w="242" w:type="pct"/>
          </w:tcPr>
          <w:p w:rsidR="009F303C" w:rsidRPr="003218D8" w:rsidRDefault="009F303C" w:rsidP="00200B2C">
            <w:pPr>
              <w:spacing w:line="0" w:lineRule="atLeast"/>
              <w:jc w:val="both"/>
              <w:rPr>
                <w:rFonts w:ascii="標楷體" w:eastAsia="標楷體" w:hAnsi="標楷體"/>
                <w:sz w:val="20"/>
                <w:szCs w:val="20"/>
              </w:rPr>
            </w:pPr>
            <w:r w:rsidRPr="003218D8">
              <w:rPr>
                <w:rFonts w:ascii="標楷體" w:eastAsia="標楷體" w:hAnsi="標楷體" w:hint="eastAsia"/>
                <w:sz w:val="20"/>
                <w:szCs w:val="20"/>
              </w:rPr>
              <w:t>第一章 二元一次聯立方程式</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1</w:t>
            </w:r>
            <w:r w:rsidRPr="003218D8">
              <w:rPr>
                <w:rFonts w:ascii="標楷體" w:eastAsia="標楷體" w:hAnsi="標楷體" w:hint="eastAsia"/>
                <w:sz w:val="20"/>
                <w:szCs w:val="20"/>
              </w:rPr>
              <w:t>-1</w:t>
            </w:r>
            <w:r w:rsidRPr="003218D8">
              <w:rPr>
                <w:rFonts w:ascii="標楷體" w:eastAsia="標楷體" w:hAnsi="標楷體"/>
                <w:sz w:val="20"/>
                <w:szCs w:val="20"/>
              </w:rPr>
              <w:t xml:space="preserve"> </w:t>
            </w:r>
            <w:r w:rsidRPr="003218D8">
              <w:rPr>
                <w:rFonts w:ascii="標楷體" w:eastAsia="標楷體" w:hAnsi="標楷體" w:hint="eastAsia"/>
                <w:sz w:val="20"/>
                <w:szCs w:val="20"/>
              </w:rPr>
              <w:t>二元一次方程式(4)</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A-4-01</w:t>
            </w:r>
            <w:r w:rsidRPr="003218D8">
              <w:rPr>
                <w:rFonts w:ascii="標楷體" w:eastAsia="標楷體" w:hAnsi="標楷體" w:hint="eastAsia"/>
                <w:sz w:val="20"/>
                <w:szCs w:val="20"/>
              </w:rPr>
              <w:t xml:space="preserve">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第一章：新生命的誕生</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‧1-1細胞的分裂(2)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‧1-2 無性生殖(2)</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2"/>
                <w:attr w:name="Month" w:val="4"/>
                <w:attr w:name="Day" w:val="2"/>
                <w:attr w:name="IsLunarDate" w:val="False"/>
                <w:attr w:name="IsROCDate" w:val="False"/>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-1</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vAlign w:val="center"/>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第一章人口</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spacing w:line="0" w:lineRule="atLeast"/>
              <w:jc w:val="both"/>
              <w:rPr>
                <w:rFonts w:ascii="新細明體" w:hAnsi="新細明體"/>
                <w:bCs/>
                <w:snapToGrid w:val="0"/>
                <w:kern w:val="0"/>
                <w:sz w:val="20"/>
                <w:szCs w:val="20"/>
              </w:rPr>
            </w:pPr>
            <w:r w:rsidRPr="00F61AAF">
              <w:rPr>
                <w:rFonts w:ascii="標楷體" w:eastAsia="標楷體" w:hAnsi="標楷體"/>
                <w:bCs/>
                <w:snapToGrid w:val="0"/>
                <w:kern w:val="0"/>
                <w:sz w:val="20"/>
                <w:szCs w:val="20"/>
              </w:rPr>
              <w:t>1-4-4</w:t>
            </w:r>
          </w:p>
        </w:tc>
        <w:tc>
          <w:tcPr>
            <w:tcW w:w="288" w:type="pct"/>
            <w:vAlign w:val="center"/>
          </w:tcPr>
          <w:p w:rsidR="009F303C" w:rsidRDefault="009F303C" w:rsidP="00200B2C">
            <w:pPr>
              <w:spacing w:line="0" w:lineRule="atLeast"/>
              <w:rPr>
                <w:rFonts w:ascii="標楷體" w:eastAsia="標楷體" w:hAnsi="標楷體"/>
                <w:bCs/>
                <w:sz w:val="20"/>
                <w:szCs w:val="20"/>
              </w:rPr>
            </w:pPr>
            <w:r w:rsidRPr="00F61AAF">
              <w:rPr>
                <w:rFonts w:ascii="標楷體" w:eastAsia="標楷體" w:hAnsi="標楷體" w:hint="eastAsia"/>
                <w:sz w:val="20"/>
                <w:szCs w:val="20"/>
              </w:rPr>
              <w:t xml:space="preserve">  </w:t>
            </w:r>
            <w:r w:rsidRPr="00F61AAF">
              <w:rPr>
                <w:rFonts w:ascii="標楷體" w:eastAsia="標楷體" w:hAnsi="標楷體" w:hint="eastAsia"/>
                <w:bCs/>
                <w:sz w:val="20"/>
                <w:szCs w:val="20"/>
              </w:rPr>
              <w:t>第一章日治時期的殖民統治</w:t>
            </w:r>
          </w:p>
          <w:p w:rsidR="009F303C"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2-4-1</w:t>
            </w:r>
          </w:p>
          <w:p w:rsidR="009F303C" w:rsidRPr="00F61AAF"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2-4-6</w:t>
            </w:r>
          </w:p>
        </w:tc>
        <w:tc>
          <w:tcPr>
            <w:tcW w:w="241" w:type="pct"/>
            <w:vAlign w:val="center"/>
          </w:tcPr>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第一章社會互動</w:t>
            </w:r>
          </w:p>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3-4-2</w:t>
            </w:r>
          </w:p>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4-4-1</w:t>
            </w:r>
          </w:p>
          <w:p w:rsidR="009F303C" w:rsidRPr="00F61AAF" w:rsidRDefault="009F303C" w:rsidP="00200B2C">
            <w:pPr>
              <w:adjustRightInd w:val="0"/>
              <w:snapToGrid w:val="0"/>
              <w:jc w:val="both"/>
              <w:rPr>
                <w:rFonts w:ascii="標楷體" w:eastAsia="標楷體" w:hAnsi="標楷體"/>
                <w:sz w:val="20"/>
                <w:szCs w:val="20"/>
              </w:rPr>
            </w:pPr>
          </w:p>
        </w:tc>
        <w:tc>
          <w:tcPr>
            <w:tcW w:w="207"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造形與創意</w:t>
            </w:r>
            <w:r w:rsidRPr="00BD1448">
              <w:rPr>
                <w:rFonts w:ascii="標楷體" w:eastAsia="標楷體" w:hAnsi="標楷體" w:hint="eastAsia"/>
                <w:sz w:val="20"/>
                <w:szCs w:val="20"/>
              </w:rPr>
              <w:t>1-4-1</w:t>
            </w:r>
          </w:p>
        </w:tc>
        <w:tc>
          <w:tcPr>
            <w:tcW w:w="193"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多管弦事</w:t>
            </w:r>
            <w:r w:rsidRPr="00BD1448">
              <w:rPr>
                <w:rFonts w:ascii="標楷體" w:eastAsia="標楷體" w:hAnsi="標楷體" w:hint="eastAsia"/>
                <w:sz w:val="20"/>
                <w:szCs w:val="20"/>
              </w:rPr>
              <w:t>2-4-6</w:t>
            </w:r>
          </w:p>
        </w:tc>
        <w:tc>
          <w:tcPr>
            <w:tcW w:w="195"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奇裝異服為哪樁</w:t>
            </w:r>
            <w:r w:rsidRPr="00BD1448">
              <w:rPr>
                <w:rFonts w:ascii="標楷體" w:eastAsia="標楷體" w:hAnsi="標楷體" w:hint="eastAsia"/>
                <w:sz w:val="20"/>
                <w:szCs w:val="20"/>
              </w:rPr>
              <w:t>1-4-2</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啟動學習力</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1-4-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「結」伴生活</w:t>
            </w:r>
            <w:r w:rsidRPr="00BD1448">
              <w:rPr>
                <w:rFonts w:ascii="標楷體" w:eastAsia="標楷體" w:hAnsi="標楷體" w:cs="Times-Roman"/>
                <w:kern w:val="0"/>
                <w:sz w:val="20"/>
                <w:szCs w:val="20"/>
              </w:rPr>
              <w:t>2-4-1</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光陰的故事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第1章 菸害現形記</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1-3-2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5-3-1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5-3-4</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7-3-1</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羽球</w:t>
            </w: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3-3-5</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4-3-5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準備週</w:t>
            </w:r>
          </w:p>
          <w:p w:rsidR="009F303C" w:rsidRPr="00BD1448" w:rsidRDefault="009F303C" w:rsidP="00200B2C">
            <w:pPr>
              <w:snapToGrid w:val="0"/>
              <w:rPr>
                <w:rFonts w:ascii="標楷體" w:eastAsia="標楷體" w:hAnsi="標楷體"/>
                <w:sz w:val="20"/>
                <w:szCs w:val="20"/>
              </w:rPr>
            </w:pPr>
          </w:p>
        </w:tc>
        <w:tc>
          <w:tcPr>
            <w:tcW w:w="238"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color w:val="FF0000"/>
                <w:sz w:val="20"/>
                <w:szCs w:val="20"/>
                <w:highlight w:val="darkMagenta"/>
              </w:rPr>
              <w:t>資訊倫理與素養</w:t>
            </w:r>
          </w:p>
        </w:tc>
        <w:tc>
          <w:tcPr>
            <w:tcW w:w="193" w:type="pct"/>
            <w:shd w:val="clear" w:color="auto" w:fill="auto"/>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大家來列式</w:t>
            </w:r>
          </w:p>
          <w:p w:rsidR="009F303C" w:rsidRPr="00BD1448" w:rsidRDefault="009F303C" w:rsidP="00200B2C">
            <w:pPr>
              <w:snapToGrid w:val="0"/>
              <w:rPr>
                <w:rFonts w:ascii="標楷體" w:eastAsia="標楷體" w:hAnsi="標楷體"/>
                <w:sz w:val="20"/>
                <w:szCs w:val="20"/>
              </w:rPr>
            </w:pP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準備週</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準備週</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w:t>
            </w:r>
          </w:p>
        </w:tc>
        <w:tc>
          <w:tcPr>
            <w:tcW w:w="201" w:type="pct"/>
            <w:shd w:val="clear" w:color="auto" w:fill="FFFFFF"/>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2/18</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2/22</w:t>
            </w:r>
          </w:p>
        </w:tc>
        <w:tc>
          <w:tcPr>
            <w:tcW w:w="272" w:type="pct"/>
            <w:shd w:val="clear" w:color="auto" w:fill="FFFFFF"/>
          </w:tcPr>
          <w:p w:rsidR="009F303C" w:rsidRDefault="009F303C" w:rsidP="00200B2C">
            <w:pPr>
              <w:rPr>
                <w:rFonts w:ascii="標楷體" w:eastAsia="標楷體" w:hAnsi="標楷體"/>
                <w:color w:val="000000"/>
                <w:sz w:val="22"/>
                <w:szCs w:val="22"/>
              </w:rPr>
            </w:pPr>
            <w:r>
              <w:rPr>
                <w:rFonts w:ascii="標楷體" w:eastAsia="標楷體" w:hAnsi="標楷體" w:hint="eastAsia"/>
                <w:color w:val="000000"/>
                <w:sz w:val="22"/>
                <w:szCs w:val="22"/>
              </w:rPr>
              <w:t>2/21</w:t>
            </w:r>
            <w:r w:rsidRPr="00F43536">
              <w:rPr>
                <w:rFonts w:ascii="標楷體" w:eastAsia="標楷體" w:hAnsi="標楷體" w:hint="eastAsia"/>
                <w:color w:val="000000"/>
                <w:sz w:val="22"/>
                <w:szCs w:val="22"/>
              </w:rPr>
              <w:t>開學，正式上課</w:t>
            </w:r>
          </w:p>
          <w:p w:rsidR="009F303C" w:rsidRDefault="009F303C" w:rsidP="00200B2C">
            <w:pPr>
              <w:rPr>
                <w:rFonts w:ascii="標楷體" w:eastAsia="標楷體" w:hAnsi="標楷體"/>
                <w:color w:val="000000"/>
                <w:sz w:val="22"/>
                <w:szCs w:val="22"/>
              </w:rPr>
            </w:pPr>
            <w:r w:rsidRPr="00F43536">
              <w:rPr>
                <w:rFonts w:ascii="標楷體" w:eastAsia="標楷體" w:hAnsi="標楷體" w:hint="eastAsia"/>
                <w:sz w:val="22"/>
                <w:szCs w:val="22"/>
                <w:highlight w:val="cyan"/>
              </w:rPr>
              <w:t>交通安全教育</w:t>
            </w:r>
          </w:p>
          <w:p w:rsidR="009F303C" w:rsidRPr="00F43536" w:rsidRDefault="009F303C" w:rsidP="00200B2C">
            <w:pPr>
              <w:rPr>
                <w:rFonts w:ascii="標楷體" w:eastAsia="標楷體" w:hAnsi="標楷體"/>
                <w:color w:val="000000"/>
                <w:sz w:val="22"/>
                <w:szCs w:val="22"/>
              </w:rPr>
            </w:pPr>
            <w:r w:rsidRPr="002038E7">
              <w:rPr>
                <w:rFonts w:ascii="標楷體" w:eastAsia="標楷體" w:hAnsi="標楷體" w:hint="eastAsia"/>
                <w:color w:val="FF0000"/>
                <w:sz w:val="22"/>
                <w:szCs w:val="22"/>
              </w:rPr>
              <w:t>221世界母語日</w:t>
            </w:r>
          </w:p>
        </w:tc>
        <w:tc>
          <w:tcPr>
            <w:tcW w:w="275" w:type="pct"/>
            <w:vAlign w:val="center"/>
          </w:tcPr>
          <w:p w:rsidR="009F303C" w:rsidRPr="00BD1448" w:rsidRDefault="009F303C" w:rsidP="00200B2C">
            <w:pPr>
              <w:ind w:left="57" w:right="57"/>
              <w:rPr>
                <w:rFonts w:ascii="標楷體" w:eastAsia="標楷體" w:hAnsi="標楷體"/>
                <w:sz w:val="20"/>
                <w:szCs w:val="20"/>
              </w:rPr>
            </w:pPr>
            <w:r w:rsidRPr="004F1FAF">
              <w:rPr>
                <w:rFonts w:ascii="標楷體" w:eastAsia="標楷體" w:hAnsi="標楷體" w:hint="eastAsia"/>
                <w:sz w:val="20"/>
              </w:rPr>
              <w:t>第二課律詩選</w:t>
            </w:r>
            <w:r w:rsidRPr="00290DF9">
              <w:rPr>
                <w:rFonts w:ascii="標楷體" w:eastAsia="標楷體" w:hAnsi="標楷體"/>
                <w:sz w:val="18"/>
                <w:szCs w:val="18"/>
              </w:rPr>
              <w:t>5-4-3-45-4-2-5</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Lesson 1 He Can Do a Lot of Things</w:t>
            </w:r>
          </w:p>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hint="eastAsia"/>
                <w:color w:val="000000"/>
                <w:kern w:val="0"/>
                <w:sz w:val="20"/>
                <w:szCs w:val="20"/>
              </w:rPr>
              <w:t>1-2-1</w:t>
            </w:r>
            <w:r w:rsidRPr="00EE3D91">
              <w:rPr>
                <w:rFonts w:ascii="標楷體" w:eastAsia="標楷體" w:hAnsi="標楷體"/>
                <w:color w:val="000000"/>
                <w:kern w:val="0"/>
                <w:sz w:val="20"/>
                <w:szCs w:val="20"/>
              </w:rPr>
              <w:t>,</w:t>
            </w:r>
            <w:r w:rsidRPr="00EE3D91">
              <w:rPr>
                <w:rFonts w:ascii="標楷體" w:eastAsia="標楷體" w:hAnsi="標楷體" w:hint="eastAsia"/>
                <w:color w:val="000000"/>
                <w:kern w:val="0"/>
                <w:sz w:val="20"/>
                <w:szCs w:val="20"/>
              </w:rPr>
              <w:t xml:space="preserve"> 1-2-2</w:t>
            </w:r>
          </w:p>
        </w:tc>
        <w:tc>
          <w:tcPr>
            <w:tcW w:w="242" w:type="pct"/>
          </w:tcPr>
          <w:p w:rsidR="009F303C" w:rsidRPr="003218D8" w:rsidRDefault="009F303C" w:rsidP="00200B2C">
            <w:pPr>
              <w:spacing w:line="0" w:lineRule="atLeast"/>
              <w:jc w:val="both"/>
              <w:rPr>
                <w:rFonts w:ascii="標楷體" w:eastAsia="標楷體" w:hAnsi="標楷體"/>
                <w:sz w:val="20"/>
                <w:szCs w:val="20"/>
              </w:rPr>
            </w:pPr>
            <w:r w:rsidRPr="003218D8">
              <w:rPr>
                <w:rFonts w:ascii="標楷體" w:eastAsia="標楷體" w:hAnsi="標楷體" w:hint="eastAsia"/>
                <w:sz w:val="20"/>
                <w:szCs w:val="20"/>
              </w:rPr>
              <w:t>第一章 二元一次聯立方程式</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1</w:t>
            </w:r>
            <w:r w:rsidRPr="003218D8">
              <w:rPr>
                <w:rFonts w:ascii="標楷體" w:eastAsia="標楷體" w:hAnsi="標楷體" w:hint="eastAsia"/>
                <w:sz w:val="20"/>
                <w:szCs w:val="20"/>
              </w:rPr>
              <w:t>-1</w:t>
            </w:r>
            <w:r w:rsidRPr="003218D8">
              <w:rPr>
                <w:rFonts w:ascii="標楷體" w:eastAsia="標楷體" w:hAnsi="標楷體"/>
                <w:sz w:val="20"/>
                <w:szCs w:val="20"/>
              </w:rPr>
              <w:t xml:space="preserve"> </w:t>
            </w:r>
            <w:r w:rsidRPr="003218D8">
              <w:rPr>
                <w:rFonts w:ascii="標楷體" w:eastAsia="標楷體" w:hAnsi="標楷體" w:hint="eastAsia"/>
                <w:sz w:val="20"/>
                <w:szCs w:val="20"/>
              </w:rPr>
              <w:t>二元一次方程式(4)</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A-4-01</w:t>
            </w:r>
          </w:p>
        </w:tc>
        <w:tc>
          <w:tcPr>
            <w:tcW w:w="349" w:type="pct"/>
            <w:vAlign w:val="center"/>
          </w:tcPr>
          <w:p w:rsidR="009F303C" w:rsidRPr="00442DEA" w:rsidRDefault="009F303C" w:rsidP="00200B2C">
            <w:pPr>
              <w:spacing w:line="0" w:lineRule="atLeast"/>
              <w:ind w:left="198" w:hangingChars="99" w:hanging="198"/>
              <w:rPr>
                <w:rFonts w:ascii="標楷體" w:eastAsia="標楷體" w:hAnsi="標楷體"/>
                <w:sz w:val="20"/>
                <w:szCs w:val="20"/>
              </w:rPr>
            </w:pPr>
            <w:r w:rsidRPr="00442DEA">
              <w:rPr>
                <w:rFonts w:ascii="標楷體" w:eastAsia="標楷體" w:hAnsi="標楷體"/>
                <w:sz w:val="20"/>
                <w:szCs w:val="20"/>
              </w:rPr>
              <w:t>第一章：新生命的誕生</w:t>
            </w:r>
          </w:p>
          <w:p w:rsidR="009F303C" w:rsidRPr="00442DEA" w:rsidRDefault="009F303C" w:rsidP="00200B2C">
            <w:pPr>
              <w:spacing w:line="0" w:lineRule="atLeast"/>
              <w:ind w:left="198" w:hangingChars="99" w:hanging="198"/>
              <w:rPr>
                <w:rFonts w:ascii="標楷體" w:eastAsia="標楷體" w:hAnsi="標楷體"/>
                <w:sz w:val="20"/>
                <w:szCs w:val="20"/>
              </w:rPr>
            </w:pPr>
            <w:r w:rsidRPr="00442DEA">
              <w:rPr>
                <w:rFonts w:ascii="標楷體" w:eastAsia="標楷體" w:hAnsi="標楷體"/>
                <w:sz w:val="20"/>
                <w:szCs w:val="20"/>
              </w:rPr>
              <w:t>‧1-2 無性生殖(1)</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‧1-3有性生殖(3)</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2"/>
                <w:attr w:name="Month" w:val="4"/>
                <w:attr w:name="Day" w:val="2"/>
                <w:attr w:name="IsLunarDate" w:val="False"/>
                <w:attr w:name="IsROCDate" w:val="False"/>
              </w:smartTagPr>
              <w:r w:rsidRPr="00442DEA">
                <w:rPr>
                  <w:rFonts w:ascii="標楷體" w:eastAsia="標楷體" w:hAnsi="標楷體" w:hint="eastAsia"/>
                  <w:sz w:val="20"/>
                  <w:szCs w:val="20"/>
                </w:rPr>
                <w:t>2-4-2</w:t>
              </w:r>
            </w:smartTag>
            <w:r w:rsidRPr="00442DEA">
              <w:rPr>
                <w:rFonts w:ascii="標楷體" w:eastAsia="標楷體" w:hAnsi="標楷體" w:hint="eastAsia"/>
                <w:sz w:val="20"/>
                <w:szCs w:val="20"/>
              </w:rPr>
              <w:t>-1</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vAlign w:val="center"/>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第一章人口</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right="57"/>
              <w:rPr>
                <w:rFonts w:ascii="標楷體" w:eastAsia="標楷體" w:hAnsi="標楷體"/>
                <w:sz w:val="20"/>
                <w:szCs w:val="20"/>
              </w:rPr>
            </w:pPr>
            <w:r w:rsidRPr="00F61AAF">
              <w:rPr>
                <w:rFonts w:ascii="標楷體" w:eastAsia="標楷體" w:hAnsi="標楷體"/>
                <w:bCs/>
                <w:snapToGrid w:val="0"/>
                <w:kern w:val="0"/>
                <w:sz w:val="20"/>
                <w:szCs w:val="20"/>
              </w:rPr>
              <w:t>1-4-4</w:t>
            </w:r>
          </w:p>
        </w:tc>
        <w:tc>
          <w:tcPr>
            <w:tcW w:w="288" w:type="pct"/>
            <w:vAlign w:val="center"/>
          </w:tcPr>
          <w:p w:rsidR="009F303C" w:rsidRPr="00F61AAF" w:rsidRDefault="009F303C" w:rsidP="00200B2C">
            <w:pPr>
              <w:spacing w:line="0" w:lineRule="atLeast"/>
              <w:rPr>
                <w:rFonts w:ascii="標楷體" w:eastAsia="標楷體" w:hAnsi="標楷體"/>
                <w:sz w:val="20"/>
                <w:szCs w:val="20"/>
              </w:rPr>
            </w:pPr>
            <w:r w:rsidRPr="00F61AAF">
              <w:rPr>
                <w:rFonts w:ascii="標楷體" w:eastAsia="標楷體" w:hAnsi="標楷體" w:hint="eastAsia"/>
                <w:sz w:val="20"/>
                <w:szCs w:val="20"/>
              </w:rPr>
              <w:t xml:space="preserve">  </w:t>
            </w:r>
          </w:p>
          <w:p w:rsidR="009F303C" w:rsidRDefault="009F303C" w:rsidP="00200B2C">
            <w:pPr>
              <w:adjustRightInd w:val="0"/>
              <w:snapToGrid w:val="0"/>
              <w:ind w:left="57" w:right="57"/>
              <w:rPr>
                <w:rFonts w:ascii="標楷體" w:eastAsia="標楷體" w:hAnsi="標楷體"/>
                <w:bCs/>
                <w:sz w:val="20"/>
                <w:szCs w:val="20"/>
              </w:rPr>
            </w:pPr>
            <w:r w:rsidRPr="00F61AAF">
              <w:rPr>
                <w:rFonts w:ascii="標楷體" w:eastAsia="標楷體" w:hAnsi="標楷體" w:hint="eastAsia"/>
                <w:bCs/>
                <w:sz w:val="20"/>
                <w:szCs w:val="20"/>
              </w:rPr>
              <w:t>第一章日治時期的殖民統治</w:t>
            </w:r>
          </w:p>
          <w:p w:rsidR="009F303C"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2-4-1</w:t>
            </w:r>
          </w:p>
          <w:p w:rsidR="009F303C" w:rsidRPr="00F61AAF"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241" w:type="pct"/>
            <w:vAlign w:val="center"/>
          </w:tcPr>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第一章社會互動</w:t>
            </w:r>
          </w:p>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4-4-2</w:t>
            </w:r>
          </w:p>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5-4-2</w:t>
            </w:r>
          </w:p>
          <w:p w:rsidR="009F303C" w:rsidRPr="00F61AAF" w:rsidRDefault="009F303C" w:rsidP="00200B2C">
            <w:pPr>
              <w:adjustRightInd w:val="0"/>
              <w:snapToGrid w:val="0"/>
              <w:jc w:val="both"/>
              <w:rPr>
                <w:rFonts w:ascii="標楷體" w:eastAsia="標楷體" w:hAnsi="標楷體"/>
                <w:sz w:val="20"/>
                <w:szCs w:val="20"/>
              </w:rPr>
            </w:pPr>
          </w:p>
        </w:tc>
        <w:tc>
          <w:tcPr>
            <w:tcW w:w="207"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造形與創意</w:t>
            </w:r>
            <w:r w:rsidRPr="00BD1448">
              <w:rPr>
                <w:rFonts w:ascii="標楷體" w:eastAsia="標楷體" w:hAnsi="標楷體" w:hint="eastAsia"/>
                <w:sz w:val="20"/>
                <w:szCs w:val="20"/>
              </w:rPr>
              <w:t>1-4-4</w:t>
            </w:r>
          </w:p>
        </w:tc>
        <w:tc>
          <w:tcPr>
            <w:tcW w:w="193"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多管弦事</w:t>
            </w:r>
            <w:r w:rsidRPr="00BD1448">
              <w:rPr>
                <w:rFonts w:ascii="標楷體" w:eastAsia="標楷體" w:hAnsi="標楷體" w:hint="eastAsia"/>
                <w:sz w:val="20"/>
                <w:szCs w:val="20"/>
              </w:rPr>
              <w:t>2-4-6</w:t>
            </w:r>
          </w:p>
        </w:tc>
        <w:tc>
          <w:tcPr>
            <w:tcW w:w="195"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奇裝異服為哪樁</w:t>
            </w:r>
            <w:r w:rsidRPr="00BD1448">
              <w:rPr>
                <w:rFonts w:ascii="標楷體" w:eastAsia="標楷體" w:hAnsi="標楷體" w:hint="eastAsia"/>
                <w:sz w:val="20"/>
                <w:szCs w:val="20"/>
              </w:rPr>
              <w:t>1-4-4; 2-4-8</w:t>
            </w:r>
          </w:p>
        </w:tc>
        <w:tc>
          <w:tcPr>
            <w:tcW w:w="219" w:type="pct"/>
            <w:tcBorders>
              <w:bottom w:val="single" w:sz="4" w:space="0" w:color="auto"/>
            </w:tcBorders>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啟動學習力</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1-4-</w:t>
            </w:r>
            <w:r w:rsidRPr="00BD1448">
              <w:rPr>
                <w:rFonts w:ascii="標楷體" w:eastAsia="標楷體" w:hAnsi="標楷體" w:cs="Times-Roman" w:hint="eastAsia"/>
                <w:kern w:val="0"/>
                <w:sz w:val="20"/>
                <w:szCs w:val="20"/>
              </w:rPr>
              <w:t>2</w:t>
            </w:r>
          </w:p>
        </w:tc>
        <w:tc>
          <w:tcPr>
            <w:tcW w:w="144" w:type="pct"/>
            <w:tcBorders>
              <w:bottom w:val="single" w:sz="4" w:space="0" w:color="auto"/>
            </w:tcBorders>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「結」伴生活</w:t>
            </w:r>
            <w:r w:rsidRPr="00BD1448">
              <w:rPr>
                <w:rFonts w:ascii="標楷體" w:eastAsia="標楷體" w:hAnsi="標楷體" w:cs="Times-Roman"/>
                <w:kern w:val="0"/>
                <w:sz w:val="20"/>
                <w:szCs w:val="20"/>
              </w:rPr>
              <w:t>2-4-1</w:t>
            </w:r>
          </w:p>
        </w:tc>
        <w:tc>
          <w:tcPr>
            <w:tcW w:w="195" w:type="pct"/>
            <w:tcBorders>
              <w:bottom w:val="single" w:sz="4" w:space="0" w:color="auto"/>
            </w:tcBorders>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光陰的故事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hint="eastAsia"/>
                <w:color w:val="000000"/>
                <w:sz w:val="20"/>
                <w:szCs w:val="20"/>
              </w:rPr>
              <w:t>第1章 菸害現形記</w:t>
            </w:r>
            <w:r w:rsidRPr="00BD1448">
              <w:rPr>
                <w:rFonts w:ascii="標楷體" w:eastAsia="標楷體" w:hAnsi="標楷體"/>
                <w:sz w:val="20"/>
                <w:szCs w:val="20"/>
              </w:rPr>
              <w:t>1-3-2</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5-3-1</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5-3-4</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7-3-1</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羽球</w:t>
            </w: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3-3-5</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t>4-3-5</w:t>
            </w:r>
          </w:p>
        </w:tc>
        <w:tc>
          <w:tcPr>
            <w:tcW w:w="162" w:type="pct"/>
          </w:tcPr>
          <w:p w:rsidR="009F303C" w:rsidRPr="00BD1448" w:rsidRDefault="009F303C" w:rsidP="00200B2C">
            <w:pPr>
              <w:widowControl/>
              <w:rPr>
                <w:rFonts w:ascii="標楷體" w:eastAsia="標楷體" w:hAnsi="標楷體"/>
                <w:sz w:val="20"/>
                <w:szCs w:val="20"/>
              </w:rPr>
            </w:pPr>
            <w:r w:rsidRPr="00BD1448">
              <w:rPr>
                <w:rFonts w:ascii="標楷體" w:eastAsia="標楷體" w:hAnsi="標楷體" w:hint="eastAsia"/>
                <w:sz w:val="20"/>
                <w:szCs w:val="20"/>
              </w:rPr>
              <w:t>閱讀課程簡介撰寫閱讀報告方式</w:t>
            </w:r>
          </w:p>
        </w:tc>
        <w:tc>
          <w:tcPr>
            <w:tcW w:w="238" w:type="pct"/>
            <w:shd w:val="clear" w:color="auto" w:fill="auto"/>
          </w:tcPr>
          <w:p w:rsidR="009F303C" w:rsidRPr="00BD1448" w:rsidRDefault="009F303C" w:rsidP="00200B2C">
            <w:pPr>
              <w:widowControl/>
              <w:rPr>
                <w:rFonts w:ascii="標楷體" w:eastAsia="標楷體" w:hAnsi="標楷體"/>
                <w:sz w:val="20"/>
                <w:szCs w:val="20"/>
              </w:rPr>
            </w:pPr>
            <w:r w:rsidRPr="00BD1448">
              <w:rPr>
                <w:rFonts w:ascii="標楷體" w:eastAsia="標楷體" w:hAnsi="標楷體" w:hint="eastAsia"/>
                <w:color w:val="FF0000"/>
                <w:sz w:val="20"/>
                <w:szCs w:val="20"/>
                <w:highlight w:val="darkMagenta"/>
              </w:rPr>
              <w:t>資訊倫理與素養</w:t>
            </w:r>
          </w:p>
        </w:tc>
        <w:tc>
          <w:tcPr>
            <w:tcW w:w="193" w:type="pct"/>
            <w:shd w:val="clear" w:color="auto" w:fill="auto"/>
          </w:tcPr>
          <w:p w:rsidR="009F303C" w:rsidRPr="00BD1448" w:rsidRDefault="009F303C" w:rsidP="00200B2C">
            <w:pPr>
              <w:widowControl/>
              <w:rPr>
                <w:rFonts w:ascii="標楷體" w:eastAsia="標楷體" w:hAnsi="標楷體"/>
                <w:sz w:val="20"/>
                <w:szCs w:val="20"/>
              </w:rPr>
            </w:pPr>
            <w:r w:rsidRPr="00BD1448">
              <w:rPr>
                <w:rFonts w:ascii="標楷體" w:eastAsia="標楷體" w:hAnsi="標楷體" w:hint="eastAsia"/>
                <w:sz w:val="20"/>
                <w:szCs w:val="20"/>
              </w:rPr>
              <w:t>二元一次方程式</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禮節</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宮廷進行曲</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3</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2/25</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w:t>
            </w:r>
          </w:p>
        </w:tc>
        <w:tc>
          <w:tcPr>
            <w:tcW w:w="272" w:type="pct"/>
            <w:vAlign w:val="center"/>
          </w:tcPr>
          <w:p w:rsidR="009F303C" w:rsidRPr="00F43536" w:rsidRDefault="009F303C" w:rsidP="00200B2C">
            <w:pPr>
              <w:snapToGrid w:val="0"/>
              <w:rPr>
                <w:rFonts w:ascii="標楷體" w:eastAsia="標楷體" w:hAnsi="標楷體"/>
                <w:sz w:val="22"/>
                <w:szCs w:val="22"/>
              </w:rPr>
            </w:pPr>
          </w:p>
        </w:tc>
        <w:tc>
          <w:tcPr>
            <w:tcW w:w="275" w:type="pct"/>
            <w:vAlign w:val="center"/>
          </w:tcPr>
          <w:p w:rsidR="009F303C" w:rsidRDefault="009F303C" w:rsidP="00200B2C">
            <w:pPr>
              <w:snapToGrid w:val="0"/>
              <w:spacing w:line="240" w:lineRule="atLeast"/>
              <w:jc w:val="both"/>
              <w:rPr>
                <w:rFonts w:ascii="標楷體" w:eastAsia="標楷體" w:hAnsi="標楷體"/>
                <w:sz w:val="20"/>
                <w:szCs w:val="20"/>
              </w:rPr>
            </w:pPr>
            <w:r w:rsidRPr="004F1FAF">
              <w:rPr>
                <w:rFonts w:ascii="標楷體" w:eastAsia="標楷體" w:hAnsi="標楷體" w:hint="eastAsia"/>
                <w:sz w:val="20"/>
              </w:rPr>
              <w:t>第二課律詩選</w:t>
            </w:r>
          </w:p>
          <w:p w:rsidR="009F303C" w:rsidRPr="00BD1448" w:rsidRDefault="009F303C" w:rsidP="00200B2C">
            <w:pPr>
              <w:snapToGrid w:val="0"/>
              <w:spacing w:line="240" w:lineRule="atLeast"/>
              <w:rPr>
                <w:rFonts w:ascii="標楷體" w:eastAsia="標楷體" w:hAnsi="標楷體"/>
                <w:sz w:val="20"/>
                <w:szCs w:val="20"/>
              </w:rPr>
            </w:pPr>
            <w:r w:rsidRPr="00A33309">
              <w:rPr>
                <w:rFonts w:ascii="標楷體" w:eastAsia="標楷體" w:hAnsi="標楷體" w:hint="eastAsia"/>
                <w:sz w:val="20"/>
                <w:szCs w:val="20"/>
              </w:rPr>
              <w:t>第三課</w:t>
            </w:r>
            <w:r w:rsidRPr="00A33309">
              <w:rPr>
                <w:rFonts w:ascii="標楷體" w:eastAsia="標楷體" w:hAnsi="標楷體" w:hint="eastAsia"/>
                <w:noProof/>
                <w:sz w:val="20"/>
                <w:szCs w:val="20"/>
              </w:rPr>
              <w:t>下雨天，真好</w:t>
            </w:r>
            <w:r w:rsidRPr="00FC0BCE">
              <w:rPr>
                <w:rFonts w:ascii="標楷體" w:eastAsia="標楷體" w:hAnsi="標楷體"/>
                <w:sz w:val="18"/>
                <w:szCs w:val="18"/>
              </w:rPr>
              <w:t>5-4-3; 6-4-3-7</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 xml:space="preserve">Lesson 1 He Can Do a Lot of Things  </w:t>
            </w:r>
            <w:r w:rsidRPr="00EE3D91">
              <w:rPr>
                <w:rFonts w:ascii="標楷體" w:eastAsia="標楷體" w:hAnsi="標楷體" w:hint="eastAsia"/>
                <w:color w:val="000000"/>
                <w:kern w:val="0"/>
                <w:sz w:val="20"/>
                <w:szCs w:val="20"/>
              </w:rPr>
              <w:t>1-2-1</w:t>
            </w:r>
            <w:r w:rsidRPr="00EE3D91">
              <w:rPr>
                <w:rFonts w:ascii="標楷體" w:eastAsia="標楷體" w:hAnsi="標楷體"/>
                <w:color w:val="000000"/>
                <w:kern w:val="0"/>
                <w:sz w:val="20"/>
                <w:szCs w:val="20"/>
              </w:rPr>
              <w:t>,</w:t>
            </w:r>
            <w:r w:rsidRPr="00EE3D91">
              <w:rPr>
                <w:rFonts w:ascii="標楷體" w:eastAsia="標楷體" w:hAnsi="標楷體" w:hint="eastAsia"/>
                <w:color w:val="000000"/>
                <w:kern w:val="0"/>
                <w:sz w:val="20"/>
                <w:szCs w:val="20"/>
              </w:rPr>
              <w:t xml:space="preserve"> 1-2-2</w:t>
            </w:r>
          </w:p>
        </w:tc>
        <w:tc>
          <w:tcPr>
            <w:tcW w:w="242" w:type="pct"/>
            <w:vAlign w:val="center"/>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第一章 二元一次聯立方程式</w:t>
            </w:r>
          </w:p>
          <w:p w:rsidR="009F303C" w:rsidRDefault="009F303C" w:rsidP="00200B2C">
            <w:pPr>
              <w:rPr>
                <w:rFonts w:ascii="標楷體" w:eastAsia="標楷體" w:hAnsi="標楷體"/>
                <w:sz w:val="20"/>
                <w:szCs w:val="20"/>
              </w:rPr>
            </w:pPr>
            <w:r w:rsidRPr="003218D8">
              <w:rPr>
                <w:rFonts w:ascii="標楷體" w:eastAsia="標楷體" w:hAnsi="標楷體" w:hint="eastAsia"/>
                <w:sz w:val="20"/>
                <w:szCs w:val="20"/>
              </w:rPr>
              <w:t>1-1</w:t>
            </w:r>
            <w:r w:rsidRPr="003218D8">
              <w:rPr>
                <w:rFonts w:ascii="標楷體" w:eastAsia="標楷體" w:hAnsi="標楷體"/>
                <w:sz w:val="20"/>
                <w:szCs w:val="20"/>
              </w:rPr>
              <w:t xml:space="preserve"> </w:t>
            </w:r>
            <w:r w:rsidRPr="003218D8">
              <w:rPr>
                <w:rFonts w:ascii="標楷體" w:eastAsia="標楷體" w:hAnsi="標楷體" w:hint="eastAsia"/>
                <w:sz w:val="20"/>
                <w:szCs w:val="20"/>
              </w:rPr>
              <w:t>二元一次方程</w:t>
            </w:r>
            <w:r w:rsidRPr="003218D8">
              <w:rPr>
                <w:rFonts w:ascii="標楷體" w:eastAsia="標楷體" w:hAnsi="標楷體" w:hint="eastAsia"/>
                <w:sz w:val="20"/>
                <w:szCs w:val="20"/>
              </w:rPr>
              <w:lastRenderedPageBreak/>
              <w:t>式(4)</w:t>
            </w:r>
          </w:p>
          <w:p w:rsidR="009F303C" w:rsidRPr="003218D8" w:rsidRDefault="009F303C" w:rsidP="00200B2C">
            <w:pPr>
              <w:rPr>
                <w:rFonts w:ascii="標楷體" w:eastAsia="標楷體" w:hAnsi="標楷體"/>
                <w:sz w:val="20"/>
                <w:szCs w:val="20"/>
              </w:rPr>
            </w:pPr>
            <w:r>
              <w:rPr>
                <w:rFonts w:ascii="標楷體" w:eastAsia="標楷體" w:hAnsi="標楷體" w:hint="eastAsia"/>
                <w:sz w:val="20"/>
                <w:szCs w:val="20"/>
              </w:rPr>
              <w:t>A-4-01</w:t>
            </w:r>
          </w:p>
          <w:p w:rsidR="009F303C" w:rsidRPr="003218D8" w:rsidRDefault="009F303C" w:rsidP="00200B2C">
            <w:pPr>
              <w:rPr>
                <w:rFonts w:ascii="標楷體" w:eastAsia="標楷體" w:hAnsi="標楷體"/>
                <w:sz w:val="20"/>
                <w:szCs w:val="20"/>
              </w:rPr>
            </w:pPr>
          </w:p>
        </w:tc>
        <w:tc>
          <w:tcPr>
            <w:tcW w:w="349" w:type="pct"/>
            <w:vAlign w:val="center"/>
          </w:tcPr>
          <w:p w:rsidR="009F303C" w:rsidRPr="00442DEA" w:rsidRDefault="009F303C" w:rsidP="00200B2C">
            <w:pPr>
              <w:spacing w:line="0" w:lineRule="atLeast"/>
              <w:ind w:left="198" w:hangingChars="99" w:hanging="198"/>
              <w:rPr>
                <w:rFonts w:ascii="標楷體" w:eastAsia="標楷體" w:hAnsi="標楷體"/>
                <w:sz w:val="20"/>
                <w:szCs w:val="20"/>
              </w:rPr>
            </w:pPr>
            <w:r w:rsidRPr="00442DEA">
              <w:rPr>
                <w:rFonts w:ascii="標楷體" w:eastAsia="標楷體" w:hAnsi="標楷體"/>
                <w:sz w:val="20"/>
                <w:szCs w:val="20"/>
              </w:rPr>
              <w:lastRenderedPageBreak/>
              <w:t>第一章：新生命的誕生</w:t>
            </w:r>
          </w:p>
          <w:p w:rsidR="009F303C" w:rsidRPr="00442DEA" w:rsidRDefault="009F303C" w:rsidP="00200B2C">
            <w:pPr>
              <w:spacing w:line="0" w:lineRule="atLeast"/>
              <w:ind w:left="198" w:hangingChars="99" w:hanging="198"/>
              <w:rPr>
                <w:rFonts w:ascii="標楷體" w:eastAsia="標楷體" w:hAnsi="標楷體"/>
                <w:sz w:val="20"/>
                <w:szCs w:val="20"/>
              </w:rPr>
            </w:pPr>
            <w:r w:rsidRPr="00442DEA">
              <w:rPr>
                <w:rFonts w:ascii="標楷體" w:eastAsia="標楷體" w:hAnsi="標楷體"/>
                <w:sz w:val="20"/>
                <w:szCs w:val="20"/>
              </w:rPr>
              <w:t>‧1-3有性生殖(1)</w:t>
            </w:r>
          </w:p>
          <w:p w:rsidR="009F303C" w:rsidRPr="00442DEA" w:rsidRDefault="009F303C" w:rsidP="00200B2C">
            <w:pPr>
              <w:spacing w:line="0" w:lineRule="atLeast"/>
              <w:ind w:left="198" w:hangingChars="99" w:hanging="198"/>
              <w:rPr>
                <w:rFonts w:ascii="標楷體" w:eastAsia="標楷體" w:hAnsi="標楷體"/>
                <w:sz w:val="20"/>
                <w:szCs w:val="20"/>
              </w:rPr>
            </w:pPr>
            <w:r w:rsidRPr="00442DEA">
              <w:rPr>
                <w:rFonts w:ascii="標楷體" w:eastAsia="標楷體" w:hAnsi="標楷體"/>
                <w:sz w:val="20"/>
                <w:szCs w:val="20"/>
              </w:rPr>
              <w:t>第二章：遺傳</w:t>
            </w:r>
          </w:p>
          <w:p w:rsidR="009F303C" w:rsidRPr="00442DEA" w:rsidRDefault="009F303C" w:rsidP="00200B2C">
            <w:pPr>
              <w:tabs>
                <w:tab w:val="left" w:pos="2880"/>
              </w:tabs>
              <w:spacing w:line="0" w:lineRule="atLeast"/>
              <w:jc w:val="both"/>
              <w:rPr>
                <w:rFonts w:ascii="標楷體" w:eastAsia="標楷體" w:hAnsi="標楷體"/>
                <w:sz w:val="20"/>
                <w:szCs w:val="20"/>
              </w:rPr>
            </w:pPr>
            <w:r w:rsidRPr="00442DEA">
              <w:rPr>
                <w:rFonts w:ascii="標楷體" w:eastAsia="標楷體" w:hAnsi="標楷體"/>
                <w:sz w:val="20"/>
                <w:szCs w:val="20"/>
              </w:rPr>
              <w:t>‧2-1孟德爾的遺傳法則(2)</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lastRenderedPageBreak/>
              <w:t>‧2-2基因與遺傳(1)</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hint="eastAsia"/>
                <w:sz w:val="20"/>
                <w:szCs w:val="20"/>
              </w:rPr>
              <w:t>2-4-2-1</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vAlign w:val="center"/>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lastRenderedPageBreak/>
              <w:t>第一章人口</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1-4-4</w:t>
            </w:r>
          </w:p>
          <w:p w:rsidR="009F303C" w:rsidRPr="00EE26BF" w:rsidRDefault="009F303C" w:rsidP="00200B2C">
            <w:pPr>
              <w:rPr>
                <w:rFonts w:ascii="標楷體" w:eastAsia="標楷體" w:hAnsi="標楷體"/>
                <w:color w:val="FF0000"/>
                <w:sz w:val="20"/>
                <w:szCs w:val="20"/>
                <w:highlight w:val="green"/>
              </w:rPr>
            </w:pPr>
            <w:r w:rsidRPr="00EE26BF">
              <w:rPr>
                <w:rFonts w:ascii="標楷體" w:eastAsia="標楷體" w:hAnsi="標楷體" w:hint="eastAsia"/>
                <w:color w:val="FF0000"/>
                <w:sz w:val="20"/>
                <w:szCs w:val="20"/>
                <w:highlight w:val="green"/>
              </w:rPr>
              <w:t>高齡</w:t>
            </w:r>
          </w:p>
          <w:p w:rsidR="009F303C" w:rsidRPr="00F61AAF" w:rsidRDefault="009F303C" w:rsidP="00200B2C">
            <w:pPr>
              <w:adjustRightInd w:val="0"/>
              <w:snapToGrid w:val="0"/>
              <w:ind w:right="57"/>
              <w:rPr>
                <w:rFonts w:ascii="標楷體" w:eastAsia="標楷體" w:hAnsi="標楷體"/>
                <w:sz w:val="20"/>
                <w:szCs w:val="20"/>
              </w:rPr>
            </w:pPr>
            <w:r w:rsidRPr="00EE26BF">
              <w:rPr>
                <w:rFonts w:ascii="標楷體" w:eastAsia="標楷體" w:hAnsi="標楷體" w:hint="eastAsia"/>
                <w:color w:val="FF0000"/>
                <w:sz w:val="20"/>
                <w:szCs w:val="20"/>
                <w:highlight w:val="green"/>
              </w:rPr>
              <w:t>教育</w:t>
            </w:r>
          </w:p>
        </w:tc>
        <w:tc>
          <w:tcPr>
            <w:tcW w:w="288" w:type="pct"/>
            <w:vAlign w:val="center"/>
          </w:tcPr>
          <w:p w:rsidR="009F303C" w:rsidRDefault="009F303C" w:rsidP="00200B2C">
            <w:pPr>
              <w:spacing w:line="0" w:lineRule="atLeast"/>
              <w:rPr>
                <w:rFonts w:ascii="標楷體" w:eastAsia="標楷體" w:hAnsi="標楷體"/>
                <w:bCs/>
                <w:sz w:val="20"/>
                <w:szCs w:val="20"/>
              </w:rPr>
            </w:pPr>
            <w:r w:rsidRPr="00F61AAF">
              <w:rPr>
                <w:rFonts w:ascii="標楷體" w:eastAsia="標楷體" w:hAnsi="標楷體" w:hint="eastAsia"/>
                <w:bCs/>
                <w:sz w:val="20"/>
                <w:szCs w:val="20"/>
              </w:rPr>
              <w:t>第一章日治時期的殖民統治</w:t>
            </w:r>
          </w:p>
          <w:p w:rsidR="009F303C"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2-4-4</w:t>
            </w:r>
          </w:p>
          <w:p w:rsidR="009F303C" w:rsidRPr="00F61AAF" w:rsidRDefault="009F303C" w:rsidP="00200B2C">
            <w:pPr>
              <w:spacing w:line="0" w:lineRule="atLeast"/>
              <w:rPr>
                <w:rFonts w:ascii="標楷體" w:eastAsia="標楷體" w:hAnsi="標楷體"/>
                <w:sz w:val="20"/>
                <w:szCs w:val="20"/>
              </w:rPr>
            </w:pPr>
            <w:r>
              <w:rPr>
                <w:rFonts w:ascii="標楷體" w:eastAsia="標楷體" w:hAnsi="標楷體" w:hint="eastAsia"/>
                <w:sz w:val="20"/>
                <w:szCs w:val="20"/>
              </w:rPr>
              <w:t>2-4-5</w:t>
            </w:r>
          </w:p>
        </w:tc>
        <w:tc>
          <w:tcPr>
            <w:tcW w:w="241" w:type="pct"/>
            <w:vAlign w:val="center"/>
          </w:tcPr>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第一章社會互動</w:t>
            </w:r>
          </w:p>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4-4-1</w:t>
            </w:r>
          </w:p>
          <w:p w:rsidR="009F303C" w:rsidRPr="00F61AAF" w:rsidRDefault="009F303C" w:rsidP="00200B2C">
            <w:pPr>
              <w:adjustRightInd w:val="0"/>
              <w:snapToGrid w:val="0"/>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4-4-2</w:t>
            </w:r>
          </w:p>
          <w:p w:rsidR="009F303C" w:rsidRPr="00F61AAF" w:rsidRDefault="009F303C" w:rsidP="00200B2C">
            <w:pPr>
              <w:adjustRightInd w:val="0"/>
              <w:snapToGrid w:val="0"/>
              <w:jc w:val="both"/>
              <w:rPr>
                <w:rFonts w:ascii="標楷體" w:eastAsia="標楷體" w:hAnsi="標楷體"/>
                <w:sz w:val="20"/>
                <w:szCs w:val="20"/>
              </w:rPr>
            </w:pPr>
          </w:p>
        </w:tc>
        <w:tc>
          <w:tcPr>
            <w:tcW w:w="207"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造形與創意</w:t>
            </w:r>
            <w:r w:rsidRPr="00BD1448">
              <w:rPr>
                <w:rFonts w:ascii="標楷體" w:eastAsia="標楷體" w:hAnsi="標楷體" w:hint="eastAsia"/>
                <w:sz w:val="20"/>
                <w:szCs w:val="20"/>
              </w:rPr>
              <w:t>1-4-4</w:t>
            </w:r>
          </w:p>
        </w:tc>
        <w:tc>
          <w:tcPr>
            <w:tcW w:w="193"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多管弦事</w:t>
            </w:r>
            <w:r w:rsidRPr="00BD1448">
              <w:rPr>
                <w:rFonts w:ascii="標楷體" w:eastAsia="標楷體" w:hAnsi="標楷體" w:hint="eastAsia"/>
                <w:sz w:val="20"/>
                <w:szCs w:val="20"/>
              </w:rPr>
              <w:t>2-4-8</w:t>
            </w:r>
          </w:p>
        </w:tc>
        <w:tc>
          <w:tcPr>
            <w:tcW w:w="195"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奇裝異服為哪樁</w:t>
            </w:r>
            <w:r w:rsidRPr="00BD1448">
              <w:rPr>
                <w:rFonts w:ascii="標楷體" w:eastAsia="標楷體" w:hAnsi="標楷體" w:hint="eastAsia"/>
                <w:sz w:val="20"/>
                <w:szCs w:val="20"/>
              </w:rPr>
              <w:t>1-4-4; 2-4-8</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啟動學習力</w:t>
            </w:r>
            <w:r w:rsidRPr="00BD1448">
              <w:rPr>
                <w:rFonts w:ascii="標楷體" w:eastAsia="標楷體" w:hAnsi="標楷體" w:cs="Times-Roman"/>
                <w:kern w:val="0"/>
                <w:sz w:val="20"/>
                <w:szCs w:val="20"/>
              </w:rPr>
              <w:t>1-4-3</w:t>
            </w:r>
          </w:p>
        </w:tc>
        <w:tc>
          <w:tcPr>
            <w:tcW w:w="144"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「結」伴生活</w:t>
            </w:r>
            <w:r w:rsidRPr="00BD1448">
              <w:rPr>
                <w:rFonts w:ascii="標楷體" w:eastAsia="標楷體" w:hAnsi="標楷體" w:cs="Times-Roman"/>
                <w:kern w:val="0"/>
                <w:sz w:val="20"/>
                <w:szCs w:val="20"/>
              </w:rPr>
              <w:t>2-4-1</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光陰的故事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hint="eastAsia"/>
                <w:color w:val="000000"/>
                <w:sz w:val="20"/>
                <w:szCs w:val="20"/>
              </w:rPr>
              <w:t>第1章 菸害現形記</w:t>
            </w:r>
            <w:r w:rsidRPr="00BD1448">
              <w:rPr>
                <w:rFonts w:ascii="標楷體" w:eastAsia="標楷體" w:hAnsi="標楷體"/>
                <w:sz w:val="20"/>
                <w:szCs w:val="20"/>
              </w:rPr>
              <w:t>1-3-2</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5-3-1</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5-3-4</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7-3-1</w:t>
            </w:r>
          </w:p>
        </w:tc>
        <w:tc>
          <w:tcPr>
            <w:tcW w:w="171" w:type="pct"/>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羽球</w:t>
            </w: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w:t>
            </w:r>
            <w:r w:rsidRPr="00BD1448">
              <w:rPr>
                <w:rFonts w:ascii="標楷體" w:eastAsia="標楷體" w:hAnsi="標楷體" w:hint="eastAsia"/>
                <w:sz w:val="20"/>
                <w:szCs w:val="20"/>
              </w:rPr>
              <w:lastRenderedPageBreak/>
              <w:t>5</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4-3-5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lastRenderedPageBreak/>
              <w:t>閱讀課程簡介撰寫閱讀報告</w:t>
            </w:r>
            <w:r w:rsidRPr="00BD1448">
              <w:rPr>
                <w:rFonts w:ascii="標楷體" w:eastAsia="標楷體" w:hAnsi="標楷體" w:hint="eastAsia"/>
                <w:sz w:val="20"/>
                <w:szCs w:val="20"/>
              </w:rPr>
              <w:lastRenderedPageBreak/>
              <w:t>方式</w:t>
            </w:r>
          </w:p>
        </w:tc>
        <w:tc>
          <w:tcPr>
            <w:tcW w:w="238" w:type="pct"/>
            <w:shd w:val="clear" w:color="auto" w:fill="auto"/>
          </w:tcPr>
          <w:p w:rsidR="009F303C" w:rsidRPr="007F7660" w:rsidRDefault="009F303C" w:rsidP="00200B2C">
            <w:pPr>
              <w:rPr>
                <w:rFonts w:ascii="標楷體" w:eastAsia="標楷體" w:hAnsi="標楷體"/>
                <w:color w:val="000000"/>
                <w:sz w:val="20"/>
                <w:szCs w:val="20"/>
              </w:rPr>
            </w:pPr>
            <w:r>
              <w:rPr>
                <w:rFonts w:ascii="標楷體" w:eastAsia="標楷體" w:hAnsi="標楷體" w:hint="eastAsia"/>
                <w:color w:val="000000"/>
                <w:sz w:val="20"/>
                <w:szCs w:val="20"/>
              </w:rPr>
              <w:lastRenderedPageBreak/>
              <w:t>運算格式輸入</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平面坐標系</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禮節</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歡樂頌</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4</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3/4</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3/8</w:t>
            </w:r>
          </w:p>
        </w:tc>
        <w:tc>
          <w:tcPr>
            <w:tcW w:w="272" w:type="pct"/>
            <w:vAlign w:val="center"/>
          </w:tcPr>
          <w:p w:rsidR="009F303C" w:rsidRPr="00F43536" w:rsidRDefault="009F303C" w:rsidP="00200B2C">
            <w:pPr>
              <w:snapToGrid w:val="0"/>
              <w:rPr>
                <w:rFonts w:ascii="標楷體" w:eastAsia="標楷體" w:hAnsi="標楷體"/>
                <w:sz w:val="22"/>
                <w:szCs w:val="22"/>
              </w:rPr>
            </w:pPr>
            <w:r w:rsidRPr="00F43536">
              <w:rPr>
                <w:rFonts w:ascii="標楷體" w:eastAsia="標楷體" w:hAnsi="標楷體" w:cs="新細明體" w:hint="eastAsia"/>
                <w:b/>
                <w:color w:val="FF00FF"/>
                <w:sz w:val="22"/>
                <w:szCs w:val="22"/>
                <w:highlight w:val="yellow"/>
              </w:rPr>
              <w:t>◎</w:t>
            </w:r>
            <w:r w:rsidRPr="00F43536">
              <w:rPr>
                <w:rFonts w:ascii="標楷體" w:eastAsia="標楷體" w:hAnsi="標楷體" w:cs="Times New Roman"/>
                <w:b/>
                <w:color w:val="FF00FF"/>
                <w:sz w:val="22"/>
                <w:szCs w:val="22"/>
                <w:highlight w:val="yellow"/>
              </w:rPr>
              <w:t>性別平等</w:t>
            </w:r>
            <w:r w:rsidRPr="00F43536">
              <w:rPr>
                <w:rFonts w:ascii="標楷體" w:eastAsia="標楷體" w:hAnsi="標楷體" w:cs="Times New Roman" w:hint="eastAsia"/>
                <w:b/>
                <w:color w:val="FF00FF"/>
                <w:sz w:val="22"/>
                <w:szCs w:val="22"/>
                <w:highlight w:val="yellow"/>
              </w:rPr>
              <w:t>教育宣導</w:t>
            </w:r>
            <w:r>
              <w:rPr>
                <w:rFonts w:ascii="標楷體" w:eastAsia="標楷體" w:hAnsi="標楷體" w:cs="Times New Roman" w:hint="eastAsia"/>
                <w:b/>
                <w:color w:val="FF00FF"/>
                <w:sz w:val="22"/>
                <w:szCs w:val="22"/>
                <w:highlight w:val="yellow"/>
              </w:rPr>
              <w:t>(2</w:t>
            </w:r>
            <w:r w:rsidRPr="00F43536">
              <w:rPr>
                <w:rFonts w:ascii="標楷體" w:eastAsia="標楷體" w:hAnsi="標楷體" w:cs="Times New Roman" w:hint="eastAsia"/>
                <w:b/>
                <w:color w:val="FF00FF"/>
                <w:sz w:val="22"/>
                <w:szCs w:val="22"/>
                <w:highlight w:val="yellow"/>
              </w:rPr>
              <w:t>)</w:t>
            </w:r>
          </w:p>
        </w:tc>
        <w:tc>
          <w:tcPr>
            <w:tcW w:w="275" w:type="pct"/>
            <w:vAlign w:val="center"/>
          </w:tcPr>
          <w:p w:rsidR="009F303C" w:rsidRPr="00BD1448" w:rsidRDefault="009F303C" w:rsidP="00200B2C">
            <w:pPr>
              <w:snapToGrid w:val="0"/>
              <w:spacing w:line="240" w:lineRule="atLeast"/>
              <w:ind w:left="57" w:right="57"/>
              <w:rPr>
                <w:rFonts w:ascii="標楷體" w:eastAsia="標楷體" w:hAnsi="標楷體"/>
                <w:sz w:val="20"/>
                <w:szCs w:val="20"/>
              </w:rPr>
            </w:pPr>
            <w:r w:rsidRPr="00A33309">
              <w:rPr>
                <w:rFonts w:ascii="標楷體" w:eastAsia="標楷體" w:hAnsi="標楷體" w:hint="eastAsia"/>
                <w:sz w:val="20"/>
                <w:szCs w:val="20"/>
              </w:rPr>
              <w:t>第三課</w:t>
            </w:r>
            <w:r w:rsidRPr="00A33309">
              <w:rPr>
                <w:rFonts w:ascii="標楷體" w:eastAsia="標楷體" w:hAnsi="標楷體" w:hint="eastAsia"/>
                <w:noProof/>
                <w:sz w:val="20"/>
                <w:szCs w:val="20"/>
              </w:rPr>
              <w:t>下雨天，真好</w:t>
            </w:r>
            <w:r w:rsidRPr="00FC0BCE">
              <w:rPr>
                <w:rFonts w:ascii="標楷體" w:eastAsia="標楷體" w:hAnsi="標楷體"/>
                <w:sz w:val="18"/>
                <w:szCs w:val="18"/>
              </w:rPr>
              <w:t>5-4-3; 6-4-3-7</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 xml:space="preserve">Lesson 2 Do You Like Dodge Ball? </w:t>
            </w:r>
            <w:r w:rsidRPr="00EE3D91">
              <w:rPr>
                <w:rFonts w:ascii="標楷體" w:eastAsia="標楷體" w:hAnsi="標楷體" w:hint="eastAsia"/>
                <w:color w:val="000000"/>
                <w:kern w:val="0"/>
                <w:sz w:val="20"/>
                <w:szCs w:val="20"/>
              </w:rPr>
              <w:t>1-2-2</w:t>
            </w:r>
            <w:r w:rsidRPr="00EE3D91">
              <w:rPr>
                <w:rFonts w:ascii="標楷體" w:eastAsia="標楷體" w:hAnsi="標楷體"/>
                <w:color w:val="000000"/>
                <w:kern w:val="0"/>
                <w:sz w:val="20"/>
                <w:szCs w:val="20"/>
              </w:rPr>
              <w:t>,</w:t>
            </w:r>
            <w:r w:rsidRPr="00EE3D91">
              <w:rPr>
                <w:rFonts w:ascii="標楷體" w:eastAsia="標楷體" w:hAnsi="標楷體" w:hint="eastAsia"/>
                <w:color w:val="000000"/>
                <w:kern w:val="0"/>
                <w:sz w:val="20"/>
                <w:szCs w:val="20"/>
              </w:rPr>
              <w:t xml:space="preserve"> 1-2-3</w:t>
            </w:r>
          </w:p>
        </w:tc>
        <w:tc>
          <w:tcPr>
            <w:tcW w:w="242" w:type="pct"/>
            <w:vAlign w:val="center"/>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第一章 二元一次聯立方程式</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1-2 解二元一次聯立方程式(4)</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A-4-01</w:t>
            </w:r>
          </w:p>
        </w:tc>
        <w:tc>
          <w:tcPr>
            <w:tcW w:w="349" w:type="pct"/>
            <w:vAlign w:val="center"/>
          </w:tcPr>
          <w:p w:rsidR="009F303C" w:rsidRPr="00442DEA" w:rsidRDefault="009F303C" w:rsidP="00200B2C">
            <w:pPr>
              <w:spacing w:line="0" w:lineRule="atLeast"/>
              <w:ind w:left="300" w:hangingChars="150" w:hanging="300"/>
              <w:rPr>
                <w:rFonts w:ascii="標楷體" w:eastAsia="標楷體" w:hAnsi="標楷體"/>
                <w:sz w:val="20"/>
                <w:szCs w:val="20"/>
              </w:rPr>
            </w:pPr>
            <w:r w:rsidRPr="00442DEA">
              <w:rPr>
                <w:rFonts w:ascii="標楷體" w:eastAsia="標楷體" w:hAnsi="標楷體"/>
                <w:sz w:val="20"/>
                <w:szCs w:val="20"/>
              </w:rPr>
              <w:t>第二章：遺傳</w:t>
            </w:r>
          </w:p>
          <w:p w:rsidR="009F303C" w:rsidRPr="00442DEA" w:rsidRDefault="009F303C" w:rsidP="00200B2C">
            <w:pPr>
              <w:spacing w:line="0" w:lineRule="atLeast"/>
              <w:ind w:left="300" w:hangingChars="150" w:hanging="300"/>
              <w:rPr>
                <w:rFonts w:ascii="標楷體" w:eastAsia="標楷體" w:hAnsi="標楷體"/>
                <w:sz w:val="20"/>
                <w:szCs w:val="20"/>
              </w:rPr>
            </w:pPr>
            <w:r w:rsidRPr="00442DEA">
              <w:rPr>
                <w:rFonts w:ascii="標楷體" w:eastAsia="標楷體" w:hAnsi="標楷體"/>
                <w:sz w:val="20"/>
                <w:szCs w:val="20"/>
              </w:rPr>
              <w:t>‧2-3人類的遺傳(2)</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 突變(2)</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right="57"/>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第二章第一級產業</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1-4-1</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right="57"/>
              <w:rPr>
                <w:rFonts w:ascii="標楷體" w:eastAsia="標楷體" w:hAnsi="標楷體"/>
                <w:sz w:val="20"/>
                <w:szCs w:val="20"/>
              </w:rPr>
            </w:pPr>
          </w:p>
        </w:tc>
        <w:tc>
          <w:tcPr>
            <w:tcW w:w="288" w:type="pct"/>
          </w:tcPr>
          <w:p w:rsidR="009F303C" w:rsidRDefault="009F303C" w:rsidP="00200B2C">
            <w:pPr>
              <w:adjustRightInd w:val="0"/>
              <w:snapToGrid w:val="0"/>
              <w:ind w:left="57" w:right="57"/>
              <w:rPr>
                <w:rFonts w:ascii="標楷體" w:eastAsia="標楷體" w:hAnsi="標楷體"/>
                <w:bCs/>
                <w:sz w:val="20"/>
                <w:szCs w:val="20"/>
              </w:rPr>
            </w:pPr>
            <w:r w:rsidRPr="00F61AAF">
              <w:rPr>
                <w:rFonts w:ascii="標楷體" w:eastAsia="標楷體" w:hAnsi="標楷體" w:hint="eastAsia"/>
                <w:bCs/>
                <w:sz w:val="20"/>
                <w:szCs w:val="20"/>
              </w:rPr>
              <w:t>第二章日治時期的經濟發展</w:t>
            </w:r>
          </w:p>
          <w:p w:rsidR="009F303C" w:rsidRDefault="009F303C" w:rsidP="00200B2C">
            <w:pPr>
              <w:adjustRightInd w:val="0"/>
              <w:snapToGrid w:val="0"/>
              <w:ind w:left="57" w:right="57"/>
              <w:rPr>
                <w:rFonts w:ascii="標楷體" w:eastAsia="標楷體" w:hAnsi="標楷體"/>
                <w:bCs/>
                <w:sz w:val="20"/>
                <w:szCs w:val="20"/>
              </w:rPr>
            </w:pPr>
            <w:r>
              <w:rPr>
                <w:rFonts w:ascii="標楷體" w:eastAsia="標楷體" w:hAnsi="標楷體" w:hint="eastAsia"/>
                <w:bCs/>
                <w:sz w:val="20"/>
                <w:szCs w:val="20"/>
              </w:rPr>
              <w:t>2-4-1</w:t>
            </w:r>
          </w:p>
          <w:p w:rsidR="009F303C" w:rsidRPr="00F61AAF"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z w:val="20"/>
                <w:szCs w:val="20"/>
              </w:rPr>
              <w:t>2-4-4</w:t>
            </w:r>
          </w:p>
        </w:tc>
        <w:tc>
          <w:tcPr>
            <w:tcW w:w="241" w:type="pct"/>
          </w:tcPr>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第二章社會中的團體</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5-4-4</w:t>
            </w:r>
          </w:p>
          <w:p w:rsidR="009F303C" w:rsidRPr="00F61AAF" w:rsidRDefault="009F303C" w:rsidP="00200B2C">
            <w:pPr>
              <w:spacing w:line="0" w:lineRule="atLeast"/>
              <w:jc w:val="both"/>
              <w:rPr>
                <w:rFonts w:ascii="標楷體" w:eastAsia="標楷體" w:hAnsi="標楷體" w:cs="Times New Roman"/>
                <w:b/>
                <w:bCs/>
                <w:snapToGrid w:val="0"/>
                <w:color w:val="FF0000"/>
                <w:kern w:val="0"/>
                <w:sz w:val="20"/>
                <w:szCs w:val="20"/>
              </w:rPr>
            </w:pPr>
            <w:smartTag w:uri="urn:schemas-microsoft-com:office:smarttags" w:element="chsdate">
              <w:smartTagPr>
                <w:attr w:name="IsROCDate" w:val="False"/>
                <w:attr w:name="IsLunarDate" w:val="False"/>
                <w:attr w:name="Day" w:val="3"/>
                <w:attr w:name="Month" w:val="3"/>
                <w:attr w:name="Year" w:val="2001"/>
              </w:smartTagPr>
              <w:r w:rsidRPr="00F61AAF">
                <w:rPr>
                  <w:rFonts w:ascii="標楷體" w:eastAsia="標楷體" w:hAnsi="標楷體" w:hint="eastAsia"/>
                  <w:bCs/>
                  <w:snapToGrid w:val="0"/>
                  <w:kern w:val="0"/>
                  <w:sz w:val="20"/>
                  <w:szCs w:val="20"/>
                </w:rPr>
                <w:t>1-3-3</w:t>
              </w:r>
            </w:smartTag>
          </w:p>
        </w:tc>
        <w:tc>
          <w:tcPr>
            <w:tcW w:w="207"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造形與創意</w:t>
            </w:r>
            <w:r w:rsidRPr="00BD1448">
              <w:rPr>
                <w:rFonts w:ascii="標楷體" w:eastAsia="標楷體" w:hAnsi="標楷體" w:hint="eastAsia"/>
                <w:sz w:val="20"/>
                <w:szCs w:val="20"/>
              </w:rPr>
              <w:t>2-4-6; 3-4-9</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多管弦事</w:t>
            </w:r>
            <w:r w:rsidRPr="00BD1448">
              <w:rPr>
                <w:rFonts w:ascii="標楷體" w:eastAsia="標楷體" w:hAnsi="標楷體" w:hint="eastAsia"/>
                <w:sz w:val="20"/>
                <w:szCs w:val="20"/>
              </w:rPr>
              <w:t>2-4-8</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奇裝異服為哪樁</w:t>
            </w:r>
            <w:r w:rsidRPr="00BD1448">
              <w:rPr>
                <w:rFonts w:ascii="標楷體" w:eastAsia="標楷體" w:hAnsi="標楷體" w:hint="eastAsia"/>
                <w:sz w:val="20"/>
                <w:szCs w:val="20"/>
              </w:rPr>
              <w:t>1-4-4; 2-4-8</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啟動學習力</w:t>
            </w:r>
            <w:r w:rsidRPr="00BD1448">
              <w:rPr>
                <w:rFonts w:ascii="標楷體" w:eastAsia="標楷體" w:hAnsi="標楷體" w:cs="Times-Roman"/>
                <w:kern w:val="0"/>
                <w:sz w:val="20"/>
                <w:szCs w:val="20"/>
              </w:rPr>
              <w:t>1-4-3</w:t>
            </w:r>
          </w:p>
        </w:tc>
        <w:tc>
          <w:tcPr>
            <w:tcW w:w="144"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「結」伴生活</w:t>
            </w:r>
            <w:r w:rsidRPr="00BD1448">
              <w:rPr>
                <w:rFonts w:ascii="標楷體" w:eastAsia="標楷體" w:hAnsi="標楷體" w:cs="Times-Roman"/>
                <w:kern w:val="0"/>
                <w:sz w:val="20"/>
                <w:szCs w:val="20"/>
              </w:rPr>
              <w:t>2-4-1</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光陰的故事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第2章 克癮制勝</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5-3-4</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6-3-3</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7-3-2</w:t>
            </w:r>
          </w:p>
        </w:tc>
        <w:tc>
          <w:tcPr>
            <w:tcW w:w="171" w:type="pct"/>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羽球</w:t>
            </w: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3-3-5</w:t>
            </w:r>
          </w:p>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4-3-5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專書指導</w:t>
            </w:r>
          </w:p>
        </w:tc>
        <w:tc>
          <w:tcPr>
            <w:tcW w:w="238" w:type="pct"/>
            <w:shd w:val="clear" w:color="auto" w:fill="auto"/>
          </w:tcPr>
          <w:p w:rsidR="009F303C" w:rsidRPr="00BD1448" w:rsidRDefault="009F303C" w:rsidP="00200B2C">
            <w:pPr>
              <w:rPr>
                <w:rFonts w:ascii="標楷體" w:eastAsia="標楷體" w:hAnsi="標楷體"/>
                <w:sz w:val="20"/>
                <w:szCs w:val="20"/>
              </w:rPr>
            </w:pPr>
            <w:r>
              <w:rPr>
                <w:rFonts w:ascii="標楷體" w:eastAsia="標楷體" w:hAnsi="標楷體" w:hint="eastAsia"/>
                <w:color w:val="000000"/>
                <w:sz w:val="20"/>
                <w:szCs w:val="20"/>
              </w:rPr>
              <w:t>相對值與絕對值運用</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平面坐標系</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整潔</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歡樂頌</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5</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w:t>
            </w:r>
            <w:r w:rsidRPr="00F43536">
              <w:rPr>
                <w:rFonts w:ascii="標楷體" w:eastAsia="標楷體" w:hAnsi="標楷體" w:hint="eastAsia"/>
                <w:sz w:val="22"/>
                <w:szCs w:val="22"/>
              </w:rPr>
              <w:t>/</w:t>
            </w:r>
            <w:r>
              <w:rPr>
                <w:rFonts w:ascii="標楷體" w:eastAsia="標楷體" w:hAnsi="標楷體" w:hint="eastAsia"/>
                <w:sz w:val="22"/>
                <w:szCs w:val="22"/>
              </w:rPr>
              <w:t>11</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3/15</w:t>
            </w:r>
          </w:p>
        </w:tc>
        <w:tc>
          <w:tcPr>
            <w:tcW w:w="272" w:type="pct"/>
            <w:vAlign w:val="center"/>
          </w:tcPr>
          <w:p w:rsidR="009F303C" w:rsidRPr="00083F92" w:rsidRDefault="009F303C" w:rsidP="00200B2C">
            <w:pPr>
              <w:snapToGrid w:val="0"/>
              <w:rPr>
                <w:rFonts w:ascii="標楷體" w:eastAsia="標楷體" w:hAnsi="標楷體"/>
                <w:color w:val="993300"/>
                <w:sz w:val="22"/>
                <w:szCs w:val="22"/>
              </w:rPr>
            </w:pPr>
            <w:r w:rsidRPr="00F43536">
              <w:rPr>
                <w:rFonts w:ascii="標楷體" w:eastAsia="標楷體" w:hAnsi="標楷體" w:hint="eastAsia"/>
                <w:color w:val="993300"/>
                <w:sz w:val="22"/>
                <w:szCs w:val="22"/>
              </w:rPr>
              <w:t>防災教育（1）</w:t>
            </w:r>
          </w:p>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color w:val="FF00FF"/>
                <w:sz w:val="22"/>
                <w:szCs w:val="22"/>
              </w:rPr>
              <w:t>校園性侵害性騷擾或性霸凌防治準則宣導</w:t>
            </w:r>
          </w:p>
        </w:tc>
        <w:tc>
          <w:tcPr>
            <w:tcW w:w="275" w:type="pct"/>
            <w:vAlign w:val="center"/>
          </w:tcPr>
          <w:p w:rsidR="009F303C" w:rsidRDefault="009F303C" w:rsidP="00200B2C">
            <w:pPr>
              <w:ind w:left="57" w:right="57"/>
              <w:rPr>
                <w:rFonts w:ascii="標楷體" w:eastAsia="標楷體" w:hAnsi="標楷體"/>
                <w:sz w:val="18"/>
                <w:szCs w:val="18"/>
              </w:rPr>
            </w:pPr>
            <w:r w:rsidRPr="00A53228">
              <w:rPr>
                <w:rFonts w:ascii="標楷體" w:eastAsia="標楷體" w:hAnsi="標楷體" w:hint="eastAsia"/>
                <w:sz w:val="20"/>
              </w:rPr>
              <w:t>第四課分享</w:t>
            </w:r>
            <w:r w:rsidRPr="00064D41">
              <w:rPr>
                <w:rFonts w:ascii="標楷體" w:eastAsia="標楷體" w:hAnsi="標楷體"/>
                <w:sz w:val="18"/>
                <w:szCs w:val="18"/>
              </w:rPr>
              <w:t>5-4-5-1 5-4-3-1</w:t>
            </w:r>
          </w:p>
          <w:p w:rsidR="009F303C" w:rsidRPr="00083F92" w:rsidRDefault="009F303C" w:rsidP="00200B2C">
            <w:pPr>
              <w:ind w:left="57" w:right="57"/>
              <w:rPr>
                <w:rFonts w:ascii="標楷體" w:eastAsia="標楷體" w:hAnsi="標楷體"/>
                <w:sz w:val="20"/>
                <w:szCs w:val="20"/>
              </w:rPr>
            </w:pPr>
            <w:r w:rsidRPr="00083F92">
              <w:rPr>
                <w:rFonts w:ascii="標楷體" w:eastAsia="標楷體" w:hAnsi="標楷體" w:hint="eastAsia"/>
                <w:sz w:val="20"/>
                <w:szCs w:val="20"/>
                <w:highlight w:val="cyan"/>
              </w:rPr>
              <w:t>品德教育</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 xml:space="preserve">Lesson 2 Do You Like Dodge Ball?  </w:t>
            </w:r>
            <w:r w:rsidRPr="00EE3D91">
              <w:rPr>
                <w:rFonts w:ascii="標楷體" w:eastAsia="標楷體" w:hAnsi="標楷體" w:hint="eastAsia"/>
                <w:color w:val="000000"/>
                <w:kern w:val="0"/>
                <w:sz w:val="20"/>
                <w:szCs w:val="20"/>
              </w:rPr>
              <w:t>1-2-2</w:t>
            </w:r>
            <w:r w:rsidRPr="00EE3D91">
              <w:rPr>
                <w:rFonts w:ascii="標楷體" w:eastAsia="標楷體" w:hAnsi="標楷體"/>
                <w:color w:val="000000"/>
                <w:kern w:val="0"/>
                <w:sz w:val="20"/>
                <w:szCs w:val="20"/>
              </w:rPr>
              <w:t>,</w:t>
            </w:r>
            <w:r w:rsidRPr="00EE3D91">
              <w:rPr>
                <w:rFonts w:ascii="標楷體" w:eastAsia="標楷體" w:hAnsi="標楷體" w:hint="eastAsia"/>
                <w:color w:val="000000"/>
                <w:kern w:val="0"/>
                <w:sz w:val="20"/>
                <w:szCs w:val="20"/>
              </w:rPr>
              <w:t xml:space="preserve"> 1-2-3</w:t>
            </w:r>
          </w:p>
        </w:tc>
        <w:tc>
          <w:tcPr>
            <w:tcW w:w="242" w:type="pct"/>
            <w:vAlign w:val="center"/>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第一章 二元一次聯立方程式</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1-2 解二元一次聯立方</w:t>
            </w:r>
            <w:r w:rsidRPr="003218D8">
              <w:rPr>
                <w:rFonts w:ascii="標楷體" w:eastAsia="標楷體" w:hAnsi="標楷體"/>
                <w:sz w:val="20"/>
                <w:szCs w:val="20"/>
              </w:rPr>
              <w:lastRenderedPageBreak/>
              <w:t>程式(4)</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A-4-09</w:t>
            </w:r>
            <w:r w:rsidRPr="003218D8">
              <w:rPr>
                <w:rFonts w:ascii="標楷體" w:eastAsia="標楷體" w:hAnsi="標楷體" w:hint="eastAsia"/>
                <w:sz w:val="20"/>
                <w:szCs w:val="20"/>
              </w:rPr>
              <w:t xml:space="preserve"> </w:t>
            </w:r>
          </w:p>
        </w:tc>
        <w:tc>
          <w:tcPr>
            <w:tcW w:w="349" w:type="pct"/>
            <w:vAlign w:val="center"/>
          </w:tcPr>
          <w:p w:rsidR="009F303C" w:rsidRPr="00442DEA" w:rsidRDefault="009F303C" w:rsidP="00200B2C">
            <w:pPr>
              <w:spacing w:line="0" w:lineRule="atLeast"/>
              <w:ind w:left="300" w:hangingChars="150" w:hanging="300"/>
              <w:rPr>
                <w:rFonts w:ascii="標楷體" w:eastAsia="標楷體" w:hAnsi="標楷體"/>
                <w:sz w:val="20"/>
                <w:szCs w:val="20"/>
              </w:rPr>
            </w:pPr>
            <w:r w:rsidRPr="00442DEA">
              <w:rPr>
                <w:rFonts w:ascii="標楷體" w:eastAsia="標楷體" w:hAnsi="標楷體"/>
                <w:sz w:val="20"/>
                <w:szCs w:val="20"/>
              </w:rPr>
              <w:lastRenderedPageBreak/>
              <w:t>第二章：遺傳</w:t>
            </w:r>
          </w:p>
          <w:p w:rsidR="009F303C" w:rsidRPr="00442DEA" w:rsidRDefault="009F303C" w:rsidP="00200B2C">
            <w:pPr>
              <w:tabs>
                <w:tab w:val="left" w:pos="2880"/>
              </w:tabs>
              <w:spacing w:line="0" w:lineRule="atLeast"/>
              <w:jc w:val="both"/>
              <w:rPr>
                <w:rFonts w:ascii="標楷體" w:eastAsia="標楷體" w:hAnsi="標楷體"/>
                <w:sz w:val="20"/>
                <w:szCs w:val="20"/>
              </w:rPr>
            </w:pPr>
            <w:r w:rsidRPr="00442DEA">
              <w:rPr>
                <w:rFonts w:ascii="標楷體" w:eastAsia="標楷體" w:hAnsi="標楷體"/>
                <w:sz w:val="20"/>
                <w:szCs w:val="20"/>
              </w:rPr>
              <w:t>‧2-5生物科技(</w:t>
            </w:r>
            <w:r w:rsidRPr="00442DEA">
              <w:rPr>
                <w:rFonts w:ascii="標楷體" w:eastAsia="標楷體" w:hAnsi="標楷體" w:hint="eastAsia"/>
                <w:sz w:val="20"/>
                <w:szCs w:val="20"/>
              </w:rPr>
              <w:t>4</w:t>
            </w:r>
            <w:r w:rsidRPr="00442DEA">
              <w:rPr>
                <w:rFonts w:ascii="標楷體" w:eastAsia="標楷體" w:hAnsi="標楷體"/>
                <w:sz w:val="20"/>
                <w:szCs w:val="20"/>
              </w:rPr>
              <w:t>)</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tabs>
                <w:tab w:val="left" w:pos="2880"/>
              </w:tabs>
              <w:spacing w:line="0" w:lineRule="atLeast"/>
              <w:jc w:val="both"/>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第二章第一級產業</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1-4-1</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left="57" w:right="57"/>
              <w:rPr>
                <w:rFonts w:ascii="標楷體" w:eastAsia="標楷體" w:hAnsi="標楷體"/>
                <w:sz w:val="20"/>
                <w:szCs w:val="20"/>
              </w:rPr>
            </w:pPr>
          </w:p>
        </w:tc>
        <w:tc>
          <w:tcPr>
            <w:tcW w:w="288" w:type="pct"/>
          </w:tcPr>
          <w:p w:rsidR="009F303C" w:rsidRDefault="009F303C" w:rsidP="00200B2C">
            <w:pPr>
              <w:adjustRightInd w:val="0"/>
              <w:snapToGrid w:val="0"/>
              <w:ind w:left="57" w:right="57"/>
              <w:rPr>
                <w:rFonts w:ascii="標楷體" w:eastAsia="標楷體" w:hAnsi="標楷體"/>
                <w:bCs/>
                <w:sz w:val="20"/>
                <w:szCs w:val="20"/>
              </w:rPr>
            </w:pPr>
            <w:r w:rsidRPr="00F61AAF">
              <w:rPr>
                <w:rFonts w:ascii="標楷體" w:eastAsia="標楷體" w:hAnsi="標楷體" w:hint="eastAsia"/>
                <w:bCs/>
                <w:sz w:val="20"/>
                <w:szCs w:val="20"/>
              </w:rPr>
              <w:t>第二章日治時期的經濟發展</w:t>
            </w:r>
          </w:p>
          <w:p w:rsidR="009F303C" w:rsidRDefault="009F303C" w:rsidP="00200B2C">
            <w:pPr>
              <w:adjustRightInd w:val="0"/>
              <w:snapToGrid w:val="0"/>
              <w:ind w:left="57" w:right="57"/>
              <w:rPr>
                <w:rFonts w:ascii="標楷體" w:eastAsia="標楷體" w:hAnsi="標楷體"/>
                <w:bCs/>
                <w:sz w:val="20"/>
                <w:szCs w:val="20"/>
              </w:rPr>
            </w:pPr>
            <w:r>
              <w:rPr>
                <w:rFonts w:ascii="標楷體" w:eastAsia="標楷體" w:hAnsi="標楷體" w:hint="eastAsia"/>
                <w:bCs/>
                <w:sz w:val="20"/>
                <w:szCs w:val="20"/>
              </w:rPr>
              <w:t>2-4-1</w:t>
            </w:r>
          </w:p>
          <w:p w:rsidR="009F303C" w:rsidRPr="00F61AAF"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z w:val="20"/>
                <w:szCs w:val="20"/>
              </w:rPr>
              <w:t>2-4-4</w:t>
            </w:r>
          </w:p>
        </w:tc>
        <w:tc>
          <w:tcPr>
            <w:tcW w:w="241" w:type="pct"/>
          </w:tcPr>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第二章社會中的團體</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5-4-3</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5-4-4</w:t>
            </w:r>
          </w:p>
          <w:p w:rsidR="009F303C" w:rsidRPr="00EE26BF" w:rsidRDefault="009F303C" w:rsidP="00200B2C">
            <w:pPr>
              <w:snapToGrid w:val="0"/>
              <w:rPr>
                <w:rFonts w:ascii="標楷體" w:eastAsia="標楷體" w:hAnsi="標楷體"/>
                <w:color w:val="000000"/>
                <w:sz w:val="20"/>
                <w:szCs w:val="20"/>
                <w:highlight w:val="magenta"/>
              </w:rPr>
            </w:pPr>
            <w:r w:rsidRPr="00EE26BF">
              <w:rPr>
                <w:rFonts w:ascii="標楷體" w:eastAsia="標楷體" w:hAnsi="標楷體" w:hint="eastAsia"/>
                <w:color w:val="000000"/>
                <w:sz w:val="20"/>
                <w:szCs w:val="20"/>
                <w:highlight w:val="magenta"/>
              </w:rPr>
              <w:t>人權</w:t>
            </w:r>
          </w:p>
          <w:p w:rsidR="009F303C" w:rsidRPr="00F61AAF" w:rsidRDefault="009F303C" w:rsidP="00200B2C">
            <w:pPr>
              <w:spacing w:line="0" w:lineRule="atLeast"/>
              <w:jc w:val="both"/>
              <w:rPr>
                <w:rFonts w:ascii="標楷體" w:eastAsia="標楷體" w:hAnsi="標楷體" w:cs="Times New Roman"/>
                <w:b/>
                <w:bCs/>
                <w:snapToGrid w:val="0"/>
                <w:kern w:val="0"/>
                <w:sz w:val="20"/>
                <w:szCs w:val="20"/>
              </w:rPr>
            </w:pPr>
            <w:r w:rsidRPr="00EE26BF">
              <w:rPr>
                <w:rFonts w:ascii="標楷體" w:eastAsia="標楷體" w:hAnsi="標楷體" w:hint="eastAsia"/>
                <w:color w:val="000000"/>
                <w:sz w:val="20"/>
                <w:szCs w:val="20"/>
                <w:highlight w:val="magenta"/>
              </w:rPr>
              <w:t>教育</w:t>
            </w:r>
          </w:p>
        </w:tc>
        <w:tc>
          <w:tcPr>
            <w:tcW w:w="207"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造形與創意</w:t>
            </w:r>
            <w:r w:rsidRPr="00BD1448">
              <w:rPr>
                <w:rFonts w:ascii="標楷體" w:eastAsia="標楷體" w:hAnsi="標楷體" w:hint="eastAsia"/>
                <w:sz w:val="20"/>
                <w:szCs w:val="20"/>
              </w:rPr>
              <w:t>2-4-6; 3-4-9</w:t>
            </w:r>
          </w:p>
        </w:tc>
        <w:tc>
          <w:tcPr>
            <w:tcW w:w="193"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多管弦事</w:t>
            </w:r>
            <w:r w:rsidRPr="00BD1448">
              <w:rPr>
                <w:rFonts w:ascii="標楷體" w:eastAsia="標楷體" w:hAnsi="標楷體" w:hint="eastAsia"/>
                <w:sz w:val="20"/>
                <w:szCs w:val="20"/>
              </w:rPr>
              <w:t>3-4-9</w:t>
            </w:r>
          </w:p>
        </w:tc>
        <w:tc>
          <w:tcPr>
            <w:tcW w:w="195"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奇裝異服為哪樁</w:t>
            </w:r>
            <w:r w:rsidRPr="00BD1448">
              <w:rPr>
                <w:rFonts w:ascii="標楷體" w:eastAsia="標楷體" w:hAnsi="標楷體" w:hint="eastAsia"/>
                <w:sz w:val="20"/>
                <w:szCs w:val="20"/>
              </w:rPr>
              <w:t>3-4-11</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我的學習寶藏</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1-4-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關鍵時刻</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光陰的故事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right="20"/>
              <w:rPr>
                <w:rFonts w:ascii="標楷體" w:eastAsia="標楷體" w:hAnsi="標楷體"/>
                <w:color w:val="000000"/>
                <w:sz w:val="20"/>
                <w:szCs w:val="20"/>
              </w:rPr>
            </w:pPr>
            <w:r w:rsidRPr="00BD1448">
              <w:rPr>
                <w:rFonts w:ascii="標楷體" w:eastAsia="標楷體" w:hAnsi="標楷體" w:hint="eastAsia"/>
                <w:color w:val="000000"/>
                <w:sz w:val="20"/>
                <w:szCs w:val="20"/>
              </w:rPr>
              <w:t>第2章 克癮制勝</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5-3-4</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6-3-3</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7-3-2</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羽球</w:t>
            </w:r>
            <w:r w:rsidRPr="00BD1448">
              <w:rPr>
                <w:rFonts w:ascii="標楷體" w:eastAsia="標楷體" w:hAnsi="標楷體" w:hint="eastAsia"/>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sz w:val="20"/>
                <w:szCs w:val="20"/>
              </w:rPr>
              <w:t>3-3-5</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sz w:val="20"/>
                <w:szCs w:val="20"/>
              </w:rPr>
              <w:lastRenderedPageBreak/>
              <w:t>4-3-5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lastRenderedPageBreak/>
              <w:t>專書指導</w:t>
            </w:r>
          </w:p>
        </w:tc>
        <w:tc>
          <w:tcPr>
            <w:tcW w:w="238"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color w:val="000000"/>
                <w:sz w:val="20"/>
                <w:szCs w:val="20"/>
              </w:rPr>
              <w:t>合計平均自動排名</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二元一次方程式的圖形</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整潔</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行進組曲前段</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6</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3/18</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3/22</w:t>
            </w:r>
          </w:p>
        </w:tc>
        <w:tc>
          <w:tcPr>
            <w:tcW w:w="272" w:type="pct"/>
          </w:tcPr>
          <w:p w:rsidR="009F303C" w:rsidRPr="00F43536" w:rsidRDefault="009F303C" w:rsidP="00200B2C">
            <w:pPr>
              <w:snapToGrid w:val="0"/>
              <w:rPr>
                <w:rFonts w:ascii="標楷體" w:eastAsia="標楷體" w:hAnsi="標楷體"/>
                <w:color w:val="FF00FF"/>
                <w:sz w:val="22"/>
                <w:szCs w:val="22"/>
              </w:rPr>
            </w:pPr>
            <w:r w:rsidRPr="00F43536">
              <w:rPr>
                <w:rFonts w:ascii="標楷體" w:eastAsia="標楷體" w:hAnsi="標楷體" w:hint="eastAsia"/>
                <w:color w:val="FF00FF"/>
                <w:sz w:val="22"/>
                <w:szCs w:val="22"/>
                <w:highlight w:val="blue"/>
              </w:rPr>
              <w:t>生涯發展教育宣導</w:t>
            </w:r>
          </w:p>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sz w:val="22"/>
                <w:szCs w:val="22"/>
              </w:rPr>
              <w:t>親師座談會</w:t>
            </w:r>
            <w:r w:rsidRPr="00BE6FC0">
              <w:rPr>
                <w:rFonts w:ascii="標楷體" w:eastAsia="標楷體" w:hAnsi="標楷體" w:hint="eastAsia"/>
                <w:color w:val="00B0F0"/>
                <w:sz w:val="22"/>
                <w:szCs w:val="22"/>
              </w:rPr>
              <w:t>融入家庭教育（1)</w:t>
            </w:r>
          </w:p>
        </w:tc>
        <w:tc>
          <w:tcPr>
            <w:tcW w:w="275" w:type="pct"/>
            <w:vAlign w:val="center"/>
          </w:tcPr>
          <w:p w:rsidR="009F303C" w:rsidRPr="004D4F03" w:rsidRDefault="009F303C" w:rsidP="00200B2C">
            <w:pPr>
              <w:snapToGrid w:val="0"/>
              <w:spacing w:line="240" w:lineRule="atLeast"/>
              <w:ind w:left="57" w:right="57"/>
              <w:rPr>
                <w:rFonts w:ascii="標楷體" w:eastAsia="標楷體" w:hAnsi="標楷體"/>
                <w:sz w:val="20"/>
              </w:rPr>
            </w:pPr>
            <w:r w:rsidRPr="004D4F03">
              <w:rPr>
                <w:rFonts w:ascii="標楷體" w:eastAsia="標楷體" w:hAnsi="標楷體" w:hint="eastAsia"/>
                <w:sz w:val="20"/>
              </w:rPr>
              <w:t>語文天地一、文字構造介紹</w:t>
            </w:r>
          </w:p>
          <w:p w:rsidR="009F303C" w:rsidRDefault="009F303C" w:rsidP="00200B2C">
            <w:pPr>
              <w:snapToGrid w:val="0"/>
              <w:spacing w:line="240" w:lineRule="atLeast"/>
              <w:ind w:left="57" w:right="57"/>
              <w:rPr>
                <w:rFonts w:ascii="標楷體" w:eastAsia="標楷體" w:hAnsi="標楷體"/>
                <w:color w:val="000000"/>
                <w:sz w:val="18"/>
                <w:szCs w:val="18"/>
              </w:rPr>
            </w:pPr>
            <w:r w:rsidRPr="004D4F03">
              <w:rPr>
                <w:rFonts w:ascii="標楷體" w:eastAsia="標楷體" w:hAnsi="標楷體"/>
                <w:color w:val="000000"/>
                <w:sz w:val="18"/>
                <w:szCs w:val="18"/>
              </w:rPr>
              <w:t>4-4-1-24-4-1-4</w:t>
            </w:r>
          </w:p>
          <w:p w:rsidR="009F303C" w:rsidRPr="004D4F03" w:rsidRDefault="009F303C" w:rsidP="00200B2C">
            <w:pPr>
              <w:snapToGrid w:val="0"/>
              <w:spacing w:line="240" w:lineRule="atLeast"/>
              <w:ind w:left="57" w:right="57"/>
              <w:rPr>
                <w:rFonts w:ascii="標楷體" w:eastAsia="標楷體" w:hAnsi="標楷體"/>
                <w:sz w:val="18"/>
                <w:szCs w:val="18"/>
              </w:rPr>
            </w:pP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 xml:space="preserve">Lesson 3 </w:t>
            </w:r>
            <w:r w:rsidRPr="00EE3D91">
              <w:rPr>
                <w:rFonts w:ascii="標楷體" w:eastAsia="標楷體" w:hAnsi="標楷體"/>
                <w:sz w:val="20"/>
                <w:szCs w:val="20"/>
              </w:rPr>
              <w:t>What Does He Teach?</w:t>
            </w:r>
          </w:p>
          <w:p w:rsidR="009F303C" w:rsidRPr="00EE3D91" w:rsidRDefault="009F303C" w:rsidP="00200B2C">
            <w:pPr>
              <w:ind w:left="57" w:firstLine="40"/>
              <w:jc w:val="center"/>
              <w:rPr>
                <w:rFonts w:ascii="標楷體" w:eastAsia="標楷體" w:hAnsi="標楷體"/>
                <w:sz w:val="20"/>
                <w:szCs w:val="20"/>
              </w:rPr>
            </w:pPr>
          </w:p>
        </w:tc>
        <w:tc>
          <w:tcPr>
            <w:tcW w:w="242" w:type="pct"/>
            <w:vAlign w:val="center"/>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第一章 二元一次聯立方程式</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1-2 解二元一次聯立方程式(2)</w:t>
            </w:r>
          </w:p>
          <w:p w:rsidR="009F303C" w:rsidRPr="003218D8" w:rsidRDefault="009F303C" w:rsidP="00200B2C">
            <w:pPr>
              <w:rPr>
                <w:rFonts w:ascii="標楷體" w:eastAsia="標楷體" w:hAnsi="標楷體"/>
                <w:bCs/>
                <w:snapToGrid w:val="0"/>
                <w:kern w:val="0"/>
                <w:sz w:val="20"/>
                <w:szCs w:val="20"/>
              </w:rPr>
            </w:pPr>
            <w:r w:rsidRPr="003218D8">
              <w:rPr>
                <w:rFonts w:ascii="標楷體" w:eastAsia="標楷體" w:hAnsi="標楷體"/>
                <w:sz w:val="20"/>
                <w:szCs w:val="20"/>
              </w:rPr>
              <w:t>1-3 二元一次聯立方程式的應用(2)</w:t>
            </w:r>
          </w:p>
          <w:p w:rsidR="009F303C" w:rsidRPr="003218D8" w:rsidRDefault="009F303C" w:rsidP="00200B2C">
            <w:pPr>
              <w:rPr>
                <w:rFonts w:ascii="標楷體" w:eastAsia="標楷體" w:hAnsi="標楷體"/>
                <w:bCs/>
                <w:snapToGrid w:val="0"/>
                <w:kern w:val="0"/>
                <w:sz w:val="20"/>
                <w:szCs w:val="20"/>
              </w:rPr>
            </w:pPr>
            <w:r w:rsidRPr="003218D8">
              <w:rPr>
                <w:rFonts w:ascii="標楷體" w:eastAsia="標楷體" w:hAnsi="標楷體"/>
                <w:sz w:val="20"/>
                <w:szCs w:val="20"/>
              </w:rPr>
              <w:t>A-4-12</w:t>
            </w:r>
            <w:r w:rsidRPr="003218D8">
              <w:rPr>
                <w:rFonts w:ascii="標楷體" w:eastAsia="標楷體" w:hAnsi="標楷體" w:hint="eastAsia"/>
                <w:bCs/>
                <w:snapToGrid w:val="0"/>
                <w:kern w:val="0"/>
                <w:sz w:val="20"/>
                <w:szCs w:val="20"/>
              </w:rPr>
              <w:t xml:space="preserve">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第三章：生命的演變</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‧3-1</w:t>
            </w:r>
            <w:r w:rsidRPr="00442DEA">
              <w:rPr>
                <w:rFonts w:ascii="標楷體" w:eastAsia="標楷體" w:hAnsi="標楷體" w:hint="eastAsia"/>
                <w:sz w:val="20"/>
                <w:szCs w:val="20"/>
              </w:rPr>
              <w:t>演化的理論</w:t>
            </w:r>
            <w:r w:rsidRPr="00442DEA">
              <w:rPr>
                <w:rFonts w:ascii="標楷體" w:eastAsia="標楷體" w:hAnsi="標楷體"/>
                <w:sz w:val="20"/>
                <w:szCs w:val="20"/>
              </w:rPr>
              <w:t>(2)</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‧3-2演化的證據(2)</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第二章第一級產業</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1-4-1</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left="57" w:right="57"/>
              <w:rPr>
                <w:rFonts w:ascii="標楷體" w:eastAsia="標楷體" w:hAnsi="標楷體"/>
                <w:sz w:val="20"/>
                <w:szCs w:val="20"/>
              </w:rPr>
            </w:pPr>
          </w:p>
        </w:tc>
        <w:tc>
          <w:tcPr>
            <w:tcW w:w="288" w:type="pct"/>
          </w:tcPr>
          <w:p w:rsidR="009F303C" w:rsidRDefault="009F303C" w:rsidP="00200B2C">
            <w:pPr>
              <w:adjustRightInd w:val="0"/>
              <w:snapToGrid w:val="0"/>
              <w:ind w:left="57" w:right="57"/>
              <w:rPr>
                <w:rFonts w:ascii="標楷體" w:eastAsia="標楷體" w:hAnsi="標楷體"/>
                <w:bCs/>
                <w:sz w:val="20"/>
                <w:szCs w:val="20"/>
              </w:rPr>
            </w:pPr>
            <w:r w:rsidRPr="00F61AAF">
              <w:rPr>
                <w:rFonts w:ascii="標楷體" w:eastAsia="標楷體" w:hAnsi="標楷體" w:hint="eastAsia"/>
                <w:bCs/>
                <w:sz w:val="20"/>
                <w:szCs w:val="20"/>
              </w:rPr>
              <w:t>第二章日治時期的經濟發展</w:t>
            </w:r>
          </w:p>
          <w:p w:rsidR="009F303C" w:rsidRDefault="009F303C" w:rsidP="00200B2C">
            <w:pPr>
              <w:adjustRightInd w:val="0"/>
              <w:snapToGrid w:val="0"/>
              <w:ind w:left="57" w:right="57"/>
              <w:rPr>
                <w:rFonts w:ascii="標楷體" w:eastAsia="標楷體" w:hAnsi="標楷體"/>
                <w:bCs/>
                <w:sz w:val="20"/>
                <w:szCs w:val="20"/>
              </w:rPr>
            </w:pPr>
            <w:r>
              <w:rPr>
                <w:rFonts w:ascii="標楷體" w:eastAsia="標楷體" w:hAnsi="標楷體" w:hint="eastAsia"/>
                <w:bCs/>
                <w:sz w:val="20"/>
                <w:szCs w:val="20"/>
              </w:rPr>
              <w:t>2-4-4</w:t>
            </w:r>
          </w:p>
          <w:p w:rsidR="009F303C" w:rsidRPr="00F61AAF"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z w:val="20"/>
                <w:szCs w:val="20"/>
              </w:rPr>
              <w:t>2-4-6</w:t>
            </w:r>
          </w:p>
        </w:tc>
        <w:tc>
          <w:tcPr>
            <w:tcW w:w="241" w:type="pct"/>
          </w:tcPr>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第二章社會中的團體</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5-4-3</w:t>
            </w:r>
          </w:p>
          <w:p w:rsidR="009F303C" w:rsidRPr="00F61AAF" w:rsidRDefault="009F303C" w:rsidP="00200B2C">
            <w:pPr>
              <w:adjustRightInd w:val="0"/>
              <w:snapToGrid w:val="0"/>
              <w:ind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5-4-4</w:t>
            </w:r>
          </w:p>
          <w:p w:rsidR="009F303C" w:rsidRPr="00F61AAF" w:rsidRDefault="009F303C" w:rsidP="00200B2C">
            <w:pPr>
              <w:spacing w:line="0" w:lineRule="atLeast"/>
              <w:jc w:val="both"/>
              <w:rPr>
                <w:rFonts w:ascii="標楷體" w:eastAsia="標楷體" w:hAnsi="標楷體" w:cs="Times New Roman"/>
                <w:b/>
                <w:bCs/>
                <w:snapToGrid w:val="0"/>
                <w:kern w:val="0"/>
                <w:sz w:val="20"/>
                <w:szCs w:val="20"/>
              </w:rPr>
            </w:pPr>
          </w:p>
        </w:tc>
        <w:tc>
          <w:tcPr>
            <w:tcW w:w="207" w:type="pct"/>
            <w:gridSpan w:val="2"/>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空間與構圖</w:t>
            </w:r>
            <w:r w:rsidRPr="00BD1448">
              <w:rPr>
                <w:rFonts w:ascii="標楷體" w:eastAsia="標楷體" w:hAnsi="標楷體" w:hint="eastAsia"/>
                <w:sz w:val="20"/>
                <w:szCs w:val="20"/>
              </w:rPr>
              <w:t>2-4-5</w:t>
            </w:r>
          </w:p>
        </w:tc>
        <w:tc>
          <w:tcPr>
            <w:tcW w:w="193" w:type="pct"/>
            <w:gridSpan w:val="2"/>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傳統新韻</w:t>
            </w:r>
            <w:r w:rsidRPr="00BD1448">
              <w:rPr>
                <w:rFonts w:ascii="標楷體" w:eastAsia="標楷體" w:hAnsi="標楷體" w:hint="eastAsia"/>
                <w:sz w:val="20"/>
                <w:szCs w:val="20"/>
              </w:rPr>
              <w:t>1-4-4; 2-4-8</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巧妝新藝象</w:t>
            </w:r>
            <w:r w:rsidRPr="00BD1448">
              <w:rPr>
                <w:rFonts w:ascii="標楷體" w:eastAsia="標楷體" w:hAnsi="標楷體" w:hint="eastAsia"/>
                <w:sz w:val="20"/>
                <w:szCs w:val="20"/>
              </w:rPr>
              <w:t>1-4-4; 2-4-8</w:t>
            </w:r>
          </w:p>
        </w:tc>
        <w:tc>
          <w:tcPr>
            <w:tcW w:w="219"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我的學習寶藏</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1-4-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關鍵時刻</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5"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光陰的故事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right="20"/>
              <w:rPr>
                <w:rFonts w:ascii="標楷體" w:eastAsia="標楷體" w:hAnsi="標楷體"/>
                <w:color w:val="000000"/>
                <w:sz w:val="20"/>
                <w:szCs w:val="20"/>
              </w:rPr>
            </w:pPr>
            <w:r w:rsidRPr="00BD1448">
              <w:rPr>
                <w:rFonts w:ascii="標楷體" w:eastAsia="標楷體" w:hAnsi="標楷體" w:hint="eastAsia"/>
                <w:color w:val="000000"/>
                <w:sz w:val="20"/>
                <w:szCs w:val="20"/>
              </w:rPr>
              <w:t>第2章 克癮制勝</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5-3-4</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6-3-3</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7-3-2</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排球</w:t>
            </w:r>
            <w:r w:rsidRPr="00BD1448">
              <w:rPr>
                <w:rFonts w:ascii="標楷體" w:eastAsia="標楷體" w:hAnsi="標楷體" w:hint="eastAsia"/>
                <w:sz w:val="20"/>
                <w:szCs w:val="20"/>
              </w:rPr>
              <w:t xml:space="preserve"> </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6-3-2</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專書指導</w:t>
            </w:r>
          </w:p>
        </w:tc>
        <w:tc>
          <w:tcPr>
            <w:tcW w:w="238"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程式邏輯判斷</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二元一次方程式的圖形</w:t>
            </w:r>
          </w:p>
        </w:tc>
        <w:tc>
          <w:tcPr>
            <w:tcW w:w="191"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尊重</w:t>
            </w:r>
          </w:p>
        </w:tc>
        <w:tc>
          <w:tcPr>
            <w:tcW w:w="116" w:type="pct"/>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7</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3/25</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3/29</w:t>
            </w:r>
          </w:p>
        </w:tc>
        <w:tc>
          <w:tcPr>
            <w:tcW w:w="272" w:type="pct"/>
          </w:tcPr>
          <w:p w:rsidR="009F303C" w:rsidRPr="00F43536" w:rsidRDefault="009F303C" w:rsidP="00200B2C">
            <w:pPr>
              <w:rPr>
                <w:rFonts w:ascii="標楷體" w:eastAsia="標楷體" w:hAnsi="標楷體"/>
                <w:color w:val="FF0000"/>
                <w:sz w:val="22"/>
                <w:szCs w:val="22"/>
              </w:rPr>
            </w:pPr>
          </w:p>
          <w:p w:rsidR="009F303C" w:rsidRPr="00F43536" w:rsidRDefault="009F303C" w:rsidP="00200B2C">
            <w:pPr>
              <w:rPr>
                <w:rFonts w:ascii="標楷體" w:eastAsia="標楷體" w:hAnsi="標楷體"/>
                <w:color w:val="000000"/>
                <w:sz w:val="22"/>
                <w:szCs w:val="22"/>
              </w:rPr>
            </w:pPr>
          </w:p>
        </w:tc>
        <w:tc>
          <w:tcPr>
            <w:tcW w:w="275" w:type="pct"/>
            <w:vAlign w:val="center"/>
          </w:tcPr>
          <w:p w:rsidR="009F303C" w:rsidRPr="00BD1448" w:rsidRDefault="009F303C" w:rsidP="00200B2C">
            <w:pPr>
              <w:ind w:left="57" w:right="57"/>
              <w:rPr>
                <w:rFonts w:ascii="標楷體" w:eastAsia="標楷體" w:hAnsi="標楷體"/>
                <w:sz w:val="20"/>
                <w:szCs w:val="20"/>
              </w:rPr>
            </w:pPr>
            <w:r>
              <w:rPr>
                <w:rFonts w:ascii="標楷體" w:eastAsia="標楷體" w:hAnsi="標楷體" w:hint="eastAsia"/>
                <w:color w:val="000000"/>
                <w:sz w:val="18"/>
                <w:szCs w:val="18"/>
              </w:rPr>
              <w:t>複習</w:t>
            </w:r>
          </w:p>
        </w:tc>
        <w:tc>
          <w:tcPr>
            <w:tcW w:w="279" w:type="pct"/>
            <w:shd w:val="clear" w:color="auto" w:fill="auto"/>
          </w:tcPr>
          <w:p w:rsidR="009F303C" w:rsidRPr="00EE3D91" w:rsidRDefault="009F303C" w:rsidP="00200B2C">
            <w:pPr>
              <w:spacing w:line="0" w:lineRule="atLeast"/>
              <w:jc w:val="both"/>
              <w:rPr>
                <w:rFonts w:ascii="標楷體" w:eastAsia="標楷體" w:hAnsi="標楷體"/>
                <w:kern w:val="0"/>
                <w:sz w:val="20"/>
                <w:szCs w:val="20"/>
              </w:rPr>
            </w:pPr>
            <w:r w:rsidRPr="00EE3D91">
              <w:rPr>
                <w:rFonts w:ascii="標楷體" w:eastAsia="標楷體" w:hAnsi="標楷體" w:hint="eastAsia"/>
                <w:sz w:val="20"/>
                <w:szCs w:val="20"/>
              </w:rPr>
              <w:t>Review1</w:t>
            </w:r>
            <w:r w:rsidRPr="00EE3D91">
              <w:rPr>
                <w:rFonts w:ascii="標楷體" w:eastAsia="標楷體" w:hAnsi="標楷體"/>
                <w:sz w:val="20"/>
                <w:szCs w:val="20"/>
              </w:rPr>
              <w:t xml:space="preserve">  </w:t>
            </w:r>
            <w:r w:rsidRPr="00EE3D91">
              <w:rPr>
                <w:rFonts w:ascii="標楷體" w:eastAsia="標楷體" w:hAnsi="標楷體" w:hint="eastAsia"/>
                <w:sz w:val="20"/>
                <w:szCs w:val="20"/>
              </w:rPr>
              <w:t>1-2-1</w:t>
            </w:r>
            <w:r w:rsidRPr="00EE3D91">
              <w:rPr>
                <w:rFonts w:ascii="標楷體" w:eastAsia="標楷體" w:hAnsi="標楷體"/>
                <w:sz w:val="20"/>
                <w:szCs w:val="20"/>
              </w:rPr>
              <w:t>,</w:t>
            </w:r>
            <w:r w:rsidRPr="00EE3D91">
              <w:rPr>
                <w:rFonts w:ascii="標楷體" w:eastAsia="標楷體" w:hAnsi="標楷體" w:hint="eastAsia"/>
                <w:sz w:val="20"/>
                <w:szCs w:val="20"/>
              </w:rPr>
              <w:t xml:space="preserve"> 1-2-3</w:t>
            </w:r>
          </w:p>
        </w:tc>
        <w:tc>
          <w:tcPr>
            <w:tcW w:w="242" w:type="pct"/>
          </w:tcPr>
          <w:p w:rsidR="009F303C" w:rsidRPr="003218D8" w:rsidRDefault="009F303C" w:rsidP="00200B2C">
            <w:pPr>
              <w:spacing w:line="0" w:lineRule="atLeast"/>
              <w:jc w:val="both"/>
              <w:rPr>
                <w:rFonts w:ascii="標楷體" w:eastAsia="標楷體" w:hAnsi="標楷體"/>
                <w:sz w:val="20"/>
                <w:szCs w:val="20"/>
              </w:rPr>
            </w:pPr>
            <w:r w:rsidRPr="003218D8">
              <w:rPr>
                <w:rFonts w:ascii="標楷體" w:eastAsia="標楷體" w:hAnsi="標楷體" w:hint="eastAsia"/>
                <w:sz w:val="20"/>
                <w:szCs w:val="20"/>
              </w:rPr>
              <w:t>第一章 二元一次聯</w:t>
            </w:r>
            <w:r w:rsidRPr="003218D8">
              <w:rPr>
                <w:rFonts w:ascii="標楷體" w:eastAsia="標楷體" w:hAnsi="標楷體" w:hint="eastAsia"/>
                <w:sz w:val="20"/>
                <w:szCs w:val="20"/>
              </w:rPr>
              <w:lastRenderedPageBreak/>
              <w:t>立方程式</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1</w:t>
            </w:r>
            <w:r w:rsidRPr="003218D8">
              <w:rPr>
                <w:rFonts w:ascii="標楷體" w:eastAsia="標楷體" w:hAnsi="標楷體" w:hint="eastAsia"/>
                <w:sz w:val="20"/>
                <w:szCs w:val="20"/>
              </w:rPr>
              <w:t>-1</w:t>
            </w:r>
            <w:r w:rsidRPr="003218D8">
              <w:rPr>
                <w:rFonts w:ascii="標楷體" w:eastAsia="標楷體" w:hAnsi="標楷體"/>
                <w:sz w:val="20"/>
                <w:szCs w:val="20"/>
              </w:rPr>
              <w:t xml:space="preserve"> </w:t>
            </w:r>
            <w:r w:rsidRPr="003218D8">
              <w:rPr>
                <w:rFonts w:ascii="標楷體" w:eastAsia="標楷體" w:hAnsi="標楷體" w:hint="eastAsia"/>
                <w:sz w:val="20"/>
                <w:szCs w:val="20"/>
              </w:rPr>
              <w:t>二元一次方程式(4)</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A-4-01</w:t>
            </w:r>
            <w:r w:rsidRPr="003218D8">
              <w:rPr>
                <w:rFonts w:ascii="標楷體" w:eastAsia="標楷體" w:hAnsi="標楷體" w:hint="eastAsia"/>
                <w:sz w:val="20"/>
                <w:szCs w:val="20"/>
              </w:rPr>
              <w:t xml:space="preserve"> </w:t>
            </w:r>
          </w:p>
        </w:tc>
        <w:tc>
          <w:tcPr>
            <w:tcW w:w="349" w:type="pct"/>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lastRenderedPageBreak/>
              <w:t>第三章：生命的演變</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‧3-2演</w:t>
            </w:r>
            <w:r w:rsidRPr="00442DEA">
              <w:rPr>
                <w:rFonts w:ascii="標楷體" w:eastAsia="標楷體" w:hAnsi="標楷體"/>
                <w:sz w:val="20"/>
                <w:szCs w:val="20"/>
              </w:rPr>
              <w:lastRenderedPageBreak/>
              <w:t>化的證據(2)</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‧3-3生物的演化(2)</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BD1448" w:rsidRDefault="009F303C" w:rsidP="00200B2C">
            <w:pPr>
              <w:adjustRightInd w:val="0"/>
              <w:snapToGrid w:val="0"/>
              <w:ind w:left="57" w:right="57"/>
              <w:rPr>
                <w:rFonts w:ascii="標楷體" w:eastAsia="標楷體" w:hAnsi="標楷體"/>
                <w:sz w:val="20"/>
                <w:szCs w:val="20"/>
              </w:rPr>
            </w:pPr>
            <w:smartTag w:uri="urn:schemas-microsoft-com:office:smarttags" w:element="chsdate">
              <w:smartTagPr>
                <w:attr w:name="Year" w:val="2000"/>
                <w:attr w:name="Month" w:val="7"/>
                <w:attr w:name="Day" w:val="4"/>
                <w:attr w:name="IsLunarDate" w:val="False"/>
                <w:attr w:name="IsROCDate" w:val="False"/>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190A57">
              <w:rPr>
                <w:rFonts w:ascii="標楷體" w:eastAsia="標楷體" w:hAnsi="標楷體" w:cs="Times New Roman" w:hint="eastAsia"/>
                <w:bCs/>
                <w:snapToGrid w:val="0"/>
                <w:kern w:val="0"/>
                <w:sz w:val="20"/>
                <w:szCs w:val="20"/>
              </w:rPr>
              <w:lastRenderedPageBreak/>
              <w:t>複習1、2章</w:t>
            </w:r>
          </w:p>
          <w:p w:rsidR="009F303C" w:rsidRDefault="009F303C" w:rsidP="00200B2C">
            <w:pPr>
              <w:spacing w:line="0" w:lineRule="atLeast"/>
              <w:jc w:val="both"/>
              <w:rPr>
                <w:rFonts w:ascii="標楷體" w:eastAsia="標楷體" w:hAnsi="標楷體"/>
                <w:bCs/>
                <w:snapToGrid w:val="0"/>
                <w:kern w:val="0"/>
                <w:sz w:val="20"/>
                <w:szCs w:val="20"/>
              </w:rPr>
            </w:pP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第三章</w:t>
            </w:r>
            <w:r w:rsidRPr="00F61AAF">
              <w:rPr>
                <w:rFonts w:ascii="標楷體" w:eastAsia="標楷體" w:hAnsi="標楷體" w:hint="eastAsia"/>
                <w:bCs/>
                <w:snapToGrid w:val="0"/>
                <w:kern w:val="0"/>
                <w:sz w:val="20"/>
                <w:szCs w:val="20"/>
              </w:rPr>
              <w:lastRenderedPageBreak/>
              <w:t>第二、三級產業</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1-4-6</w:t>
            </w:r>
          </w:p>
          <w:p w:rsidR="009F303C" w:rsidRPr="00190A57" w:rsidRDefault="009F303C" w:rsidP="00200B2C">
            <w:pPr>
              <w:spacing w:line="0" w:lineRule="atLeast"/>
              <w:jc w:val="both"/>
              <w:rPr>
                <w:rFonts w:ascii="標楷體" w:eastAsia="標楷體" w:hAnsi="標楷體" w:cs="Times New Roman"/>
                <w:bCs/>
                <w:snapToGrid w:val="0"/>
                <w:kern w:val="0"/>
                <w:sz w:val="20"/>
                <w:szCs w:val="20"/>
              </w:rPr>
            </w:pPr>
          </w:p>
        </w:tc>
        <w:tc>
          <w:tcPr>
            <w:tcW w:w="288" w:type="pct"/>
          </w:tcPr>
          <w:p w:rsidR="009F303C" w:rsidRDefault="009F303C" w:rsidP="00200B2C">
            <w:pPr>
              <w:rPr>
                <w:rFonts w:ascii="標楷體" w:eastAsia="標楷體" w:hAnsi="標楷體" w:cs="Times New Roman"/>
                <w:bCs/>
                <w:snapToGrid w:val="0"/>
                <w:kern w:val="0"/>
                <w:sz w:val="20"/>
                <w:szCs w:val="20"/>
              </w:rPr>
            </w:pPr>
            <w:r w:rsidRPr="00E325A3">
              <w:rPr>
                <w:rFonts w:ascii="標楷體" w:eastAsia="標楷體" w:hAnsi="標楷體" w:cs="Times New Roman" w:hint="eastAsia"/>
                <w:bCs/>
                <w:snapToGrid w:val="0"/>
                <w:kern w:val="0"/>
                <w:sz w:val="20"/>
                <w:szCs w:val="20"/>
              </w:rPr>
              <w:lastRenderedPageBreak/>
              <w:t>複習1、2章</w:t>
            </w:r>
          </w:p>
          <w:p w:rsidR="009F303C" w:rsidRDefault="009F303C" w:rsidP="00200B2C">
            <w:pPr>
              <w:rPr>
                <w:rFonts w:ascii="標楷體" w:eastAsia="標楷體" w:hAnsi="標楷體" w:cs="Times New Roman"/>
                <w:bCs/>
                <w:snapToGrid w:val="0"/>
                <w:kern w:val="0"/>
                <w:sz w:val="20"/>
                <w:szCs w:val="20"/>
              </w:rPr>
            </w:pPr>
          </w:p>
          <w:p w:rsidR="009F303C" w:rsidRDefault="009F303C" w:rsidP="00200B2C">
            <w:pPr>
              <w:spacing w:line="0" w:lineRule="atLeast"/>
              <w:jc w:val="both"/>
              <w:rPr>
                <w:rFonts w:ascii="標楷體" w:eastAsia="標楷體" w:hAnsi="標楷體" w:cs="Times New Roman"/>
                <w:bCs/>
                <w:snapToGrid w:val="0"/>
                <w:kern w:val="0"/>
                <w:sz w:val="20"/>
                <w:szCs w:val="20"/>
              </w:rPr>
            </w:pPr>
            <w:r w:rsidRPr="00F61AAF">
              <w:rPr>
                <w:rFonts w:ascii="標楷體" w:eastAsia="標楷體" w:hAnsi="標楷體" w:cs="Times New Roman" w:hint="eastAsia"/>
                <w:bCs/>
                <w:snapToGrid w:val="0"/>
                <w:kern w:val="0"/>
                <w:sz w:val="20"/>
                <w:szCs w:val="20"/>
              </w:rPr>
              <w:lastRenderedPageBreak/>
              <w:t>第三章日治時期的社會與文化</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Default="009F303C" w:rsidP="00200B2C">
            <w:r>
              <w:rPr>
                <w:rFonts w:ascii="標楷體" w:eastAsia="標楷體" w:hAnsi="標楷體" w:cs="Times New Roman" w:hint="eastAsia"/>
                <w:bCs/>
                <w:snapToGrid w:val="0"/>
                <w:kern w:val="0"/>
                <w:sz w:val="20"/>
                <w:szCs w:val="20"/>
              </w:rPr>
              <w:t>2-4-4</w:t>
            </w:r>
          </w:p>
        </w:tc>
        <w:tc>
          <w:tcPr>
            <w:tcW w:w="241" w:type="pct"/>
          </w:tcPr>
          <w:p w:rsidR="009F303C" w:rsidRDefault="009F303C" w:rsidP="00200B2C">
            <w:pPr>
              <w:rPr>
                <w:rFonts w:ascii="標楷體" w:eastAsia="標楷體" w:hAnsi="標楷體" w:cs="Times New Roman"/>
                <w:bCs/>
                <w:snapToGrid w:val="0"/>
                <w:kern w:val="0"/>
                <w:sz w:val="20"/>
                <w:szCs w:val="20"/>
              </w:rPr>
            </w:pPr>
            <w:r w:rsidRPr="00E325A3">
              <w:rPr>
                <w:rFonts w:ascii="標楷體" w:eastAsia="標楷體" w:hAnsi="標楷體" w:cs="Times New Roman" w:hint="eastAsia"/>
                <w:bCs/>
                <w:snapToGrid w:val="0"/>
                <w:kern w:val="0"/>
                <w:sz w:val="20"/>
                <w:szCs w:val="20"/>
              </w:rPr>
              <w:lastRenderedPageBreak/>
              <w:t>複習1、2章</w:t>
            </w:r>
          </w:p>
          <w:p w:rsidR="009F303C" w:rsidRDefault="009F303C" w:rsidP="00200B2C">
            <w:pPr>
              <w:rPr>
                <w:rFonts w:ascii="標楷體" w:eastAsia="標楷體" w:hAnsi="標楷體" w:cs="Times New Roman"/>
                <w:bCs/>
                <w:snapToGrid w:val="0"/>
                <w:kern w:val="0"/>
                <w:sz w:val="20"/>
                <w:szCs w:val="20"/>
              </w:rPr>
            </w:pP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第三章社會規範</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4-4-1</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4-4-3</w:t>
            </w:r>
          </w:p>
          <w:p w:rsidR="009F303C" w:rsidRDefault="009F303C" w:rsidP="00200B2C"/>
        </w:tc>
        <w:tc>
          <w:tcPr>
            <w:tcW w:w="198"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lastRenderedPageBreak/>
              <w:t>空間與構圖</w:t>
            </w:r>
            <w:r w:rsidRPr="00BD1448">
              <w:rPr>
                <w:rFonts w:ascii="標楷體" w:eastAsia="標楷體" w:hAnsi="標楷體" w:hint="eastAsia"/>
                <w:sz w:val="20"/>
                <w:szCs w:val="20"/>
              </w:rPr>
              <w:t>2-4-8</w:t>
            </w:r>
          </w:p>
        </w:tc>
        <w:tc>
          <w:tcPr>
            <w:tcW w:w="198"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傳統新韻</w:t>
            </w:r>
            <w:r w:rsidRPr="00BD1448">
              <w:rPr>
                <w:rFonts w:ascii="標楷體" w:eastAsia="標楷體" w:hAnsi="標楷體" w:hint="eastAsia"/>
                <w:sz w:val="20"/>
                <w:szCs w:val="20"/>
              </w:rPr>
              <w:t>1-4-4; 2-4-</w:t>
            </w:r>
            <w:r w:rsidRPr="00BD1448">
              <w:rPr>
                <w:rFonts w:ascii="標楷體" w:eastAsia="標楷體" w:hAnsi="標楷體" w:hint="eastAsia"/>
                <w:sz w:val="20"/>
                <w:szCs w:val="20"/>
              </w:rPr>
              <w:lastRenderedPageBreak/>
              <w:t>8</w:t>
            </w:r>
          </w:p>
        </w:tc>
        <w:tc>
          <w:tcPr>
            <w:tcW w:w="199"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lastRenderedPageBreak/>
              <w:t>巧妝新藝象</w:t>
            </w:r>
            <w:r w:rsidRPr="00BD1448">
              <w:rPr>
                <w:rFonts w:ascii="標楷體" w:eastAsia="標楷體" w:hAnsi="標楷體" w:hint="eastAsia"/>
                <w:sz w:val="20"/>
                <w:szCs w:val="20"/>
              </w:rPr>
              <w:t xml:space="preserve">1-4-4; </w:t>
            </w:r>
            <w:r w:rsidRPr="00BD1448">
              <w:rPr>
                <w:rFonts w:ascii="標楷體" w:eastAsia="標楷體" w:hAnsi="標楷體" w:hint="eastAsia"/>
                <w:sz w:val="20"/>
                <w:szCs w:val="20"/>
              </w:rPr>
              <w:lastRenderedPageBreak/>
              <w:t>2-4-8</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lastRenderedPageBreak/>
              <w:t>我的學習寶藏</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kern w:val="0"/>
                <w:sz w:val="20"/>
                <w:szCs w:val="20"/>
              </w:rPr>
              <w:lastRenderedPageBreak/>
              <w:t>1-4-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lastRenderedPageBreak/>
              <w:t>關鍵時刻</w:t>
            </w:r>
            <w:r w:rsidRPr="00BD1448">
              <w:rPr>
                <w:rFonts w:ascii="標楷體" w:eastAsia="標楷體" w:hAnsi="標楷體" w:cs="Times-Roman"/>
                <w:kern w:val="0"/>
                <w:sz w:val="20"/>
                <w:szCs w:val="20"/>
              </w:rPr>
              <w:t>2-</w:t>
            </w:r>
            <w:r w:rsidRPr="00BD1448">
              <w:rPr>
                <w:rFonts w:ascii="標楷體" w:eastAsia="標楷體" w:hAnsi="標楷體" w:cs="Times-Roman"/>
                <w:kern w:val="0"/>
                <w:sz w:val="20"/>
                <w:szCs w:val="20"/>
              </w:rPr>
              <w:lastRenderedPageBreak/>
              <w:t>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5" w:type="pct"/>
            <w:vAlign w:val="center"/>
          </w:tcPr>
          <w:p w:rsidR="009F303C" w:rsidRPr="00BD1448" w:rsidRDefault="009F303C" w:rsidP="00200B2C">
            <w:pPr>
              <w:spacing w:line="240" w:lineRule="exact"/>
              <w:ind w:left="57" w:right="57"/>
              <w:rPr>
                <w:rFonts w:ascii="標楷體" w:eastAsia="標楷體" w:hAnsi="標楷體" w:cs="Times-Roman"/>
                <w:kern w:val="0"/>
                <w:sz w:val="20"/>
                <w:szCs w:val="20"/>
              </w:rPr>
            </w:pPr>
            <w:r w:rsidRPr="00BD1448">
              <w:rPr>
                <w:rFonts w:ascii="標楷體" w:eastAsia="標楷體" w:hAnsi="標楷體" w:hint="eastAsia"/>
                <w:color w:val="000000"/>
                <w:sz w:val="20"/>
                <w:szCs w:val="20"/>
              </w:rPr>
              <w:lastRenderedPageBreak/>
              <w:t>家人協奏曲</w:t>
            </w:r>
            <w:r w:rsidRPr="00BD1448">
              <w:rPr>
                <w:rFonts w:ascii="標楷體" w:eastAsia="標楷體" w:hAnsi="標楷體" w:hint="eastAsia"/>
                <w:color w:val="000000"/>
                <w:sz w:val="20"/>
                <w:szCs w:val="20"/>
              </w:rPr>
              <w:lastRenderedPageBreak/>
              <w:t>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p w:rsidR="009F303C" w:rsidRPr="00BD1448" w:rsidRDefault="009F303C" w:rsidP="00200B2C">
            <w:pPr>
              <w:spacing w:line="240" w:lineRule="exact"/>
              <w:ind w:left="57" w:right="57"/>
              <w:rPr>
                <w:rFonts w:ascii="標楷體" w:eastAsia="標楷體" w:hAnsi="標楷體"/>
                <w:color w:val="000000"/>
                <w:sz w:val="20"/>
                <w:szCs w:val="20"/>
              </w:rPr>
            </w:pPr>
            <w:r w:rsidRPr="00BE6FC0">
              <w:rPr>
                <w:rFonts w:ascii="標楷體" w:eastAsia="標楷體" w:hAnsi="標楷體" w:hint="eastAsia"/>
                <w:color w:val="00B0F0"/>
                <w:sz w:val="20"/>
                <w:szCs w:val="20"/>
              </w:rPr>
              <w:t>融入家庭教育（1)</w:t>
            </w:r>
          </w:p>
        </w:tc>
        <w:tc>
          <w:tcPr>
            <w:tcW w:w="236"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lastRenderedPageBreak/>
              <w:t>第3章 健康行動全紀</w:t>
            </w:r>
            <w:r w:rsidRPr="00BD1448">
              <w:rPr>
                <w:rFonts w:ascii="標楷體" w:eastAsia="標楷體" w:hAnsi="標楷體" w:hint="eastAsia"/>
                <w:color w:val="000000"/>
                <w:sz w:val="20"/>
                <w:szCs w:val="20"/>
              </w:rPr>
              <w:lastRenderedPageBreak/>
              <w:t>錄</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5-3-4</w:t>
            </w:r>
          </w:p>
          <w:p w:rsidR="009F303C" w:rsidRPr="00BD1448" w:rsidRDefault="009F303C" w:rsidP="00200B2C">
            <w:pPr>
              <w:spacing w:line="240" w:lineRule="exact"/>
              <w:ind w:left="57" w:right="20"/>
              <w:rPr>
                <w:rFonts w:ascii="標楷體" w:eastAsia="標楷體" w:hAnsi="標楷體"/>
                <w:sz w:val="20"/>
                <w:szCs w:val="20"/>
              </w:rPr>
            </w:pPr>
            <w:r w:rsidRPr="00BD1448">
              <w:rPr>
                <w:rFonts w:ascii="標楷體" w:eastAsia="標楷體" w:hAnsi="標楷體"/>
                <w:sz w:val="20"/>
                <w:szCs w:val="20"/>
              </w:rPr>
              <w:t>6-3-3</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7-3-2</w:t>
            </w:r>
          </w:p>
        </w:tc>
        <w:tc>
          <w:tcPr>
            <w:tcW w:w="176" w:type="pct"/>
            <w:gridSpan w:val="2"/>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lastRenderedPageBreak/>
              <w:t>排球</w:t>
            </w:r>
            <w:r w:rsidRPr="00BD1448">
              <w:rPr>
                <w:rFonts w:ascii="標楷體" w:eastAsia="標楷體" w:hAnsi="標楷體" w:hint="eastAsia"/>
                <w:sz w:val="20"/>
                <w:szCs w:val="20"/>
              </w:rPr>
              <w:t xml:space="preserve"> </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lastRenderedPageBreak/>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6-3-2</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lastRenderedPageBreak/>
              <w:t>閱讀報告</w:t>
            </w:r>
            <w:r w:rsidRPr="00BD1448">
              <w:rPr>
                <w:rFonts w:ascii="標楷體" w:eastAsia="標楷體" w:hAnsi="標楷體" w:hint="eastAsia"/>
                <w:sz w:val="20"/>
                <w:szCs w:val="20"/>
              </w:rPr>
              <w:lastRenderedPageBreak/>
              <w:t>撰寫(一)</w:t>
            </w:r>
          </w:p>
        </w:tc>
        <w:tc>
          <w:tcPr>
            <w:tcW w:w="238" w:type="pct"/>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lastRenderedPageBreak/>
              <w:t>Excel有條件計數</w:t>
            </w:r>
          </w:p>
        </w:tc>
        <w:tc>
          <w:tcPr>
            <w:tcW w:w="193" w:type="pct"/>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大家來列式</w:t>
            </w:r>
          </w:p>
        </w:tc>
        <w:tc>
          <w:tcPr>
            <w:tcW w:w="191" w:type="pct"/>
            <w:gridSpan w:val="2"/>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尊重</w:t>
            </w:r>
          </w:p>
        </w:tc>
        <w:tc>
          <w:tcPr>
            <w:tcW w:w="116"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隊形變換</w:t>
            </w:r>
          </w:p>
          <w:p w:rsidR="009F303C" w:rsidRPr="00BD1448" w:rsidRDefault="009F303C" w:rsidP="00200B2C">
            <w:pPr>
              <w:rPr>
                <w:rFonts w:ascii="標楷體" w:eastAsia="標楷體" w:hAnsi="標楷體"/>
                <w:sz w:val="20"/>
                <w:szCs w:val="20"/>
              </w:rPr>
            </w:pP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8</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5</w:t>
            </w:r>
          </w:p>
        </w:tc>
        <w:tc>
          <w:tcPr>
            <w:tcW w:w="272" w:type="pct"/>
            <w:vAlign w:val="center"/>
          </w:tcPr>
          <w:p w:rsidR="009F303C" w:rsidRPr="00F43536" w:rsidRDefault="009F303C" w:rsidP="00200B2C">
            <w:pPr>
              <w:snapToGrid w:val="0"/>
              <w:rPr>
                <w:rFonts w:ascii="標楷體" w:eastAsia="標楷體" w:hAnsi="標楷體"/>
                <w:sz w:val="22"/>
                <w:szCs w:val="22"/>
              </w:rPr>
            </w:pPr>
            <w:r>
              <w:rPr>
                <w:rFonts w:ascii="標楷體" w:eastAsia="標楷體" w:hAnsi="標楷體" w:hint="eastAsia"/>
                <w:color w:val="000000"/>
                <w:sz w:val="22"/>
                <w:szCs w:val="22"/>
              </w:rPr>
              <w:t>第一次段考</w:t>
            </w:r>
          </w:p>
        </w:tc>
        <w:tc>
          <w:tcPr>
            <w:tcW w:w="275" w:type="pct"/>
            <w:vAlign w:val="center"/>
          </w:tcPr>
          <w:p w:rsidR="009F303C" w:rsidRPr="00BD1448" w:rsidRDefault="009F303C" w:rsidP="00200B2C">
            <w:pPr>
              <w:ind w:left="57" w:right="57"/>
              <w:rPr>
                <w:rFonts w:ascii="標楷體" w:eastAsia="標楷體" w:hAnsi="標楷體"/>
                <w:sz w:val="20"/>
                <w:szCs w:val="20"/>
              </w:rPr>
            </w:pPr>
            <w:r w:rsidRPr="00BD1448">
              <w:rPr>
                <w:rFonts w:ascii="標楷體" w:eastAsia="標楷體" w:hAnsi="標楷體" w:cs="Times New Roman" w:hint="eastAsia"/>
                <w:bCs/>
                <w:snapToGrid w:val="0"/>
                <w:kern w:val="0"/>
                <w:sz w:val="20"/>
                <w:szCs w:val="20"/>
              </w:rPr>
              <w:t>第一次段考(紙筆測驗)</w:t>
            </w:r>
          </w:p>
        </w:tc>
        <w:tc>
          <w:tcPr>
            <w:tcW w:w="279" w:type="pct"/>
            <w:shd w:val="clear" w:color="auto" w:fill="auto"/>
          </w:tcPr>
          <w:p w:rsidR="009F303C" w:rsidRPr="00BD1448" w:rsidRDefault="009F303C" w:rsidP="00200B2C">
            <w:pPr>
              <w:spacing w:line="0" w:lineRule="atLeast"/>
              <w:jc w:val="both"/>
              <w:rPr>
                <w:rFonts w:ascii="標楷體" w:eastAsia="標楷體" w:hAnsi="標楷體" w:cs="Times New Roman"/>
                <w:bCs/>
                <w:snapToGrid w:val="0"/>
                <w:kern w:val="0"/>
                <w:sz w:val="20"/>
                <w:szCs w:val="20"/>
              </w:rPr>
            </w:pPr>
            <w:r w:rsidRPr="00BD1448">
              <w:rPr>
                <w:rFonts w:ascii="標楷體" w:eastAsia="標楷體" w:hAnsi="標楷體" w:cs="Times New Roman" w:hint="eastAsia"/>
                <w:bCs/>
                <w:snapToGrid w:val="0"/>
                <w:kern w:val="0"/>
                <w:sz w:val="20"/>
                <w:szCs w:val="20"/>
              </w:rPr>
              <w:t>複習評量</w:t>
            </w:r>
          </w:p>
          <w:p w:rsidR="009F303C" w:rsidRPr="00BD1448" w:rsidRDefault="009F303C" w:rsidP="00200B2C">
            <w:pPr>
              <w:spacing w:line="0" w:lineRule="atLeast"/>
              <w:jc w:val="both"/>
              <w:rPr>
                <w:rFonts w:ascii="標楷體" w:eastAsia="標楷體" w:hAnsi="標楷體"/>
                <w:kern w:val="0"/>
                <w:sz w:val="20"/>
                <w:szCs w:val="20"/>
              </w:rPr>
            </w:pPr>
            <w:r w:rsidRPr="00BD1448">
              <w:rPr>
                <w:rFonts w:ascii="標楷體" w:eastAsia="標楷體" w:hAnsi="標楷體" w:cs="Times New Roman" w:hint="eastAsia"/>
                <w:bCs/>
                <w:snapToGrid w:val="0"/>
                <w:kern w:val="0"/>
                <w:sz w:val="20"/>
                <w:szCs w:val="20"/>
              </w:rPr>
              <w:t>第一次段考(紙筆測驗)</w:t>
            </w:r>
          </w:p>
        </w:tc>
        <w:tc>
          <w:tcPr>
            <w:tcW w:w="242" w:type="pct"/>
          </w:tcPr>
          <w:p w:rsidR="009F303C" w:rsidRPr="00BD1448" w:rsidRDefault="009F303C" w:rsidP="00200B2C">
            <w:pPr>
              <w:spacing w:line="0" w:lineRule="atLeast"/>
              <w:jc w:val="both"/>
              <w:rPr>
                <w:rFonts w:ascii="標楷體" w:eastAsia="標楷體" w:hAnsi="標楷體" w:cs="Times New Roman"/>
                <w:bCs/>
                <w:snapToGrid w:val="0"/>
                <w:kern w:val="0"/>
                <w:sz w:val="20"/>
                <w:szCs w:val="20"/>
              </w:rPr>
            </w:pPr>
            <w:r w:rsidRPr="00BD1448">
              <w:rPr>
                <w:rFonts w:ascii="標楷體" w:eastAsia="標楷體" w:hAnsi="標楷體" w:cs="Times New Roman" w:hint="eastAsia"/>
                <w:bCs/>
                <w:snapToGrid w:val="0"/>
                <w:kern w:val="0"/>
                <w:sz w:val="20"/>
                <w:szCs w:val="20"/>
              </w:rPr>
              <w:t>複習評量</w:t>
            </w:r>
          </w:p>
          <w:p w:rsidR="009F303C" w:rsidRPr="00BD1448" w:rsidRDefault="009F303C" w:rsidP="00200B2C">
            <w:pPr>
              <w:spacing w:line="0" w:lineRule="atLeast"/>
              <w:rPr>
                <w:rFonts w:ascii="標楷體" w:eastAsia="標楷體" w:hAnsi="標楷體"/>
                <w:sz w:val="20"/>
                <w:szCs w:val="20"/>
              </w:rPr>
            </w:pPr>
            <w:r w:rsidRPr="00BD1448">
              <w:rPr>
                <w:rFonts w:ascii="標楷體" w:eastAsia="標楷體" w:hAnsi="標楷體" w:cs="Times New Roman" w:hint="eastAsia"/>
                <w:bCs/>
                <w:snapToGrid w:val="0"/>
                <w:kern w:val="0"/>
                <w:sz w:val="20"/>
                <w:szCs w:val="20"/>
              </w:rPr>
              <w:t>第一次段考(紙筆測驗)</w:t>
            </w:r>
          </w:p>
        </w:tc>
        <w:tc>
          <w:tcPr>
            <w:tcW w:w="349" w:type="pct"/>
          </w:tcPr>
          <w:p w:rsidR="009F303C" w:rsidRPr="00BD1448" w:rsidRDefault="009F303C" w:rsidP="00200B2C">
            <w:pPr>
              <w:spacing w:line="0" w:lineRule="atLeast"/>
              <w:jc w:val="both"/>
              <w:rPr>
                <w:rFonts w:ascii="標楷體" w:eastAsia="標楷體" w:hAnsi="標楷體" w:cs="Times New Roman"/>
                <w:bCs/>
                <w:snapToGrid w:val="0"/>
                <w:kern w:val="0"/>
                <w:sz w:val="20"/>
                <w:szCs w:val="20"/>
              </w:rPr>
            </w:pPr>
            <w:r w:rsidRPr="00BD1448">
              <w:rPr>
                <w:rFonts w:ascii="標楷體" w:eastAsia="標楷體" w:hAnsi="標楷體" w:cs="Times New Roman" w:hint="eastAsia"/>
                <w:bCs/>
                <w:snapToGrid w:val="0"/>
                <w:kern w:val="0"/>
                <w:sz w:val="20"/>
                <w:szCs w:val="20"/>
              </w:rPr>
              <w:t>複習評量</w:t>
            </w:r>
          </w:p>
          <w:p w:rsidR="009F303C" w:rsidRPr="00BD1448" w:rsidRDefault="009F303C" w:rsidP="00200B2C">
            <w:pPr>
              <w:adjustRightInd w:val="0"/>
              <w:snapToGrid w:val="0"/>
              <w:ind w:left="57" w:right="57"/>
              <w:rPr>
                <w:rFonts w:ascii="標楷體" w:eastAsia="標楷體" w:hAnsi="標楷體"/>
                <w:sz w:val="20"/>
                <w:szCs w:val="20"/>
              </w:rPr>
            </w:pPr>
            <w:r w:rsidRPr="00BD1448">
              <w:rPr>
                <w:rFonts w:ascii="標楷體" w:eastAsia="標楷體" w:hAnsi="標楷體" w:cs="Times New Roman" w:hint="eastAsia"/>
                <w:bCs/>
                <w:snapToGrid w:val="0"/>
                <w:kern w:val="0"/>
                <w:sz w:val="20"/>
                <w:szCs w:val="20"/>
              </w:rPr>
              <w:t>第一次段考(紙筆測驗)</w:t>
            </w:r>
          </w:p>
        </w:tc>
        <w:tc>
          <w:tcPr>
            <w:tcW w:w="793" w:type="pct"/>
            <w:gridSpan w:val="3"/>
          </w:tcPr>
          <w:p w:rsidR="009F303C" w:rsidRPr="00BD1448" w:rsidRDefault="009F303C" w:rsidP="00200B2C">
            <w:pPr>
              <w:spacing w:line="0" w:lineRule="atLeast"/>
              <w:jc w:val="both"/>
              <w:rPr>
                <w:rFonts w:ascii="標楷體" w:eastAsia="標楷體" w:hAnsi="標楷體" w:cs="Times New Roman"/>
                <w:bCs/>
                <w:snapToGrid w:val="0"/>
                <w:kern w:val="0"/>
                <w:sz w:val="20"/>
                <w:szCs w:val="20"/>
              </w:rPr>
            </w:pPr>
            <w:r w:rsidRPr="00BD1448">
              <w:rPr>
                <w:rFonts w:ascii="標楷體" w:eastAsia="標楷體" w:hAnsi="標楷體" w:cs="Times New Roman" w:hint="eastAsia"/>
                <w:bCs/>
                <w:snapToGrid w:val="0"/>
                <w:kern w:val="0"/>
                <w:sz w:val="20"/>
                <w:szCs w:val="20"/>
              </w:rPr>
              <w:t>複習評量</w:t>
            </w:r>
          </w:p>
          <w:p w:rsidR="009F303C" w:rsidRDefault="009F303C" w:rsidP="00200B2C">
            <w:pPr>
              <w:spacing w:line="0" w:lineRule="atLeast"/>
              <w:jc w:val="both"/>
              <w:rPr>
                <w:rFonts w:ascii="標楷體" w:eastAsia="標楷體" w:hAnsi="標楷體" w:cs="Times New Roman"/>
                <w:bCs/>
                <w:snapToGrid w:val="0"/>
                <w:kern w:val="0"/>
                <w:sz w:val="20"/>
                <w:szCs w:val="20"/>
              </w:rPr>
            </w:pPr>
            <w:r w:rsidRPr="00BD1448">
              <w:rPr>
                <w:rFonts w:ascii="標楷體" w:eastAsia="標楷體" w:hAnsi="標楷體" w:cs="Times New Roman" w:hint="eastAsia"/>
                <w:bCs/>
                <w:snapToGrid w:val="0"/>
                <w:kern w:val="0"/>
                <w:sz w:val="20"/>
                <w:szCs w:val="20"/>
              </w:rPr>
              <w:t>第一次段考(紙筆測驗)</w:t>
            </w:r>
          </w:p>
          <w:p w:rsidR="009F303C" w:rsidRDefault="009F303C" w:rsidP="00200B2C">
            <w:pPr>
              <w:spacing w:line="0" w:lineRule="atLeast"/>
              <w:jc w:val="both"/>
              <w:rPr>
                <w:rFonts w:ascii="標楷體" w:eastAsia="標楷體" w:hAnsi="標楷體" w:cs="Times New Roman"/>
                <w:bCs/>
                <w:snapToGrid w:val="0"/>
                <w:kern w:val="0"/>
                <w:sz w:val="20"/>
                <w:szCs w:val="20"/>
              </w:rPr>
            </w:pPr>
          </w:p>
          <w:p w:rsidR="009F303C" w:rsidRPr="00BD1448" w:rsidRDefault="009F303C" w:rsidP="00200B2C">
            <w:pPr>
              <w:spacing w:line="0" w:lineRule="atLeast"/>
              <w:jc w:val="both"/>
              <w:rPr>
                <w:rFonts w:ascii="標楷體" w:eastAsia="標楷體" w:hAnsi="標楷體" w:cs="Times New Roman"/>
                <w:b/>
                <w:bCs/>
                <w:snapToGrid w:val="0"/>
                <w:kern w:val="0"/>
                <w:sz w:val="20"/>
                <w:szCs w:val="20"/>
              </w:rPr>
            </w:pPr>
          </w:p>
        </w:tc>
        <w:tc>
          <w:tcPr>
            <w:tcW w:w="595" w:type="pct"/>
            <w:gridSpan w:val="5"/>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第一次段考(多元評量)</w:t>
            </w:r>
          </w:p>
        </w:tc>
        <w:tc>
          <w:tcPr>
            <w:tcW w:w="558" w:type="pct"/>
            <w:gridSpan w:val="3"/>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第一次段考(多元評量)</w:t>
            </w:r>
          </w:p>
        </w:tc>
        <w:tc>
          <w:tcPr>
            <w:tcW w:w="412" w:type="pct"/>
            <w:gridSpan w:val="3"/>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第一次段考(</w:t>
            </w:r>
            <w:r>
              <w:rPr>
                <w:rFonts w:ascii="標楷體" w:eastAsia="標楷體" w:hAnsi="標楷體" w:hint="eastAsia"/>
                <w:color w:val="000000"/>
                <w:sz w:val="20"/>
                <w:szCs w:val="20"/>
              </w:rPr>
              <w:t>實作</w:t>
            </w:r>
            <w:r w:rsidRPr="00BD1448">
              <w:rPr>
                <w:rFonts w:ascii="標楷體" w:eastAsia="標楷體" w:hAnsi="標楷體" w:hint="eastAsia"/>
                <w:color w:val="000000"/>
                <w:sz w:val="20"/>
                <w:szCs w:val="20"/>
              </w:rPr>
              <w:t>)</w:t>
            </w:r>
          </w:p>
        </w:tc>
        <w:tc>
          <w:tcPr>
            <w:tcW w:w="900" w:type="pct"/>
            <w:gridSpan w:val="6"/>
          </w:tcPr>
          <w:p w:rsidR="009F303C" w:rsidRPr="00BD1448" w:rsidRDefault="009F303C" w:rsidP="00200B2C">
            <w:pPr>
              <w:rPr>
                <w:rFonts w:ascii="標楷體" w:eastAsia="標楷體" w:hAnsi="標楷體"/>
                <w:sz w:val="20"/>
                <w:szCs w:val="20"/>
              </w:rPr>
            </w:pPr>
            <w:r>
              <w:rPr>
                <w:rFonts w:ascii="標楷體" w:eastAsia="標楷體" w:hAnsi="標楷體" w:hint="eastAsia"/>
                <w:sz w:val="20"/>
                <w:szCs w:val="20"/>
              </w:rPr>
              <w:t>第一次段考</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9</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4/8</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12</w:t>
            </w:r>
          </w:p>
        </w:tc>
        <w:tc>
          <w:tcPr>
            <w:tcW w:w="272" w:type="pct"/>
            <w:vAlign w:val="center"/>
          </w:tcPr>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color w:val="FF00FF"/>
                <w:sz w:val="22"/>
                <w:szCs w:val="22"/>
                <w:highlight w:val="green"/>
              </w:rPr>
              <w:t>兒童及少年性交易防治教育宣導</w:t>
            </w:r>
          </w:p>
        </w:tc>
        <w:tc>
          <w:tcPr>
            <w:tcW w:w="275" w:type="pct"/>
            <w:vAlign w:val="center"/>
          </w:tcPr>
          <w:p w:rsidR="009F303C" w:rsidRPr="00AE49D7" w:rsidRDefault="009F303C" w:rsidP="00200B2C">
            <w:pPr>
              <w:snapToGrid w:val="0"/>
              <w:spacing w:line="240" w:lineRule="atLeast"/>
              <w:ind w:left="57" w:right="57"/>
              <w:rPr>
                <w:rFonts w:ascii="標楷體" w:eastAsia="標楷體" w:hAnsi="標楷體"/>
                <w:sz w:val="20"/>
                <w:szCs w:val="20"/>
              </w:rPr>
            </w:pPr>
            <w:r w:rsidRPr="00AE49D7">
              <w:rPr>
                <w:rFonts w:ascii="標楷體" w:eastAsia="標楷體" w:hAnsi="標楷體" w:hint="eastAsia"/>
                <w:sz w:val="20"/>
              </w:rPr>
              <w:t>第五課背影</w:t>
            </w:r>
            <w:r w:rsidRPr="00AE49D7">
              <w:rPr>
                <w:rFonts w:ascii="標楷體" w:eastAsia="標楷體" w:hAnsi="標楷體"/>
                <w:color w:val="000000"/>
                <w:sz w:val="18"/>
                <w:szCs w:val="18"/>
              </w:rPr>
              <w:t>3-4-3-25-4-5-1</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Lesson 4 What Days Does He Practice Badminton?</w:t>
            </w:r>
          </w:p>
          <w:p w:rsidR="009F303C" w:rsidRPr="00BD1448" w:rsidRDefault="009F303C" w:rsidP="00200B2C">
            <w:pPr>
              <w:spacing w:line="0" w:lineRule="atLeast"/>
              <w:rPr>
                <w:rFonts w:ascii="標楷體" w:eastAsia="標楷體" w:hAnsi="標楷體"/>
                <w:kern w:val="0"/>
                <w:sz w:val="20"/>
                <w:szCs w:val="20"/>
              </w:rPr>
            </w:pPr>
            <w:r w:rsidRPr="00EE3D91">
              <w:rPr>
                <w:rFonts w:ascii="標楷體" w:eastAsia="標楷體" w:hAnsi="標楷體" w:hint="eastAsia"/>
                <w:sz w:val="20"/>
                <w:szCs w:val="20"/>
              </w:rPr>
              <w:t>1-2-1</w:t>
            </w:r>
            <w:r w:rsidRPr="00EE3D91">
              <w:rPr>
                <w:rFonts w:ascii="標楷體" w:eastAsia="標楷體" w:hAnsi="標楷體"/>
                <w:sz w:val="20"/>
                <w:szCs w:val="20"/>
              </w:rPr>
              <w:t>,</w:t>
            </w:r>
            <w:r w:rsidRPr="00EE3D91">
              <w:rPr>
                <w:rFonts w:ascii="標楷體" w:eastAsia="標楷體" w:hAnsi="標楷體" w:hint="eastAsia"/>
                <w:sz w:val="20"/>
                <w:szCs w:val="20"/>
              </w:rPr>
              <w:t xml:space="preserve"> 2-2-2</w:t>
            </w:r>
          </w:p>
        </w:tc>
        <w:tc>
          <w:tcPr>
            <w:tcW w:w="242" w:type="pct"/>
            <w:vAlign w:val="center"/>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第二章 平面直角坐標系</w:t>
            </w:r>
          </w:p>
          <w:p w:rsidR="009F303C" w:rsidRPr="003218D8" w:rsidRDefault="009F303C" w:rsidP="00200B2C">
            <w:pPr>
              <w:rPr>
                <w:rFonts w:ascii="標楷體" w:eastAsia="標楷體" w:hAnsi="標楷體"/>
                <w:sz w:val="20"/>
                <w:szCs w:val="20"/>
              </w:rPr>
            </w:pPr>
            <w:r w:rsidRPr="003218D8">
              <w:rPr>
                <w:rFonts w:ascii="標楷體" w:eastAsia="標楷體" w:hAnsi="標楷體" w:hint="eastAsia"/>
                <w:sz w:val="20"/>
                <w:szCs w:val="20"/>
              </w:rPr>
              <w:t>2-2</w:t>
            </w:r>
            <w:r w:rsidRPr="003218D8">
              <w:rPr>
                <w:rFonts w:ascii="標楷體" w:eastAsia="標楷體" w:hAnsi="標楷體"/>
                <w:sz w:val="20"/>
                <w:szCs w:val="20"/>
              </w:rPr>
              <w:t xml:space="preserve"> </w:t>
            </w:r>
            <w:r w:rsidRPr="003218D8">
              <w:rPr>
                <w:rFonts w:ascii="標楷體" w:eastAsia="標楷體" w:hAnsi="標楷體" w:hint="eastAsia"/>
                <w:sz w:val="20"/>
                <w:szCs w:val="20"/>
              </w:rPr>
              <w:t>二元一次方程式的圖形(4)</w:t>
            </w:r>
          </w:p>
          <w:p w:rsidR="009F303C" w:rsidRPr="003218D8" w:rsidRDefault="009F303C" w:rsidP="00200B2C">
            <w:pPr>
              <w:rPr>
                <w:rFonts w:ascii="標楷體" w:eastAsia="標楷體" w:hAnsi="標楷體"/>
                <w:sz w:val="20"/>
                <w:szCs w:val="20"/>
              </w:rPr>
            </w:pPr>
            <w:r w:rsidRPr="003218D8">
              <w:rPr>
                <w:rFonts w:ascii="標楷體" w:eastAsia="標楷體" w:hAnsi="標楷體"/>
                <w:sz w:val="20"/>
                <w:szCs w:val="20"/>
              </w:rPr>
              <w:t>A-4-11</w:t>
            </w:r>
            <w:r w:rsidRPr="003218D8">
              <w:rPr>
                <w:rFonts w:ascii="標楷體" w:eastAsia="標楷體" w:hAnsi="標楷體" w:hint="eastAsia"/>
                <w:sz w:val="20"/>
                <w:szCs w:val="20"/>
              </w:rPr>
              <w:t xml:space="preserve">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第四章：形形色色的生物</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‧4-1生物的命名與分類(3)</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‧4-2原核生物界 (1)</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第三章第二、三級產業</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1-4-6</w:t>
            </w:r>
          </w:p>
          <w:p w:rsidR="009F303C" w:rsidRPr="00F61AAF" w:rsidRDefault="009F303C" w:rsidP="00200B2C">
            <w:pPr>
              <w:adjustRightInd w:val="0"/>
              <w:snapToGrid w:val="0"/>
              <w:ind w:left="57" w:right="57"/>
              <w:rPr>
                <w:rFonts w:ascii="標楷體" w:eastAsia="標楷體" w:hAnsi="標楷體"/>
                <w:sz w:val="20"/>
                <w:szCs w:val="20"/>
              </w:rPr>
            </w:pPr>
            <w:r w:rsidRPr="00F61AAF">
              <w:rPr>
                <w:rFonts w:ascii="標楷體" w:eastAsia="標楷體" w:hAnsi="標楷體"/>
                <w:bCs/>
                <w:snapToGrid w:val="0"/>
                <w:kern w:val="0"/>
                <w:sz w:val="20"/>
                <w:szCs w:val="20"/>
              </w:rPr>
              <w:t>7-4-4</w:t>
            </w:r>
          </w:p>
        </w:tc>
        <w:tc>
          <w:tcPr>
            <w:tcW w:w="288" w:type="pct"/>
          </w:tcPr>
          <w:p w:rsidR="009F303C" w:rsidRDefault="009F303C" w:rsidP="00200B2C">
            <w:pPr>
              <w:snapToGrid w:val="0"/>
              <w:rPr>
                <w:rFonts w:ascii="標楷體" w:eastAsia="標楷體" w:hAnsi="標楷體"/>
                <w:bCs/>
                <w:sz w:val="20"/>
                <w:szCs w:val="20"/>
              </w:rPr>
            </w:pPr>
            <w:r w:rsidRPr="00F61AAF">
              <w:rPr>
                <w:rFonts w:ascii="標楷體" w:eastAsia="標楷體" w:hAnsi="標楷體" w:hint="eastAsia"/>
                <w:bCs/>
                <w:sz w:val="20"/>
                <w:szCs w:val="20"/>
              </w:rPr>
              <w:t>第三章日治時期的社會與文化</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F61AAF" w:rsidRDefault="009F303C" w:rsidP="00200B2C">
            <w:pPr>
              <w:snapToGrid w:val="0"/>
              <w:rPr>
                <w:rFonts w:ascii="標楷體" w:eastAsia="標楷體" w:hAnsi="標楷體"/>
                <w:sz w:val="20"/>
                <w:szCs w:val="20"/>
              </w:rPr>
            </w:pPr>
            <w:r>
              <w:rPr>
                <w:rFonts w:ascii="標楷體" w:eastAsia="標楷體" w:hAnsi="標楷體" w:cs="Times New Roman" w:hint="eastAsia"/>
                <w:bCs/>
                <w:snapToGrid w:val="0"/>
                <w:kern w:val="0"/>
                <w:sz w:val="20"/>
                <w:szCs w:val="20"/>
              </w:rPr>
              <w:t>2-4-4</w:t>
            </w:r>
          </w:p>
        </w:tc>
        <w:tc>
          <w:tcPr>
            <w:tcW w:w="241"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第三章社會規範</w:t>
            </w:r>
          </w:p>
          <w:p w:rsidR="009F303C" w:rsidRPr="00F61AAF" w:rsidRDefault="009F303C" w:rsidP="00200B2C">
            <w:pPr>
              <w:spacing w:line="0" w:lineRule="atLeast"/>
              <w:jc w:val="both"/>
              <w:rPr>
                <w:rFonts w:ascii="標楷體" w:eastAsia="標楷體" w:hAnsi="標楷體"/>
                <w:bCs/>
                <w:snapToGrid w:val="0"/>
                <w:kern w:val="0"/>
                <w:sz w:val="20"/>
                <w:szCs w:val="20"/>
              </w:rPr>
            </w:pP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4-4-4</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4-4-5</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p>
        </w:tc>
        <w:tc>
          <w:tcPr>
            <w:tcW w:w="207"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空間與構圖</w:t>
            </w:r>
            <w:r w:rsidRPr="00BD1448">
              <w:rPr>
                <w:rFonts w:ascii="標楷體" w:eastAsia="標楷體" w:hAnsi="標楷體" w:hint="eastAsia"/>
                <w:sz w:val="20"/>
                <w:szCs w:val="20"/>
              </w:rPr>
              <w:t>2-4-8</w:t>
            </w:r>
          </w:p>
        </w:tc>
        <w:tc>
          <w:tcPr>
            <w:tcW w:w="193"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傳統新韻</w:t>
            </w:r>
            <w:r w:rsidRPr="00BD1448">
              <w:rPr>
                <w:rFonts w:ascii="標楷體" w:eastAsia="標楷體" w:hAnsi="標楷體" w:hint="eastAsia"/>
                <w:sz w:val="20"/>
                <w:szCs w:val="20"/>
              </w:rPr>
              <w:t>1-4-4; 2-4-8</w:t>
            </w:r>
          </w:p>
        </w:tc>
        <w:tc>
          <w:tcPr>
            <w:tcW w:w="195"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巧妝新藝象</w:t>
            </w:r>
            <w:r w:rsidRPr="00BD1448">
              <w:rPr>
                <w:rFonts w:ascii="標楷體" w:eastAsia="標楷體" w:hAnsi="標楷體" w:hint="eastAsia"/>
                <w:sz w:val="20"/>
                <w:szCs w:val="20"/>
              </w:rPr>
              <w:t>1-4-4; 2-4-8</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我的學習寶藏</w:t>
            </w:r>
            <w:r w:rsidRPr="00BD1448">
              <w:rPr>
                <w:rFonts w:ascii="標楷體" w:eastAsia="標楷體" w:hAnsi="標楷體" w:cs="Times-Roman"/>
                <w:kern w:val="0"/>
                <w:sz w:val="20"/>
                <w:szCs w:val="20"/>
              </w:rPr>
              <w:t>1-4-3</w:t>
            </w:r>
          </w:p>
        </w:tc>
        <w:tc>
          <w:tcPr>
            <w:tcW w:w="144"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居安思危</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5" w:type="pct"/>
            <w:vAlign w:val="center"/>
          </w:tcPr>
          <w:p w:rsidR="009F303C" w:rsidRPr="00BD1448" w:rsidRDefault="009F303C" w:rsidP="00200B2C">
            <w:pPr>
              <w:spacing w:line="240" w:lineRule="exact"/>
              <w:ind w:left="57" w:right="57"/>
              <w:rPr>
                <w:rFonts w:ascii="標楷體" w:eastAsia="標楷體" w:hAnsi="標楷體" w:cs="Times-Roman"/>
                <w:kern w:val="0"/>
                <w:sz w:val="20"/>
                <w:szCs w:val="20"/>
              </w:rPr>
            </w:pPr>
            <w:r w:rsidRPr="00BD1448">
              <w:rPr>
                <w:rFonts w:ascii="標楷體" w:eastAsia="標楷體" w:hAnsi="標楷體" w:hint="eastAsia"/>
                <w:color w:val="000000"/>
                <w:sz w:val="20"/>
                <w:szCs w:val="20"/>
              </w:rPr>
              <w:t>家人協奏曲故事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p w:rsidR="009F303C" w:rsidRPr="00BD1448" w:rsidRDefault="009F303C" w:rsidP="00200B2C">
            <w:pPr>
              <w:spacing w:line="240" w:lineRule="exact"/>
              <w:ind w:left="57" w:right="57"/>
              <w:rPr>
                <w:rFonts w:ascii="標楷體" w:eastAsia="標楷體" w:hAnsi="標楷體"/>
                <w:color w:val="000000"/>
                <w:sz w:val="20"/>
                <w:szCs w:val="20"/>
              </w:rPr>
            </w:pPr>
            <w:r w:rsidRPr="006B66E8">
              <w:rPr>
                <w:rFonts w:ascii="標楷體" w:eastAsia="標楷體" w:hAnsi="標楷體" w:hint="eastAsia"/>
                <w:color w:val="00B0F0"/>
                <w:sz w:val="20"/>
                <w:szCs w:val="20"/>
              </w:rPr>
              <w:t>融入家庭教育（1)</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第1章 傳染病的世界</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7-3-1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7-3-2</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排球</w:t>
            </w:r>
            <w:r w:rsidRPr="00BD1448">
              <w:rPr>
                <w:rFonts w:ascii="標楷體" w:eastAsia="標楷體" w:hAnsi="標楷體" w:hint="eastAsia"/>
                <w:sz w:val="20"/>
                <w:szCs w:val="20"/>
              </w:rPr>
              <w:t xml:space="preserve"> </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6-3-2</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專書指導</w:t>
            </w:r>
          </w:p>
        </w:tc>
        <w:tc>
          <w:tcPr>
            <w:tcW w:w="238"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Excel圖表應用</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我的食鹽水溶液</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孝順</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比賽曲目</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10</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19</w:t>
            </w:r>
          </w:p>
        </w:tc>
        <w:tc>
          <w:tcPr>
            <w:tcW w:w="272" w:type="pct"/>
            <w:vAlign w:val="center"/>
          </w:tcPr>
          <w:p w:rsidR="009F303C" w:rsidRPr="00F43536"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環境教育（1）</w:t>
            </w:r>
          </w:p>
          <w:p w:rsidR="009F303C" w:rsidRPr="00F43536" w:rsidRDefault="009F303C" w:rsidP="00200B2C">
            <w:pPr>
              <w:snapToGrid w:val="0"/>
              <w:rPr>
                <w:rFonts w:ascii="標楷體" w:eastAsia="標楷體" w:hAnsi="標楷體"/>
                <w:sz w:val="22"/>
                <w:szCs w:val="22"/>
              </w:rPr>
            </w:pPr>
          </w:p>
        </w:tc>
        <w:tc>
          <w:tcPr>
            <w:tcW w:w="275" w:type="pct"/>
            <w:vAlign w:val="center"/>
          </w:tcPr>
          <w:p w:rsidR="009F303C" w:rsidRDefault="009F303C" w:rsidP="00200B2C">
            <w:pPr>
              <w:snapToGrid w:val="0"/>
              <w:spacing w:line="240" w:lineRule="atLeast"/>
              <w:ind w:left="57" w:right="57"/>
              <w:rPr>
                <w:rFonts w:ascii="標楷體" w:eastAsia="標楷體" w:hAnsi="標楷體"/>
                <w:sz w:val="18"/>
                <w:szCs w:val="18"/>
              </w:rPr>
            </w:pPr>
            <w:r w:rsidRPr="00A75695">
              <w:rPr>
                <w:rFonts w:ascii="標楷體" w:eastAsia="標楷體" w:hAnsi="標楷體" w:hint="eastAsia"/>
                <w:noProof/>
                <w:sz w:val="20"/>
              </w:rPr>
              <w:t>第六課賣油翁</w:t>
            </w:r>
            <w:r w:rsidRPr="002142FF">
              <w:rPr>
                <w:rFonts w:ascii="標楷體" w:eastAsia="標楷體" w:hAnsi="標楷體"/>
                <w:sz w:val="18"/>
                <w:szCs w:val="18"/>
              </w:rPr>
              <w:t>6-4-3-7; 5-4-1</w:t>
            </w:r>
          </w:p>
          <w:p w:rsidR="009F303C" w:rsidRPr="00EE26BF" w:rsidRDefault="009F303C" w:rsidP="00200B2C">
            <w:pPr>
              <w:rPr>
                <w:rFonts w:ascii="標楷體" w:eastAsia="標楷體" w:hAnsi="標楷體"/>
                <w:color w:val="FF0000"/>
                <w:sz w:val="20"/>
                <w:szCs w:val="20"/>
                <w:highlight w:val="green"/>
              </w:rPr>
            </w:pPr>
            <w:r w:rsidRPr="00EE26BF">
              <w:rPr>
                <w:rFonts w:ascii="標楷體" w:eastAsia="標楷體" w:hAnsi="標楷體" w:hint="eastAsia"/>
                <w:color w:val="FF0000"/>
                <w:sz w:val="20"/>
                <w:szCs w:val="20"/>
                <w:highlight w:val="green"/>
              </w:rPr>
              <w:t>高齡</w:t>
            </w:r>
          </w:p>
          <w:p w:rsidR="009F303C" w:rsidRPr="00A75695" w:rsidRDefault="009F303C" w:rsidP="00200B2C">
            <w:pPr>
              <w:snapToGrid w:val="0"/>
              <w:spacing w:line="240" w:lineRule="atLeast"/>
              <w:ind w:left="57" w:right="57"/>
              <w:rPr>
                <w:rFonts w:ascii="標楷體" w:eastAsia="標楷體" w:hAnsi="標楷體"/>
                <w:sz w:val="20"/>
                <w:szCs w:val="20"/>
              </w:rPr>
            </w:pPr>
            <w:r w:rsidRPr="00EE26BF">
              <w:rPr>
                <w:rFonts w:ascii="標楷體" w:eastAsia="標楷體" w:hAnsi="標楷體" w:hint="eastAsia"/>
                <w:color w:val="FF0000"/>
                <w:sz w:val="20"/>
                <w:szCs w:val="20"/>
                <w:highlight w:val="green"/>
              </w:rPr>
              <w:t>教育</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Lesson 5 Wh</w:t>
            </w:r>
            <w:r w:rsidRPr="00EE3D91">
              <w:rPr>
                <w:rFonts w:ascii="標楷體" w:eastAsia="標楷體" w:hAnsi="標楷體" w:hint="eastAsia"/>
                <w:sz w:val="20"/>
                <w:szCs w:val="20"/>
              </w:rPr>
              <w:t>at</w:t>
            </w:r>
            <w:r w:rsidRPr="00EE3D91">
              <w:rPr>
                <w:rFonts w:ascii="標楷體" w:eastAsia="標楷體" w:hAnsi="標楷體"/>
                <w:sz w:val="20"/>
                <w:szCs w:val="20"/>
              </w:rPr>
              <w:t>’</w:t>
            </w:r>
            <w:r w:rsidRPr="00EE3D91">
              <w:rPr>
                <w:rFonts w:ascii="標楷體" w:eastAsia="標楷體" w:hAnsi="標楷體" w:hint="eastAsia"/>
                <w:sz w:val="20"/>
                <w:szCs w:val="20"/>
              </w:rPr>
              <w:t>s the Date Today</w:t>
            </w:r>
            <w:r w:rsidRPr="00EE3D91">
              <w:rPr>
                <w:rFonts w:ascii="標楷體" w:eastAsia="標楷體" w:hAnsi="標楷體"/>
                <w:sz w:val="20"/>
                <w:szCs w:val="20"/>
              </w:rPr>
              <w:t xml:space="preserve">?  </w:t>
            </w:r>
            <w:r w:rsidRPr="00EE3D91">
              <w:rPr>
                <w:rFonts w:ascii="標楷體" w:eastAsia="標楷體" w:hAnsi="標楷體" w:hint="eastAsia"/>
                <w:color w:val="000000"/>
                <w:kern w:val="0"/>
                <w:sz w:val="20"/>
                <w:szCs w:val="20"/>
              </w:rPr>
              <w:t>1-2-2</w:t>
            </w:r>
            <w:r w:rsidRPr="00EE3D91">
              <w:rPr>
                <w:rFonts w:ascii="標楷體" w:eastAsia="標楷體" w:hAnsi="標楷體"/>
                <w:color w:val="000000"/>
                <w:kern w:val="0"/>
                <w:sz w:val="20"/>
                <w:szCs w:val="20"/>
              </w:rPr>
              <w:t>,</w:t>
            </w:r>
            <w:r w:rsidRPr="00EE3D91">
              <w:rPr>
                <w:rFonts w:ascii="標楷體" w:eastAsia="標楷體" w:hAnsi="標楷體" w:hint="eastAsia"/>
                <w:color w:val="000000"/>
                <w:kern w:val="0"/>
                <w:sz w:val="20"/>
                <w:szCs w:val="20"/>
              </w:rPr>
              <w:t xml:space="preserve"> 1-2-3</w:t>
            </w: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第二章 平面直角坐標系</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2-2</w:t>
            </w:r>
            <w:r w:rsidRPr="003218D8">
              <w:rPr>
                <w:rFonts w:ascii="標楷體" w:eastAsia="標楷體" w:hAnsi="標楷體"/>
                <w:sz w:val="20"/>
                <w:szCs w:val="20"/>
              </w:rPr>
              <w:t xml:space="preserve"> </w:t>
            </w:r>
            <w:r w:rsidRPr="003218D8">
              <w:rPr>
                <w:rFonts w:ascii="標楷體" w:eastAsia="標楷體" w:hAnsi="標楷體" w:hint="eastAsia"/>
                <w:sz w:val="20"/>
                <w:szCs w:val="20"/>
              </w:rPr>
              <w:t>二元一次方程式的圖形(4)</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A-4-</w:t>
            </w:r>
            <w:r w:rsidRPr="003218D8">
              <w:rPr>
                <w:rFonts w:ascii="標楷體" w:eastAsia="標楷體" w:hAnsi="標楷體"/>
                <w:sz w:val="20"/>
                <w:szCs w:val="20"/>
              </w:rPr>
              <w:lastRenderedPageBreak/>
              <w:t xml:space="preserve">12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lastRenderedPageBreak/>
              <w:t>第四章：形形色色的生物</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‧4-3原生生物界(2)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‧4-4菌物界(</w:t>
            </w:r>
            <w:r w:rsidRPr="00442DEA">
              <w:rPr>
                <w:rFonts w:ascii="標楷體" w:eastAsia="標楷體" w:hAnsi="標楷體" w:hint="eastAsia"/>
                <w:sz w:val="20"/>
                <w:szCs w:val="20"/>
              </w:rPr>
              <w:t>2</w:t>
            </w:r>
            <w:r w:rsidRPr="00442DEA">
              <w:rPr>
                <w:rFonts w:ascii="標楷體" w:eastAsia="標楷體" w:hAnsi="標楷體"/>
                <w:sz w:val="20"/>
                <w:szCs w:val="20"/>
              </w:rPr>
              <w:t>)</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第三章第二、三級產業</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1-4-6</w:t>
            </w:r>
          </w:p>
          <w:p w:rsidR="009F303C" w:rsidRPr="00F61AAF" w:rsidRDefault="009F303C" w:rsidP="00200B2C">
            <w:pPr>
              <w:adjustRightInd w:val="0"/>
              <w:snapToGrid w:val="0"/>
              <w:ind w:left="57" w:right="57"/>
              <w:rPr>
                <w:rFonts w:ascii="標楷體" w:eastAsia="標楷體" w:hAnsi="標楷體"/>
                <w:sz w:val="20"/>
                <w:szCs w:val="20"/>
              </w:rPr>
            </w:pPr>
            <w:r w:rsidRPr="00F61AAF">
              <w:rPr>
                <w:rFonts w:ascii="標楷體" w:eastAsia="標楷體" w:hAnsi="標楷體"/>
                <w:bCs/>
                <w:snapToGrid w:val="0"/>
                <w:kern w:val="0"/>
                <w:sz w:val="20"/>
                <w:szCs w:val="20"/>
              </w:rPr>
              <w:t>7-4-4</w:t>
            </w:r>
          </w:p>
        </w:tc>
        <w:tc>
          <w:tcPr>
            <w:tcW w:w="288" w:type="pct"/>
          </w:tcPr>
          <w:p w:rsidR="009F303C" w:rsidRDefault="009F303C" w:rsidP="00200B2C">
            <w:pPr>
              <w:adjustRightInd w:val="0"/>
              <w:snapToGrid w:val="0"/>
              <w:ind w:left="57" w:right="57"/>
              <w:rPr>
                <w:rFonts w:ascii="標楷體" w:eastAsia="標楷體" w:hAnsi="標楷體"/>
                <w:bCs/>
                <w:sz w:val="20"/>
                <w:szCs w:val="20"/>
              </w:rPr>
            </w:pPr>
            <w:r w:rsidRPr="00F61AAF">
              <w:rPr>
                <w:rFonts w:ascii="標楷體" w:eastAsia="標楷體" w:hAnsi="標楷體" w:hint="eastAsia"/>
                <w:bCs/>
                <w:sz w:val="20"/>
                <w:szCs w:val="20"/>
              </w:rPr>
              <w:t>第三章日治時期的社會與文化</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F61AAF" w:rsidRDefault="009F303C" w:rsidP="00200B2C">
            <w:pPr>
              <w:adjustRightInd w:val="0"/>
              <w:snapToGrid w:val="0"/>
              <w:ind w:left="57" w:right="57"/>
              <w:rPr>
                <w:rFonts w:ascii="標楷體" w:eastAsia="標楷體" w:hAnsi="標楷體"/>
                <w:sz w:val="20"/>
                <w:szCs w:val="20"/>
              </w:rPr>
            </w:pPr>
            <w:r>
              <w:rPr>
                <w:rFonts w:ascii="標楷體" w:eastAsia="標楷體" w:hAnsi="標楷體" w:cs="Times New Roman" w:hint="eastAsia"/>
                <w:bCs/>
                <w:snapToGrid w:val="0"/>
                <w:kern w:val="0"/>
                <w:sz w:val="20"/>
                <w:szCs w:val="20"/>
              </w:rPr>
              <w:t>2-4-6</w:t>
            </w:r>
          </w:p>
        </w:tc>
        <w:tc>
          <w:tcPr>
            <w:tcW w:w="241"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第三章社會規範</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5-4-4</w:t>
            </w:r>
          </w:p>
          <w:p w:rsidR="009F303C" w:rsidRPr="00F61AAF" w:rsidRDefault="009F303C" w:rsidP="00200B2C">
            <w:pPr>
              <w:spacing w:line="0" w:lineRule="atLeast"/>
              <w:rPr>
                <w:rFonts w:ascii="標楷體" w:eastAsia="標楷體" w:hAnsi="標楷體"/>
                <w:sz w:val="20"/>
                <w:szCs w:val="20"/>
              </w:rPr>
            </w:pPr>
            <w:r w:rsidRPr="00F61AAF">
              <w:rPr>
                <w:rFonts w:ascii="標楷體" w:eastAsia="標楷體" w:hAnsi="標楷體" w:hint="eastAsia"/>
                <w:bCs/>
                <w:snapToGrid w:val="0"/>
                <w:kern w:val="0"/>
                <w:sz w:val="20"/>
                <w:szCs w:val="20"/>
              </w:rPr>
              <w:t>6</w:t>
            </w:r>
            <w:r w:rsidRPr="00F61AAF">
              <w:rPr>
                <w:rFonts w:ascii="標楷體" w:eastAsia="標楷體" w:hAnsi="標楷體"/>
                <w:bCs/>
                <w:snapToGrid w:val="0"/>
                <w:kern w:val="0"/>
                <w:sz w:val="20"/>
                <w:szCs w:val="20"/>
              </w:rPr>
              <w:t>-4-4</w:t>
            </w:r>
          </w:p>
        </w:tc>
        <w:tc>
          <w:tcPr>
            <w:tcW w:w="207"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空間與構圖</w:t>
            </w:r>
            <w:r w:rsidRPr="00BD1448">
              <w:rPr>
                <w:rFonts w:ascii="標楷體" w:eastAsia="標楷體" w:hAnsi="標楷體" w:hint="eastAsia"/>
                <w:sz w:val="20"/>
                <w:szCs w:val="20"/>
              </w:rPr>
              <w:t>3-4-9</w:t>
            </w:r>
          </w:p>
        </w:tc>
        <w:tc>
          <w:tcPr>
            <w:tcW w:w="193"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傳統新韻</w:t>
            </w:r>
            <w:r w:rsidRPr="00BD1448">
              <w:rPr>
                <w:rFonts w:ascii="標楷體" w:eastAsia="標楷體" w:hAnsi="標楷體" w:hint="eastAsia"/>
                <w:sz w:val="20"/>
                <w:szCs w:val="20"/>
              </w:rPr>
              <w:t>3-4-9</w:t>
            </w:r>
          </w:p>
        </w:tc>
        <w:tc>
          <w:tcPr>
            <w:tcW w:w="195"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巧妝新藝象</w:t>
            </w:r>
            <w:r w:rsidRPr="00BD1448">
              <w:rPr>
                <w:rFonts w:ascii="標楷體" w:eastAsia="標楷體" w:hAnsi="標楷體" w:hint="eastAsia"/>
                <w:sz w:val="20"/>
                <w:szCs w:val="20"/>
              </w:rPr>
              <w:t>3-4-11</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我的學習寶藏</w:t>
            </w:r>
            <w:r w:rsidRPr="00BD1448">
              <w:rPr>
                <w:rFonts w:ascii="標楷體" w:eastAsia="標楷體" w:hAnsi="標楷體" w:cs="Times-Roman"/>
                <w:kern w:val="0"/>
                <w:sz w:val="20"/>
                <w:szCs w:val="20"/>
              </w:rPr>
              <w:t>1-4-3</w:t>
            </w:r>
          </w:p>
        </w:tc>
        <w:tc>
          <w:tcPr>
            <w:tcW w:w="144"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居安思危</w:t>
            </w:r>
            <w:r w:rsidRPr="00BD1448">
              <w:rPr>
                <w:rFonts w:ascii="標楷體" w:eastAsia="標楷體" w:hAnsi="標楷體" w:cs="Times-Roman"/>
                <w:kern w:val="0"/>
                <w:sz w:val="20"/>
                <w:szCs w:val="20"/>
              </w:rPr>
              <w:t>2-4-1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w:t>
            </w:r>
            <w:r w:rsidRPr="00BD1448">
              <w:rPr>
                <w:rFonts w:ascii="標楷體" w:eastAsia="標楷體" w:hAnsi="標楷體" w:cs="Times-Roman" w:hint="eastAsia"/>
                <w:kern w:val="0"/>
                <w:sz w:val="20"/>
                <w:szCs w:val="20"/>
              </w:rPr>
              <w:t>4</w:t>
            </w:r>
            <w:r w:rsidRPr="00BD1448">
              <w:rPr>
                <w:rFonts w:ascii="標楷體" w:eastAsia="標楷體" w:hAnsi="標楷體" w:cs="Times-Roman"/>
                <w:kern w:val="0"/>
                <w:sz w:val="20"/>
                <w:szCs w:val="20"/>
              </w:rPr>
              <w:t>-4-1</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家人協奏曲故事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r w:rsidRPr="00BD1448">
              <w:rPr>
                <w:rFonts w:ascii="標楷體" w:eastAsia="標楷體" w:hAnsi="標楷體" w:hint="eastAsia"/>
                <w:sz w:val="20"/>
                <w:szCs w:val="20"/>
                <w:highlight w:val="green"/>
              </w:rPr>
              <w:t>融入</w:t>
            </w:r>
            <w:r w:rsidRPr="00BD1448">
              <w:rPr>
                <w:rFonts w:ascii="標楷體" w:eastAsia="標楷體" w:hAnsi="標楷體" w:hint="eastAsia"/>
                <w:sz w:val="20"/>
                <w:szCs w:val="20"/>
                <w:highlight w:val="green"/>
              </w:rPr>
              <w:lastRenderedPageBreak/>
              <w:t>家庭暴力防治宣導（1）</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lastRenderedPageBreak/>
              <w:t>第1章 傳染病的世界</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7-3-1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7-3-2</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排球</w:t>
            </w:r>
            <w:r w:rsidRPr="00BD1448">
              <w:rPr>
                <w:rFonts w:ascii="標楷體" w:eastAsia="標楷體" w:hAnsi="標楷體" w:hint="eastAsia"/>
                <w:sz w:val="20"/>
                <w:szCs w:val="20"/>
              </w:rPr>
              <w:t xml:space="preserve"> </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lastRenderedPageBreak/>
              <w:t>6-3-2</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lastRenderedPageBreak/>
              <w:t>自選書</w:t>
            </w:r>
          </w:p>
        </w:tc>
        <w:tc>
          <w:tcPr>
            <w:tcW w:w="238" w:type="pct"/>
            <w:shd w:val="clear" w:color="auto" w:fill="auto"/>
          </w:tcPr>
          <w:p w:rsidR="009F303C" w:rsidRDefault="009F303C" w:rsidP="00200B2C">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畫面取圖修圖</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比與比例式</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愛心</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比賽曲目</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11</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4/22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26</w:t>
            </w:r>
          </w:p>
        </w:tc>
        <w:tc>
          <w:tcPr>
            <w:tcW w:w="272" w:type="pct"/>
            <w:vAlign w:val="center"/>
          </w:tcPr>
          <w:p w:rsidR="009F303C" w:rsidRPr="00F43536" w:rsidRDefault="009F303C" w:rsidP="00200B2C">
            <w:pPr>
              <w:snapToGrid w:val="0"/>
              <w:rPr>
                <w:rFonts w:ascii="標楷體" w:eastAsia="標楷體" w:hAnsi="標楷體" w:cs="Times New Roman"/>
                <w:b/>
                <w:color w:val="FF00FF"/>
                <w:sz w:val="22"/>
                <w:szCs w:val="22"/>
              </w:rPr>
            </w:pPr>
            <w:r w:rsidRPr="00F43536">
              <w:rPr>
                <w:rFonts w:ascii="標楷體" w:eastAsia="標楷體" w:hAnsi="標楷體" w:cs="新細明體" w:hint="eastAsia"/>
                <w:b/>
                <w:color w:val="FF00FF"/>
                <w:sz w:val="22"/>
                <w:szCs w:val="22"/>
                <w:highlight w:val="yellow"/>
              </w:rPr>
              <w:t>◎</w:t>
            </w:r>
            <w:r w:rsidRPr="00F43536">
              <w:rPr>
                <w:rFonts w:ascii="標楷體" w:eastAsia="標楷體" w:hAnsi="標楷體" w:cs="Times New Roman"/>
                <w:b/>
                <w:color w:val="FF00FF"/>
                <w:sz w:val="22"/>
                <w:szCs w:val="22"/>
                <w:highlight w:val="yellow"/>
              </w:rPr>
              <w:t>性別平等</w:t>
            </w:r>
            <w:r w:rsidRPr="00F43536">
              <w:rPr>
                <w:rFonts w:ascii="標楷體" w:eastAsia="標楷體" w:hAnsi="標楷體" w:cs="Times New Roman" w:hint="eastAsia"/>
                <w:b/>
                <w:color w:val="FF00FF"/>
                <w:sz w:val="22"/>
                <w:szCs w:val="22"/>
                <w:highlight w:val="yellow"/>
              </w:rPr>
              <w:t>教育宣導(</w:t>
            </w:r>
            <w:r>
              <w:rPr>
                <w:rFonts w:ascii="標楷體" w:eastAsia="標楷體" w:hAnsi="標楷體" w:cs="Times New Roman" w:hint="eastAsia"/>
                <w:b/>
                <w:color w:val="FF00FF"/>
                <w:sz w:val="22"/>
                <w:szCs w:val="22"/>
                <w:highlight w:val="yellow"/>
              </w:rPr>
              <w:t>2</w:t>
            </w:r>
            <w:r w:rsidRPr="00F43536">
              <w:rPr>
                <w:rFonts w:ascii="標楷體" w:eastAsia="標楷體" w:hAnsi="標楷體" w:cs="Times New Roman" w:hint="eastAsia"/>
                <w:b/>
                <w:color w:val="FF00FF"/>
                <w:sz w:val="22"/>
                <w:szCs w:val="22"/>
                <w:highlight w:val="yellow"/>
              </w:rPr>
              <w:t>)</w:t>
            </w:r>
          </w:p>
          <w:p w:rsidR="009F303C" w:rsidRPr="00F43536" w:rsidRDefault="009F303C" w:rsidP="00200B2C">
            <w:pPr>
              <w:snapToGrid w:val="0"/>
              <w:rPr>
                <w:rFonts w:ascii="標楷體" w:eastAsia="標楷體" w:hAnsi="標楷體"/>
                <w:color w:val="993300"/>
                <w:sz w:val="22"/>
                <w:szCs w:val="22"/>
              </w:rPr>
            </w:pPr>
          </w:p>
        </w:tc>
        <w:tc>
          <w:tcPr>
            <w:tcW w:w="275" w:type="pct"/>
            <w:vAlign w:val="center"/>
          </w:tcPr>
          <w:p w:rsidR="009F303C" w:rsidRPr="00EF59A8" w:rsidRDefault="009F303C" w:rsidP="00200B2C">
            <w:pPr>
              <w:snapToGrid w:val="0"/>
              <w:spacing w:line="240" w:lineRule="atLeast"/>
              <w:ind w:left="57" w:right="57"/>
              <w:rPr>
                <w:rFonts w:ascii="標楷體" w:eastAsia="標楷體" w:hAnsi="標楷體"/>
                <w:noProof/>
                <w:sz w:val="20"/>
              </w:rPr>
            </w:pPr>
            <w:r w:rsidRPr="00EF59A8">
              <w:rPr>
                <w:rFonts w:ascii="標楷體" w:eastAsia="標楷體" w:hAnsi="標楷體" w:hint="eastAsia"/>
                <w:noProof/>
                <w:sz w:val="20"/>
              </w:rPr>
              <w:t>第六課賣油翁</w:t>
            </w:r>
          </w:p>
          <w:p w:rsidR="009F303C" w:rsidRPr="003B4FDB" w:rsidRDefault="009F303C" w:rsidP="00200B2C">
            <w:pPr>
              <w:snapToGrid w:val="0"/>
              <w:spacing w:line="240" w:lineRule="atLeast"/>
              <w:ind w:left="57" w:right="57"/>
              <w:rPr>
                <w:rFonts w:ascii="新細明體" w:hAnsi="新細明體"/>
                <w:sz w:val="16"/>
                <w:szCs w:val="16"/>
              </w:rPr>
            </w:pPr>
            <w:r w:rsidRPr="00EF59A8">
              <w:rPr>
                <w:rFonts w:ascii="標楷體" w:eastAsia="標楷體" w:hAnsi="標楷體" w:hint="eastAsia"/>
                <w:noProof/>
                <w:sz w:val="20"/>
              </w:rPr>
              <w:t>第七課你自己決定吧</w:t>
            </w:r>
            <w:r w:rsidRPr="00EF59A8">
              <w:rPr>
                <w:rFonts w:ascii="標楷體" w:eastAsia="標楷體" w:hAnsi="標楷體"/>
                <w:sz w:val="18"/>
                <w:szCs w:val="18"/>
              </w:rPr>
              <w:t>5-4-3-15-4-7-4</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Lesson 5 Wh</w:t>
            </w:r>
            <w:r w:rsidRPr="00EE3D91">
              <w:rPr>
                <w:rFonts w:ascii="標楷體" w:eastAsia="標楷體" w:hAnsi="標楷體" w:hint="eastAsia"/>
                <w:sz w:val="20"/>
                <w:szCs w:val="20"/>
              </w:rPr>
              <w:t>at</w:t>
            </w:r>
            <w:r w:rsidRPr="00EE3D91">
              <w:rPr>
                <w:rFonts w:ascii="標楷體" w:eastAsia="標楷體" w:hAnsi="標楷體"/>
                <w:sz w:val="20"/>
                <w:szCs w:val="20"/>
              </w:rPr>
              <w:t>’</w:t>
            </w:r>
            <w:r w:rsidRPr="00EE3D91">
              <w:rPr>
                <w:rFonts w:ascii="標楷體" w:eastAsia="標楷體" w:hAnsi="標楷體" w:hint="eastAsia"/>
                <w:sz w:val="20"/>
                <w:szCs w:val="20"/>
              </w:rPr>
              <w:t>s the Date Today</w:t>
            </w:r>
            <w:r w:rsidRPr="00EE3D91">
              <w:rPr>
                <w:rFonts w:ascii="標楷體" w:eastAsia="標楷體" w:hAnsi="標楷體"/>
                <w:sz w:val="20"/>
                <w:szCs w:val="20"/>
              </w:rPr>
              <w:t xml:space="preserve">?  </w:t>
            </w:r>
            <w:r w:rsidRPr="00EE3D91">
              <w:rPr>
                <w:rFonts w:ascii="標楷體" w:eastAsia="標楷體" w:hAnsi="標楷體" w:hint="eastAsia"/>
                <w:color w:val="000000"/>
                <w:kern w:val="0"/>
                <w:sz w:val="20"/>
                <w:szCs w:val="20"/>
              </w:rPr>
              <w:t>1-2-2</w:t>
            </w:r>
            <w:r w:rsidRPr="00EE3D91">
              <w:rPr>
                <w:rFonts w:ascii="標楷體" w:eastAsia="標楷體" w:hAnsi="標楷體"/>
                <w:color w:val="000000"/>
                <w:kern w:val="0"/>
                <w:sz w:val="20"/>
                <w:szCs w:val="20"/>
              </w:rPr>
              <w:t>,</w:t>
            </w:r>
            <w:r w:rsidRPr="00EE3D91">
              <w:rPr>
                <w:rFonts w:ascii="標楷體" w:eastAsia="標楷體" w:hAnsi="標楷體" w:hint="eastAsia"/>
                <w:color w:val="000000"/>
                <w:kern w:val="0"/>
                <w:sz w:val="20"/>
                <w:szCs w:val="20"/>
              </w:rPr>
              <w:t xml:space="preserve"> 1-2-3</w:t>
            </w: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第三章 比例</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3-1</w:t>
            </w:r>
            <w:r w:rsidRPr="003218D8">
              <w:rPr>
                <w:rFonts w:ascii="標楷體" w:eastAsia="標楷體" w:hAnsi="標楷體"/>
                <w:sz w:val="20"/>
                <w:szCs w:val="20"/>
              </w:rPr>
              <w:t xml:space="preserve"> </w:t>
            </w:r>
            <w:r w:rsidRPr="003218D8">
              <w:rPr>
                <w:rFonts w:ascii="標楷體" w:eastAsia="標楷體" w:hAnsi="標楷體" w:hint="eastAsia"/>
                <w:sz w:val="20"/>
                <w:szCs w:val="20"/>
              </w:rPr>
              <w:t>比例式(4)</w:t>
            </w:r>
          </w:p>
          <w:p w:rsidR="009F303C" w:rsidRPr="003218D8" w:rsidRDefault="009F303C" w:rsidP="00200B2C">
            <w:pPr>
              <w:snapToGrid w:val="0"/>
              <w:spacing w:line="220" w:lineRule="exact"/>
              <w:rPr>
                <w:rFonts w:ascii="標楷體" w:eastAsia="標楷體" w:hAnsi="標楷體"/>
                <w:sz w:val="20"/>
                <w:szCs w:val="20"/>
              </w:rPr>
            </w:pPr>
            <w:r w:rsidRPr="003218D8">
              <w:rPr>
                <w:rFonts w:ascii="標楷體" w:eastAsia="標楷體" w:hAnsi="標楷體"/>
                <w:sz w:val="20"/>
                <w:szCs w:val="20"/>
              </w:rPr>
              <w:t xml:space="preserve">N-4-03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第四章：形形色色的生物</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‧4-5植物界(</w:t>
            </w:r>
            <w:r w:rsidRPr="00442DEA">
              <w:rPr>
                <w:rFonts w:ascii="標楷體" w:eastAsia="標楷體" w:hAnsi="標楷體" w:hint="eastAsia"/>
                <w:sz w:val="20"/>
                <w:szCs w:val="20"/>
              </w:rPr>
              <w:t>4</w:t>
            </w:r>
            <w:r w:rsidRPr="00442DEA">
              <w:rPr>
                <w:rFonts w:ascii="標楷體" w:eastAsia="標楷體" w:hAnsi="標楷體"/>
                <w:sz w:val="20"/>
                <w:szCs w:val="20"/>
              </w:rPr>
              <w:t>)</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第四章聚落與交通</w:t>
            </w:r>
          </w:p>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spacing w:line="0" w:lineRule="atLeast"/>
              <w:rPr>
                <w:rFonts w:ascii="標楷體" w:eastAsia="標楷體" w:hAnsi="標楷體"/>
                <w:sz w:val="20"/>
                <w:szCs w:val="20"/>
              </w:rPr>
            </w:pPr>
            <w:r w:rsidRPr="00F61AAF">
              <w:rPr>
                <w:rFonts w:ascii="標楷體" w:eastAsia="標楷體" w:hAnsi="標楷體"/>
                <w:bCs/>
                <w:snapToGrid w:val="0"/>
                <w:kern w:val="0"/>
                <w:sz w:val="20"/>
                <w:szCs w:val="20"/>
              </w:rPr>
              <w:t>1-4-</w:t>
            </w:r>
            <w:r w:rsidRPr="00F61AAF">
              <w:rPr>
                <w:rFonts w:ascii="標楷體" w:eastAsia="標楷體" w:hAnsi="標楷體" w:hint="eastAsia"/>
                <w:bCs/>
                <w:snapToGrid w:val="0"/>
                <w:kern w:val="0"/>
                <w:sz w:val="20"/>
                <w:szCs w:val="20"/>
              </w:rPr>
              <w:t>5</w:t>
            </w:r>
          </w:p>
        </w:tc>
        <w:tc>
          <w:tcPr>
            <w:tcW w:w="288" w:type="pct"/>
          </w:tcPr>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sidRPr="00F61AAF">
              <w:rPr>
                <w:rFonts w:ascii="標楷體" w:eastAsia="標楷體" w:hAnsi="標楷體" w:cs="Times New Roman" w:hint="eastAsia"/>
                <w:bCs/>
                <w:snapToGrid w:val="0"/>
                <w:kern w:val="0"/>
                <w:sz w:val="20"/>
                <w:szCs w:val="20"/>
              </w:rPr>
              <w:t>第四章戰後臺灣的政治變遷</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F61AAF"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1" w:type="pct"/>
          </w:tcPr>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第四章社會中的文化</w:t>
            </w:r>
          </w:p>
          <w:p w:rsidR="009F303C" w:rsidRPr="00F61AAF" w:rsidRDefault="009F303C" w:rsidP="00200B2C">
            <w:pPr>
              <w:spacing w:line="0" w:lineRule="atLeast"/>
              <w:rPr>
                <w:rFonts w:ascii="標楷體" w:eastAsia="標楷體" w:hAnsi="標楷體" w:cs="Times New Roman"/>
                <w:bCs/>
                <w:snapToGrid w:val="0"/>
                <w:kern w:val="0"/>
                <w:sz w:val="20"/>
                <w:szCs w:val="20"/>
              </w:rPr>
            </w:pPr>
            <w:smartTag w:uri="urn:schemas-microsoft-com:office:smarttags" w:element="chsdate">
              <w:smartTagPr>
                <w:attr w:name="Year" w:val="2004"/>
                <w:attr w:name="Month" w:val="4"/>
                <w:attr w:name="Day" w:val="3"/>
                <w:attr w:name="IsLunarDate" w:val="False"/>
                <w:attr w:name="IsROCDate" w:val="False"/>
              </w:smartTagPr>
              <w:r w:rsidRPr="00F61AAF">
                <w:rPr>
                  <w:rFonts w:ascii="標楷體" w:eastAsia="標楷體" w:hAnsi="標楷體"/>
                  <w:bCs/>
                  <w:snapToGrid w:val="0"/>
                  <w:kern w:val="0"/>
                  <w:sz w:val="20"/>
                  <w:szCs w:val="20"/>
                </w:rPr>
                <w:t>4-4-3</w:t>
              </w:r>
            </w:smartTag>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5-4-4</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p>
        </w:tc>
        <w:tc>
          <w:tcPr>
            <w:tcW w:w="207"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版畫的藝術</w:t>
            </w:r>
            <w:r w:rsidRPr="00BD1448">
              <w:rPr>
                <w:rFonts w:ascii="標楷體" w:eastAsia="標楷體" w:hAnsi="標楷體" w:hint="eastAsia"/>
                <w:sz w:val="20"/>
                <w:szCs w:val="20"/>
              </w:rPr>
              <w:t>2-4-6; 3-4-9</w:t>
            </w:r>
          </w:p>
        </w:tc>
        <w:tc>
          <w:tcPr>
            <w:tcW w:w="193" w:type="pct"/>
            <w:gridSpan w:val="2"/>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音樂調色盤</w:t>
            </w:r>
            <w:r w:rsidRPr="00BD1448">
              <w:rPr>
                <w:rFonts w:ascii="標楷體" w:eastAsia="標楷體" w:hAnsi="標楷體" w:hint="eastAsia"/>
                <w:sz w:val="20"/>
                <w:szCs w:val="20"/>
              </w:rPr>
              <w:t>2-4-6</w:t>
            </w:r>
          </w:p>
        </w:tc>
        <w:tc>
          <w:tcPr>
            <w:tcW w:w="195"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尋找詩的舞臺呈現</w:t>
            </w:r>
            <w:r w:rsidRPr="00BD1448">
              <w:rPr>
                <w:rFonts w:ascii="標楷體" w:eastAsia="標楷體" w:hAnsi="標楷體" w:hint="eastAsia"/>
                <w:sz w:val="20"/>
                <w:szCs w:val="20"/>
              </w:rPr>
              <w:t>1-4-2</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最佳拍檔</w:t>
            </w:r>
            <w:r w:rsidRPr="00BD1448">
              <w:rPr>
                <w:rFonts w:ascii="標楷體" w:eastAsia="標楷體" w:hAnsi="標楷體" w:cs="Times-Roman"/>
                <w:kern w:val="0"/>
                <w:sz w:val="20"/>
                <w:szCs w:val="20"/>
              </w:rPr>
              <w:t>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3-4-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生火密技</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家人協奏曲故事</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r w:rsidRPr="00BD1448">
              <w:rPr>
                <w:rFonts w:ascii="標楷體" w:eastAsia="標楷體" w:hAnsi="標楷體" w:hint="eastAsia"/>
                <w:sz w:val="20"/>
                <w:szCs w:val="20"/>
                <w:highlight w:val="green"/>
              </w:rPr>
              <w:t>融入家庭暴力防治宣導（1）</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第2章 醫療新紀元</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sz w:val="20"/>
                <w:szCs w:val="20"/>
              </w:rPr>
              <w:t>7-3-2</w:t>
            </w:r>
          </w:p>
        </w:tc>
        <w:tc>
          <w:tcPr>
            <w:tcW w:w="171" w:type="pct"/>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排球</w:t>
            </w:r>
            <w:r w:rsidRPr="00BD1448">
              <w:rPr>
                <w:rFonts w:ascii="標楷體" w:eastAsia="標楷體" w:hAnsi="標楷體" w:hint="eastAsia"/>
                <w:sz w:val="20"/>
                <w:szCs w:val="20"/>
              </w:rPr>
              <w:t xml:space="preserve"> </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color w:val="000000"/>
                <w:sz w:val="20"/>
                <w:szCs w:val="20"/>
              </w:rPr>
              <w:t>6-3-2</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閱讀報告撰寫(二)</w:t>
            </w:r>
          </w:p>
        </w:tc>
        <w:tc>
          <w:tcPr>
            <w:tcW w:w="238" w:type="pct"/>
            <w:shd w:val="clear" w:color="auto" w:fill="auto"/>
          </w:tcPr>
          <w:p w:rsidR="009F303C" w:rsidRDefault="009F303C" w:rsidP="00200B2C">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畫面編修</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分分看，每人應有多少個？</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愛心</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比賽曲目</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12</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3</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cs="新細明體" w:hint="eastAsia"/>
                <w:b/>
                <w:color w:val="FF00FF"/>
                <w:sz w:val="22"/>
                <w:szCs w:val="22"/>
                <w:highlight w:val="lightGray"/>
              </w:rPr>
              <w:t>性侵害犯罪防治宣導</w:t>
            </w:r>
            <w:r>
              <w:rPr>
                <w:rFonts w:ascii="標楷體" w:eastAsia="標楷體" w:hAnsi="標楷體" w:cs="新細明體" w:hint="eastAsia"/>
                <w:b/>
                <w:color w:val="FF00FF"/>
                <w:sz w:val="22"/>
                <w:szCs w:val="22"/>
                <w:highlight w:val="lightGray"/>
              </w:rPr>
              <w:t>(2</w:t>
            </w:r>
            <w:r w:rsidRPr="00F43536">
              <w:rPr>
                <w:rFonts w:ascii="標楷體" w:eastAsia="標楷體" w:hAnsi="標楷體" w:cs="新細明體" w:hint="eastAsia"/>
                <w:b/>
                <w:color w:val="FF00FF"/>
                <w:sz w:val="22"/>
                <w:szCs w:val="22"/>
                <w:highlight w:val="lightGray"/>
              </w:rPr>
              <w:t>)</w:t>
            </w:r>
          </w:p>
        </w:tc>
        <w:tc>
          <w:tcPr>
            <w:tcW w:w="275" w:type="pct"/>
            <w:vAlign w:val="center"/>
          </w:tcPr>
          <w:p w:rsidR="009F303C" w:rsidRPr="00E31EAB" w:rsidRDefault="009F303C" w:rsidP="00200B2C">
            <w:pPr>
              <w:snapToGrid w:val="0"/>
              <w:spacing w:line="240" w:lineRule="atLeast"/>
              <w:ind w:left="57" w:right="57"/>
              <w:rPr>
                <w:rFonts w:ascii="標楷體" w:eastAsia="標楷體" w:hAnsi="標楷體"/>
                <w:bCs/>
                <w:snapToGrid w:val="0"/>
                <w:kern w:val="0"/>
                <w:sz w:val="20"/>
                <w:szCs w:val="20"/>
              </w:rPr>
            </w:pPr>
            <w:r w:rsidRPr="00EF59A8">
              <w:rPr>
                <w:rFonts w:ascii="標楷體" w:eastAsia="標楷體" w:hAnsi="標楷體" w:hint="eastAsia"/>
                <w:noProof/>
                <w:sz w:val="20"/>
              </w:rPr>
              <w:t>第七課你自己決定吧</w:t>
            </w:r>
            <w:r w:rsidRPr="00EF59A8">
              <w:rPr>
                <w:rFonts w:ascii="標楷體" w:eastAsia="標楷體" w:hAnsi="標楷體"/>
                <w:sz w:val="18"/>
                <w:szCs w:val="18"/>
              </w:rPr>
              <w:t>5-4-3-15-4-7-4</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 xml:space="preserve">Lesson 6 How Often Do You Brush Your </w:t>
            </w:r>
            <w:r w:rsidRPr="00EE3D91">
              <w:rPr>
                <w:rFonts w:ascii="標楷體" w:eastAsia="標楷體" w:hAnsi="標楷體"/>
                <w:sz w:val="20"/>
                <w:szCs w:val="20"/>
              </w:rPr>
              <w:lastRenderedPageBreak/>
              <w:t xml:space="preserve">Teeth?  </w:t>
            </w:r>
            <w:r w:rsidRPr="00EE3D91">
              <w:rPr>
                <w:rFonts w:ascii="標楷體" w:eastAsia="標楷體" w:hAnsi="標楷體" w:hint="eastAsia"/>
                <w:sz w:val="20"/>
                <w:szCs w:val="20"/>
              </w:rPr>
              <w:t>1-2-3</w:t>
            </w:r>
            <w:r w:rsidRPr="00EE3D91">
              <w:rPr>
                <w:rFonts w:ascii="標楷體" w:eastAsia="標楷體" w:hAnsi="標楷體"/>
                <w:sz w:val="20"/>
                <w:szCs w:val="20"/>
              </w:rPr>
              <w:t>,</w:t>
            </w:r>
            <w:r w:rsidRPr="00EE3D91">
              <w:rPr>
                <w:rFonts w:ascii="標楷體" w:eastAsia="標楷體" w:hAnsi="標楷體" w:hint="eastAsia"/>
                <w:sz w:val="20"/>
                <w:szCs w:val="20"/>
              </w:rPr>
              <w:t xml:space="preserve"> 1-2-4</w:t>
            </w: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lastRenderedPageBreak/>
              <w:t>第三章 比例</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3-1</w:t>
            </w:r>
            <w:r w:rsidRPr="003218D8">
              <w:rPr>
                <w:rFonts w:ascii="標楷體" w:eastAsia="標楷體" w:hAnsi="標楷體"/>
                <w:sz w:val="20"/>
                <w:szCs w:val="20"/>
              </w:rPr>
              <w:t xml:space="preserve"> </w:t>
            </w:r>
            <w:r w:rsidRPr="003218D8">
              <w:rPr>
                <w:rFonts w:ascii="標楷體" w:eastAsia="標楷體" w:hAnsi="標楷體" w:hint="eastAsia"/>
                <w:sz w:val="20"/>
                <w:szCs w:val="20"/>
              </w:rPr>
              <w:t>比例式(4)</w:t>
            </w:r>
          </w:p>
          <w:p w:rsidR="009F303C" w:rsidRPr="003218D8" w:rsidRDefault="009F303C" w:rsidP="00200B2C">
            <w:pPr>
              <w:snapToGrid w:val="0"/>
              <w:spacing w:line="220" w:lineRule="exact"/>
              <w:rPr>
                <w:rFonts w:ascii="標楷體" w:eastAsia="標楷體" w:hAnsi="標楷體"/>
                <w:sz w:val="20"/>
                <w:szCs w:val="20"/>
              </w:rPr>
            </w:pPr>
            <w:r w:rsidRPr="003218D8">
              <w:rPr>
                <w:rFonts w:ascii="標楷體" w:eastAsia="標楷體" w:hAnsi="標楷體"/>
                <w:sz w:val="20"/>
                <w:szCs w:val="20"/>
              </w:rPr>
              <w:t xml:space="preserve">N-4-03 </w:t>
            </w:r>
          </w:p>
          <w:p w:rsidR="009F303C" w:rsidRPr="003218D8" w:rsidRDefault="009F303C" w:rsidP="00200B2C">
            <w:pPr>
              <w:spacing w:line="0" w:lineRule="atLeast"/>
              <w:rPr>
                <w:rFonts w:ascii="標楷體" w:eastAsia="標楷體" w:hAnsi="標楷體"/>
                <w:sz w:val="20"/>
                <w:szCs w:val="20"/>
              </w:rPr>
            </w:pP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第四章：形形色色的生物</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‧4-6動物界(</w:t>
            </w:r>
            <w:r w:rsidRPr="00442DEA">
              <w:rPr>
                <w:rFonts w:ascii="標楷體" w:eastAsia="標楷體" w:hAnsi="標楷體" w:hint="eastAsia"/>
                <w:sz w:val="20"/>
                <w:szCs w:val="20"/>
              </w:rPr>
              <w:t>4</w:t>
            </w:r>
            <w:r w:rsidRPr="00442DEA">
              <w:rPr>
                <w:rFonts w:ascii="標楷體" w:eastAsia="標楷體" w:hAnsi="標楷體"/>
                <w:sz w:val="20"/>
                <w:szCs w:val="20"/>
              </w:rPr>
              <w:t>)</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第四章聚落與交通</w:t>
            </w:r>
          </w:p>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left="57" w:right="57"/>
              <w:rPr>
                <w:rFonts w:ascii="標楷體" w:eastAsia="標楷體" w:hAnsi="標楷體"/>
                <w:sz w:val="20"/>
                <w:szCs w:val="20"/>
              </w:rPr>
            </w:pPr>
            <w:r w:rsidRPr="00F61AAF">
              <w:rPr>
                <w:rFonts w:ascii="標楷體" w:eastAsia="標楷體" w:hAnsi="標楷體"/>
                <w:bCs/>
                <w:snapToGrid w:val="0"/>
                <w:kern w:val="0"/>
                <w:sz w:val="20"/>
                <w:szCs w:val="20"/>
              </w:rPr>
              <w:t>1-4-</w:t>
            </w:r>
            <w:r w:rsidRPr="00F61AAF">
              <w:rPr>
                <w:rFonts w:ascii="標楷體" w:eastAsia="標楷體" w:hAnsi="標楷體" w:hint="eastAsia"/>
                <w:bCs/>
                <w:snapToGrid w:val="0"/>
                <w:kern w:val="0"/>
                <w:sz w:val="20"/>
                <w:szCs w:val="20"/>
              </w:rPr>
              <w:t>5</w:t>
            </w:r>
          </w:p>
        </w:tc>
        <w:tc>
          <w:tcPr>
            <w:tcW w:w="288" w:type="pct"/>
          </w:tcPr>
          <w:p w:rsidR="009F303C" w:rsidRDefault="009F303C" w:rsidP="00200B2C">
            <w:pPr>
              <w:spacing w:line="0" w:lineRule="atLeast"/>
              <w:rPr>
                <w:rFonts w:ascii="標楷體" w:eastAsia="標楷體" w:hAnsi="標楷體" w:cs="Times New Roman"/>
                <w:bCs/>
                <w:snapToGrid w:val="0"/>
                <w:kern w:val="0"/>
                <w:sz w:val="20"/>
                <w:szCs w:val="20"/>
              </w:rPr>
            </w:pPr>
            <w:r w:rsidRPr="00F61AAF">
              <w:rPr>
                <w:rFonts w:ascii="標楷體" w:eastAsia="標楷體" w:hAnsi="標楷體" w:cs="Times New Roman" w:hint="eastAsia"/>
                <w:bCs/>
                <w:snapToGrid w:val="0"/>
                <w:kern w:val="0"/>
                <w:sz w:val="20"/>
                <w:szCs w:val="20"/>
              </w:rPr>
              <w:t>第四章戰後臺灣的政治變遷</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F61AAF" w:rsidRDefault="009F303C" w:rsidP="00200B2C">
            <w:pPr>
              <w:spacing w:line="0" w:lineRule="atLeast"/>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2-4-6</w:t>
            </w:r>
          </w:p>
        </w:tc>
        <w:tc>
          <w:tcPr>
            <w:tcW w:w="241" w:type="pct"/>
          </w:tcPr>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第四章社會中的文化</w:t>
            </w:r>
          </w:p>
          <w:p w:rsidR="009F303C" w:rsidRPr="00F61AAF" w:rsidRDefault="009F303C" w:rsidP="00200B2C">
            <w:pPr>
              <w:spacing w:line="0" w:lineRule="atLeast"/>
              <w:rPr>
                <w:rFonts w:ascii="標楷體" w:eastAsia="標楷體" w:hAnsi="標楷體" w:cs="Times New Roman"/>
                <w:bCs/>
                <w:snapToGrid w:val="0"/>
                <w:kern w:val="0"/>
                <w:sz w:val="20"/>
                <w:szCs w:val="20"/>
              </w:rPr>
            </w:pPr>
            <w:smartTag w:uri="urn:schemas-microsoft-com:office:smarttags" w:element="chsdate">
              <w:smartTagPr>
                <w:attr w:name="Year" w:val="2004"/>
                <w:attr w:name="Month" w:val="4"/>
                <w:attr w:name="Day" w:val="3"/>
                <w:attr w:name="IsLunarDate" w:val="False"/>
                <w:attr w:name="IsROCDate" w:val="False"/>
              </w:smartTagPr>
              <w:r w:rsidRPr="00F61AAF">
                <w:rPr>
                  <w:rFonts w:ascii="標楷體" w:eastAsia="標楷體" w:hAnsi="標楷體"/>
                  <w:bCs/>
                  <w:snapToGrid w:val="0"/>
                  <w:kern w:val="0"/>
                  <w:sz w:val="20"/>
                  <w:szCs w:val="20"/>
                </w:rPr>
                <w:t>4-4-3</w:t>
              </w:r>
            </w:smartTag>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5-4-4</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p>
        </w:tc>
        <w:tc>
          <w:tcPr>
            <w:tcW w:w="207"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版畫的藝術</w:t>
            </w:r>
            <w:r w:rsidRPr="00BD1448">
              <w:rPr>
                <w:rFonts w:ascii="標楷體" w:eastAsia="標楷體" w:hAnsi="標楷體" w:hint="eastAsia"/>
                <w:sz w:val="20"/>
                <w:szCs w:val="20"/>
              </w:rPr>
              <w:t>2-4-6; 3-4-9</w:t>
            </w:r>
          </w:p>
        </w:tc>
        <w:tc>
          <w:tcPr>
            <w:tcW w:w="193" w:type="pct"/>
            <w:gridSpan w:val="2"/>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音樂調色盤</w:t>
            </w:r>
            <w:r w:rsidRPr="00BD1448">
              <w:rPr>
                <w:rFonts w:ascii="標楷體" w:eastAsia="標楷體" w:hAnsi="標楷體" w:hint="eastAsia"/>
                <w:sz w:val="20"/>
                <w:szCs w:val="20"/>
              </w:rPr>
              <w:t>2-4-6</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尋找詩的舞臺呈現</w:t>
            </w:r>
            <w:r w:rsidRPr="00BD1448">
              <w:rPr>
                <w:rFonts w:ascii="標楷體" w:eastAsia="標楷體" w:hAnsi="標楷體" w:hint="eastAsia"/>
                <w:sz w:val="20"/>
                <w:szCs w:val="20"/>
              </w:rPr>
              <w:t>1-4-2</w:t>
            </w:r>
          </w:p>
        </w:tc>
        <w:tc>
          <w:tcPr>
            <w:tcW w:w="219" w:type="pct"/>
            <w:tcBorders>
              <w:bottom w:val="single" w:sz="4" w:space="0" w:color="auto"/>
            </w:tcBorders>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最佳拍檔</w:t>
            </w:r>
            <w:r w:rsidRPr="00BD1448">
              <w:rPr>
                <w:rFonts w:ascii="標楷體" w:eastAsia="標楷體" w:hAnsi="標楷體" w:cs="Times-Roman"/>
                <w:kern w:val="0"/>
                <w:sz w:val="20"/>
                <w:szCs w:val="20"/>
              </w:rPr>
              <w:t>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3-4-</w:t>
            </w:r>
            <w:r w:rsidRPr="00BD1448">
              <w:rPr>
                <w:rFonts w:ascii="標楷體" w:eastAsia="標楷體" w:hAnsi="標楷體" w:cs="Times-Roman" w:hint="eastAsia"/>
                <w:kern w:val="0"/>
                <w:sz w:val="20"/>
                <w:szCs w:val="20"/>
              </w:rPr>
              <w:t>2</w:t>
            </w:r>
          </w:p>
        </w:tc>
        <w:tc>
          <w:tcPr>
            <w:tcW w:w="144" w:type="pct"/>
            <w:tcBorders>
              <w:bottom w:val="single" w:sz="4" w:space="0" w:color="auto"/>
            </w:tcBorders>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生火密技</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tcBorders>
              <w:bottom w:val="single" w:sz="4" w:space="0" w:color="auto"/>
            </w:tcBorders>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與家人有約</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第2章 醫療新紀元</w:t>
            </w:r>
            <w:r w:rsidRPr="00BD1448">
              <w:rPr>
                <w:rFonts w:ascii="標楷體" w:eastAsia="標楷體" w:hAnsi="標楷體"/>
                <w:sz w:val="20"/>
                <w:szCs w:val="20"/>
              </w:rPr>
              <w:t>7-3-2</w:t>
            </w:r>
          </w:p>
        </w:tc>
        <w:tc>
          <w:tcPr>
            <w:tcW w:w="171" w:type="pct"/>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排球</w:t>
            </w:r>
            <w:r w:rsidRPr="00BD1448">
              <w:rPr>
                <w:rFonts w:ascii="標楷體" w:eastAsia="標楷體" w:hAnsi="標楷體" w:hint="eastAsia"/>
                <w:sz w:val="20"/>
                <w:szCs w:val="20"/>
              </w:rPr>
              <w:t xml:space="preserve"> </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w:t>
            </w:r>
            <w:r w:rsidRPr="00BD1448">
              <w:rPr>
                <w:rFonts w:ascii="標楷體" w:eastAsia="標楷體" w:hAnsi="標楷體"/>
                <w:sz w:val="20"/>
                <w:szCs w:val="20"/>
              </w:rPr>
              <w:lastRenderedPageBreak/>
              <w:t>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rPr>
                <w:rFonts w:ascii="標楷體" w:eastAsia="標楷體" w:hAnsi="標楷體"/>
                <w:sz w:val="20"/>
                <w:szCs w:val="20"/>
              </w:rPr>
            </w:pPr>
            <w:r w:rsidRPr="00BD1448">
              <w:rPr>
                <w:rFonts w:ascii="標楷體" w:eastAsia="標楷體" w:hAnsi="標楷體"/>
                <w:color w:val="000000"/>
                <w:sz w:val="20"/>
                <w:szCs w:val="20"/>
              </w:rPr>
              <w:t>6-3-2</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lastRenderedPageBreak/>
              <w:t>班級閱讀講座</w:t>
            </w:r>
          </w:p>
        </w:tc>
        <w:tc>
          <w:tcPr>
            <w:tcW w:w="238" w:type="pct"/>
            <w:shd w:val="clear" w:color="auto" w:fill="auto"/>
          </w:tcPr>
          <w:p w:rsidR="009F303C" w:rsidRDefault="009F303C" w:rsidP="00200B2C">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階層圖建立</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生活中的函數</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合作</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比賽曲目</w:t>
            </w:r>
          </w:p>
          <w:p w:rsidR="009F303C" w:rsidRPr="00BD1448" w:rsidRDefault="009F303C" w:rsidP="00200B2C">
            <w:pPr>
              <w:rPr>
                <w:rFonts w:ascii="標楷體" w:eastAsia="標楷體" w:hAnsi="標楷體"/>
                <w:sz w:val="20"/>
                <w:szCs w:val="20"/>
              </w:rPr>
            </w:pP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13</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5/6</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10</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993300"/>
                <w:sz w:val="22"/>
                <w:szCs w:val="22"/>
              </w:rPr>
              <w:t>防災教育（1）</w:t>
            </w:r>
          </w:p>
        </w:tc>
        <w:tc>
          <w:tcPr>
            <w:tcW w:w="275" w:type="pct"/>
            <w:vAlign w:val="center"/>
          </w:tcPr>
          <w:p w:rsidR="009F303C" w:rsidRPr="00200027" w:rsidRDefault="009F303C" w:rsidP="00200B2C">
            <w:pPr>
              <w:snapToGrid w:val="0"/>
              <w:spacing w:line="240" w:lineRule="atLeast"/>
              <w:ind w:left="57" w:right="57"/>
              <w:rPr>
                <w:rFonts w:ascii="標楷體" w:eastAsia="標楷體" w:hAnsi="標楷體"/>
                <w:sz w:val="20"/>
                <w:szCs w:val="20"/>
              </w:rPr>
            </w:pPr>
            <w:r w:rsidRPr="00200027">
              <w:rPr>
                <w:rFonts w:ascii="標楷體" w:eastAsia="標楷體" w:hAnsi="標楷體" w:hint="eastAsia"/>
                <w:noProof/>
                <w:sz w:val="20"/>
              </w:rPr>
              <w:t>第八課王冕的少年時代</w:t>
            </w:r>
            <w:r w:rsidRPr="00200027">
              <w:rPr>
                <w:rFonts w:ascii="標楷體" w:eastAsia="標楷體" w:hAnsi="標楷體"/>
                <w:color w:val="000000"/>
                <w:sz w:val="18"/>
                <w:szCs w:val="18"/>
              </w:rPr>
              <w:t>6-4-2-1; 5-4-3</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Review 2</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 xml:space="preserve">Lesson </w:t>
            </w:r>
            <w:r w:rsidRPr="00EE3D91">
              <w:rPr>
                <w:rFonts w:ascii="標楷體" w:eastAsia="標楷體" w:hAnsi="標楷體" w:hint="eastAsia"/>
                <w:sz w:val="20"/>
                <w:szCs w:val="20"/>
              </w:rPr>
              <w:t>6</w:t>
            </w:r>
            <w:r w:rsidRPr="00EE3D91">
              <w:rPr>
                <w:rFonts w:ascii="標楷體" w:eastAsia="標楷體" w:hAnsi="標楷體"/>
                <w:sz w:val="20"/>
                <w:szCs w:val="20"/>
              </w:rPr>
              <w:t xml:space="preserve"> How Often Do You Brush Your Teeth?</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t>1-2-3</w:t>
            </w:r>
            <w:r w:rsidRPr="00EE3D91">
              <w:rPr>
                <w:rFonts w:ascii="標楷體" w:eastAsia="標楷體" w:hAnsi="標楷體"/>
                <w:sz w:val="20"/>
                <w:szCs w:val="20"/>
              </w:rPr>
              <w:t>,</w:t>
            </w:r>
            <w:r w:rsidRPr="00EE3D91">
              <w:rPr>
                <w:rFonts w:ascii="標楷體" w:eastAsia="標楷體" w:hAnsi="標楷體" w:hint="eastAsia"/>
                <w:sz w:val="20"/>
                <w:szCs w:val="20"/>
              </w:rPr>
              <w:t xml:space="preserve"> 1-2-4</w:t>
            </w:r>
          </w:p>
          <w:p w:rsidR="009F303C" w:rsidRPr="00EE3D91" w:rsidRDefault="009F303C" w:rsidP="00200B2C">
            <w:pPr>
              <w:ind w:left="57" w:firstLine="40"/>
              <w:jc w:val="center"/>
              <w:rPr>
                <w:rFonts w:ascii="標楷體" w:eastAsia="標楷體" w:hAnsi="標楷體"/>
                <w:color w:val="000000"/>
                <w:sz w:val="20"/>
                <w:szCs w:val="20"/>
              </w:rPr>
            </w:pP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第三章 比例</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3-2</w:t>
            </w:r>
            <w:r w:rsidRPr="003218D8">
              <w:rPr>
                <w:rFonts w:ascii="標楷體" w:eastAsia="標楷體" w:hAnsi="標楷體"/>
                <w:sz w:val="20"/>
                <w:szCs w:val="20"/>
              </w:rPr>
              <w:t xml:space="preserve"> </w:t>
            </w:r>
            <w:r w:rsidRPr="003218D8">
              <w:rPr>
                <w:rFonts w:ascii="標楷體" w:eastAsia="標楷體" w:hAnsi="標楷體" w:hint="eastAsia"/>
                <w:sz w:val="20"/>
                <w:szCs w:val="20"/>
              </w:rPr>
              <w:t>連比(4)</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N-4-04</w:t>
            </w:r>
            <w:r w:rsidRPr="003218D8">
              <w:rPr>
                <w:rFonts w:ascii="標楷體" w:eastAsia="標楷體" w:hAnsi="標楷體" w:hint="eastAsia"/>
                <w:sz w:val="20"/>
                <w:szCs w:val="20"/>
              </w:rPr>
              <w:t xml:space="preserve">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第四章：形形色色的生物</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‧4-6動物界(1)</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第五章：生物與環境的交互作用</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‧5-1生態系的組成(3)</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第四章聚落與交通</w:t>
            </w:r>
          </w:p>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left="57" w:right="57"/>
              <w:rPr>
                <w:rFonts w:ascii="標楷體" w:eastAsia="標楷體" w:hAnsi="標楷體"/>
                <w:sz w:val="20"/>
                <w:szCs w:val="20"/>
              </w:rPr>
            </w:pPr>
            <w:r w:rsidRPr="00F61AAF">
              <w:rPr>
                <w:rFonts w:ascii="標楷體" w:eastAsia="標楷體" w:hAnsi="標楷體"/>
                <w:bCs/>
                <w:snapToGrid w:val="0"/>
                <w:kern w:val="0"/>
                <w:sz w:val="20"/>
                <w:szCs w:val="20"/>
              </w:rPr>
              <w:t>1-4-</w:t>
            </w:r>
            <w:r w:rsidRPr="00F61AAF">
              <w:rPr>
                <w:rFonts w:ascii="標楷體" w:eastAsia="標楷體" w:hAnsi="標楷體" w:hint="eastAsia"/>
                <w:bCs/>
                <w:snapToGrid w:val="0"/>
                <w:kern w:val="0"/>
                <w:sz w:val="20"/>
                <w:szCs w:val="20"/>
              </w:rPr>
              <w:t>5</w:t>
            </w:r>
          </w:p>
        </w:tc>
        <w:tc>
          <w:tcPr>
            <w:tcW w:w="288" w:type="pct"/>
          </w:tcPr>
          <w:p w:rsidR="009F303C" w:rsidRDefault="009F303C" w:rsidP="00200B2C">
            <w:pPr>
              <w:spacing w:line="0" w:lineRule="atLeast"/>
              <w:rPr>
                <w:rFonts w:ascii="標楷體" w:eastAsia="標楷體" w:hAnsi="標楷體" w:cs="Times New Roman"/>
                <w:bCs/>
                <w:snapToGrid w:val="0"/>
                <w:kern w:val="0"/>
                <w:sz w:val="20"/>
                <w:szCs w:val="20"/>
              </w:rPr>
            </w:pPr>
            <w:r w:rsidRPr="00F61AAF">
              <w:rPr>
                <w:rFonts w:ascii="標楷體" w:eastAsia="標楷體" w:hAnsi="標楷體" w:cs="Times New Roman" w:hint="eastAsia"/>
                <w:bCs/>
                <w:snapToGrid w:val="0"/>
                <w:kern w:val="0"/>
                <w:sz w:val="20"/>
                <w:szCs w:val="20"/>
              </w:rPr>
              <w:t>第四章戰後臺灣的政治變遷</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F61AAF" w:rsidRDefault="009F303C" w:rsidP="00200B2C">
            <w:pPr>
              <w:spacing w:line="0" w:lineRule="atLeast"/>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2-4-6</w:t>
            </w:r>
          </w:p>
        </w:tc>
        <w:tc>
          <w:tcPr>
            <w:tcW w:w="241" w:type="pct"/>
          </w:tcPr>
          <w:p w:rsidR="009F303C" w:rsidRPr="00F61AAF" w:rsidRDefault="009F303C" w:rsidP="00200B2C">
            <w:pPr>
              <w:spacing w:line="0" w:lineRule="atLeast"/>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第四章社會中的文化</w:t>
            </w:r>
          </w:p>
          <w:p w:rsidR="009F303C" w:rsidRPr="00F61AAF" w:rsidRDefault="009F303C" w:rsidP="00200B2C">
            <w:pPr>
              <w:spacing w:line="0" w:lineRule="atLeast"/>
              <w:rPr>
                <w:rFonts w:ascii="標楷體" w:eastAsia="標楷體" w:hAnsi="標楷體" w:cs="Times New Roman"/>
                <w:bCs/>
                <w:snapToGrid w:val="0"/>
                <w:kern w:val="0"/>
                <w:sz w:val="20"/>
                <w:szCs w:val="20"/>
              </w:rPr>
            </w:pPr>
            <w:smartTag w:uri="urn:schemas-microsoft-com:office:smarttags" w:element="chsdate">
              <w:smartTagPr>
                <w:attr w:name="Year" w:val="2004"/>
                <w:attr w:name="Month" w:val="4"/>
                <w:attr w:name="Day" w:val="3"/>
                <w:attr w:name="IsLunarDate" w:val="False"/>
                <w:attr w:name="IsROCDate" w:val="False"/>
              </w:smartTagPr>
              <w:r w:rsidRPr="00F61AAF">
                <w:rPr>
                  <w:rFonts w:ascii="標楷體" w:eastAsia="標楷體" w:hAnsi="標楷體"/>
                  <w:bCs/>
                  <w:snapToGrid w:val="0"/>
                  <w:kern w:val="0"/>
                  <w:sz w:val="20"/>
                  <w:szCs w:val="20"/>
                </w:rPr>
                <w:t>4-4-3</w:t>
              </w:r>
            </w:smartTag>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5-4-4</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p>
        </w:tc>
        <w:tc>
          <w:tcPr>
            <w:tcW w:w="207"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版畫的藝術</w:t>
            </w:r>
            <w:r w:rsidRPr="00BD1448">
              <w:rPr>
                <w:rFonts w:ascii="標楷體" w:eastAsia="標楷體" w:hAnsi="標楷體" w:hint="eastAsia"/>
                <w:sz w:val="20"/>
                <w:szCs w:val="20"/>
              </w:rPr>
              <w:t>2-4-6; 3-4-9</w:t>
            </w:r>
          </w:p>
        </w:tc>
        <w:tc>
          <w:tcPr>
            <w:tcW w:w="193" w:type="pct"/>
            <w:gridSpan w:val="2"/>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音樂調色盤</w:t>
            </w:r>
            <w:r w:rsidRPr="00BD1448">
              <w:rPr>
                <w:rFonts w:ascii="標楷體" w:eastAsia="標楷體" w:hAnsi="標楷體" w:hint="eastAsia"/>
                <w:sz w:val="20"/>
                <w:szCs w:val="20"/>
              </w:rPr>
              <w:t>1-4-4; 2-4-8</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尋找詩的舞臺呈現</w:t>
            </w:r>
            <w:r w:rsidRPr="00BD1448">
              <w:rPr>
                <w:rFonts w:ascii="標楷體" w:eastAsia="標楷體" w:hAnsi="標楷體" w:hint="eastAsia"/>
                <w:sz w:val="20"/>
                <w:szCs w:val="20"/>
              </w:rPr>
              <w:t>1-4-4</w:t>
            </w:r>
          </w:p>
        </w:tc>
        <w:tc>
          <w:tcPr>
            <w:tcW w:w="219"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最佳拍檔</w:t>
            </w:r>
            <w:r w:rsidRPr="00BD1448">
              <w:rPr>
                <w:rFonts w:ascii="標楷體" w:eastAsia="標楷體" w:hAnsi="標楷體" w:cs="Times-Roman"/>
                <w:kern w:val="0"/>
                <w:sz w:val="20"/>
                <w:szCs w:val="20"/>
              </w:rPr>
              <w:t>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3-4-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生火密技</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與家人有約</w:t>
            </w:r>
            <w:r w:rsidRPr="00BD1448">
              <w:rPr>
                <w:rFonts w:ascii="標楷體" w:eastAsia="標楷體" w:hAnsi="標楷體" w:cs="Times-Roman"/>
                <w:kern w:val="0"/>
                <w:sz w:val="20"/>
                <w:szCs w:val="20"/>
              </w:rPr>
              <w:t>1-4-1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2-4-5</w:t>
            </w:r>
          </w:p>
        </w:tc>
        <w:tc>
          <w:tcPr>
            <w:tcW w:w="241"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第3章 醫藥世界</w:t>
            </w:r>
          </w:p>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color w:val="000000"/>
                <w:sz w:val="20"/>
                <w:szCs w:val="20"/>
              </w:rPr>
              <w:t>6-3-5</w:t>
            </w:r>
          </w:p>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sz w:val="20"/>
                <w:szCs w:val="20"/>
              </w:rPr>
              <w:t>7-3-2</w:t>
            </w:r>
          </w:p>
        </w:tc>
        <w:tc>
          <w:tcPr>
            <w:tcW w:w="171" w:type="pct"/>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田徑</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rPr>
                <w:rFonts w:ascii="標楷體" w:eastAsia="標楷體" w:hAnsi="標楷體"/>
                <w:sz w:val="20"/>
                <w:szCs w:val="20"/>
              </w:rPr>
            </w:pPr>
            <w:r w:rsidRPr="00BD1448">
              <w:rPr>
                <w:rFonts w:ascii="標楷體" w:eastAsia="標楷體" w:hAnsi="標楷體"/>
                <w:color w:val="000000"/>
                <w:sz w:val="20"/>
                <w:szCs w:val="20"/>
              </w:rPr>
              <w:t>5-3-5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班級閱讀講座</w:t>
            </w:r>
          </w:p>
        </w:tc>
        <w:tc>
          <w:tcPr>
            <w:tcW w:w="238" w:type="pct"/>
            <w:shd w:val="clear" w:color="auto" w:fill="auto"/>
          </w:tcPr>
          <w:p w:rsidR="009F303C" w:rsidRDefault="009F303C" w:rsidP="00200B2C">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9F303C" w:rsidRDefault="009F303C" w:rsidP="00200B2C">
            <w:pPr>
              <w:snapToGrid w:val="0"/>
              <w:rPr>
                <w:rFonts w:ascii="標楷體" w:eastAsia="標楷體" w:hAnsi="標楷體"/>
                <w:sz w:val="20"/>
                <w:szCs w:val="20"/>
              </w:rPr>
            </w:pPr>
            <w:r>
              <w:rPr>
                <w:rFonts w:ascii="標楷體" w:eastAsia="標楷體" w:hAnsi="標楷體"/>
                <w:sz w:val="20"/>
                <w:szCs w:val="20"/>
              </w:rPr>
              <w:t>S</w:t>
            </w:r>
            <w:r>
              <w:rPr>
                <w:rFonts w:ascii="標楷體" w:eastAsia="標楷體" w:hAnsi="標楷體" w:hint="eastAsia"/>
                <w:sz w:val="20"/>
                <w:szCs w:val="20"/>
              </w:rPr>
              <w:t xml:space="preserve">mart </w:t>
            </w:r>
          </w:p>
          <w:p w:rsidR="009F303C" w:rsidRDefault="009F303C" w:rsidP="00200B2C">
            <w:pPr>
              <w:snapToGrid w:val="0"/>
              <w:rPr>
                <w:rFonts w:ascii="標楷體" w:eastAsia="標楷體" w:hAnsi="標楷體"/>
                <w:sz w:val="20"/>
                <w:szCs w:val="20"/>
              </w:rPr>
            </w:pPr>
            <w:r>
              <w:rPr>
                <w:rFonts w:ascii="標楷體" w:eastAsia="標楷體" w:hAnsi="標楷體"/>
                <w:sz w:val="20"/>
                <w:szCs w:val="20"/>
              </w:rPr>
              <w:t>Art</w:t>
            </w: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應用</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函數圖形的判別</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合作</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節奏練習</w:t>
            </w:r>
          </w:p>
          <w:p w:rsidR="009F303C" w:rsidRPr="00BD1448" w:rsidRDefault="009F303C" w:rsidP="00200B2C">
            <w:pPr>
              <w:rPr>
                <w:rFonts w:ascii="標楷體" w:eastAsia="標楷體" w:hAnsi="標楷體"/>
                <w:sz w:val="20"/>
                <w:szCs w:val="20"/>
              </w:rPr>
            </w:pPr>
          </w:p>
        </w:tc>
      </w:tr>
      <w:tr w:rsidR="009F303C" w:rsidRPr="00F43536" w:rsidTr="00200B2C">
        <w:trPr>
          <w:cantSplit/>
          <w:trHeight w:val="3449"/>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14</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5/13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17</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rPr>
              <w:t>第二次段考</w:t>
            </w:r>
          </w:p>
        </w:tc>
        <w:tc>
          <w:tcPr>
            <w:tcW w:w="275" w:type="pct"/>
            <w:vAlign w:val="center"/>
          </w:tcPr>
          <w:p w:rsidR="009F303C" w:rsidRDefault="009F303C" w:rsidP="00200B2C">
            <w:pPr>
              <w:snapToGrid w:val="0"/>
              <w:spacing w:line="240" w:lineRule="atLeast"/>
              <w:ind w:left="57" w:right="57"/>
              <w:rPr>
                <w:rFonts w:ascii="標楷體" w:eastAsia="標楷體" w:hAnsi="標楷體"/>
                <w:sz w:val="18"/>
                <w:szCs w:val="18"/>
              </w:rPr>
            </w:pPr>
            <w:r w:rsidRPr="00D46506">
              <w:rPr>
                <w:rFonts w:ascii="標楷體" w:eastAsia="標楷體" w:hAnsi="標楷體" w:hint="eastAsia"/>
                <w:sz w:val="20"/>
              </w:rPr>
              <w:t>語文天地二、字體演變與書  法欣賞</w:t>
            </w:r>
            <w:r w:rsidRPr="00D46506">
              <w:rPr>
                <w:rFonts w:ascii="標楷體" w:eastAsia="標楷體" w:hAnsi="標楷體" w:hint="eastAsia"/>
                <w:sz w:val="18"/>
                <w:szCs w:val="18"/>
              </w:rPr>
              <w:t>4-3-5</w:t>
            </w:r>
            <w:r w:rsidRPr="00D46506">
              <w:rPr>
                <w:rFonts w:ascii="標楷體" w:eastAsia="標楷體" w:hAnsi="標楷體"/>
                <w:sz w:val="18"/>
                <w:szCs w:val="18"/>
              </w:rPr>
              <w:t>; 4-4-3-1</w:t>
            </w:r>
          </w:p>
          <w:p w:rsidR="009F303C" w:rsidRPr="00CD5274" w:rsidRDefault="009F303C" w:rsidP="00200B2C">
            <w:pPr>
              <w:ind w:left="57" w:right="57"/>
              <w:rPr>
                <w:rFonts w:ascii="標楷體" w:eastAsia="標楷體" w:hAnsi="標楷體"/>
                <w:color w:val="000000"/>
                <w:sz w:val="20"/>
                <w:szCs w:val="20"/>
              </w:rPr>
            </w:pPr>
          </w:p>
          <w:p w:rsidR="009F303C" w:rsidRPr="00BD1448" w:rsidRDefault="009F303C" w:rsidP="00200B2C">
            <w:pPr>
              <w:ind w:left="57" w:right="57"/>
              <w:rPr>
                <w:rFonts w:ascii="標楷體" w:eastAsia="標楷體" w:hAnsi="標楷體"/>
                <w:sz w:val="20"/>
                <w:szCs w:val="20"/>
              </w:rPr>
            </w:pPr>
            <w:r w:rsidRPr="00BD1448">
              <w:rPr>
                <w:rFonts w:ascii="標楷體" w:eastAsia="標楷體" w:hAnsi="標楷體" w:hint="eastAsia"/>
                <w:color w:val="000000"/>
                <w:sz w:val="20"/>
                <w:szCs w:val="20"/>
              </w:rPr>
              <w:t>第二次段考（紙筆測驗)</w:t>
            </w:r>
          </w:p>
        </w:tc>
        <w:tc>
          <w:tcPr>
            <w:tcW w:w="279" w:type="pct"/>
            <w:shd w:val="clear" w:color="auto" w:fill="auto"/>
            <w:vAlign w:val="center"/>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jc w:val="both"/>
              <w:rPr>
                <w:rFonts w:ascii="標楷體" w:eastAsia="標楷體" w:hAnsi="標楷體"/>
                <w:kern w:val="0"/>
                <w:sz w:val="20"/>
                <w:szCs w:val="20"/>
              </w:rPr>
            </w:pPr>
            <w:r w:rsidRPr="00BD1448">
              <w:rPr>
                <w:rFonts w:ascii="標楷體" w:eastAsia="標楷體" w:hAnsi="標楷體" w:hint="eastAsia"/>
                <w:color w:val="000000"/>
                <w:sz w:val="20"/>
                <w:szCs w:val="20"/>
              </w:rPr>
              <w:t>第二次段考（紙筆測驗)</w:t>
            </w:r>
          </w:p>
        </w:tc>
        <w:tc>
          <w:tcPr>
            <w:tcW w:w="242" w:type="pct"/>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rPr>
                <w:rFonts w:ascii="標楷體" w:eastAsia="標楷體" w:hAnsi="標楷體"/>
                <w:sz w:val="20"/>
                <w:szCs w:val="20"/>
              </w:rPr>
            </w:pPr>
            <w:r w:rsidRPr="00BD1448">
              <w:rPr>
                <w:rFonts w:ascii="標楷體" w:eastAsia="標楷體" w:hAnsi="標楷體" w:hint="eastAsia"/>
                <w:color w:val="000000"/>
                <w:sz w:val="20"/>
                <w:szCs w:val="20"/>
              </w:rPr>
              <w:t>第二次段考（紙筆測驗)</w:t>
            </w:r>
          </w:p>
        </w:tc>
        <w:tc>
          <w:tcPr>
            <w:tcW w:w="349" w:type="pct"/>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第二次段考（紙筆測驗)</w:t>
            </w:r>
          </w:p>
        </w:tc>
        <w:tc>
          <w:tcPr>
            <w:tcW w:w="793" w:type="pct"/>
            <w:gridSpan w:val="3"/>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jc w:val="both"/>
              <w:rPr>
                <w:rFonts w:ascii="標楷體" w:eastAsia="標楷體" w:hAnsi="標楷體" w:cs="Times New Roman"/>
                <w:bCs/>
                <w:snapToGrid w:val="0"/>
                <w:kern w:val="0"/>
                <w:sz w:val="20"/>
                <w:szCs w:val="20"/>
              </w:rPr>
            </w:pPr>
            <w:r w:rsidRPr="00BD1448">
              <w:rPr>
                <w:rFonts w:ascii="標楷體" w:eastAsia="標楷體" w:hAnsi="標楷體" w:hint="eastAsia"/>
                <w:color w:val="000000"/>
                <w:sz w:val="20"/>
                <w:szCs w:val="20"/>
              </w:rPr>
              <w:t>第二次段考（紙筆測驗)</w:t>
            </w:r>
          </w:p>
        </w:tc>
        <w:tc>
          <w:tcPr>
            <w:tcW w:w="595" w:type="pct"/>
            <w:gridSpan w:val="5"/>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第二次段考（實作)</w:t>
            </w:r>
          </w:p>
        </w:tc>
        <w:tc>
          <w:tcPr>
            <w:tcW w:w="558" w:type="pct"/>
            <w:gridSpan w:val="3"/>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第二次段考（紙筆測驗)</w:t>
            </w:r>
          </w:p>
        </w:tc>
        <w:tc>
          <w:tcPr>
            <w:tcW w:w="412" w:type="pct"/>
            <w:gridSpan w:val="3"/>
            <w:vAlign w:val="center"/>
          </w:tcPr>
          <w:p w:rsidR="009F303C" w:rsidRPr="00BD1448" w:rsidRDefault="009F303C" w:rsidP="00200B2C">
            <w:pPr>
              <w:spacing w:line="0" w:lineRule="atLeast"/>
              <w:jc w:val="both"/>
              <w:rPr>
                <w:rFonts w:ascii="標楷體" w:eastAsia="標楷體" w:hAnsi="標楷體"/>
                <w:bCs/>
                <w:snapToGrid w:val="0"/>
                <w:kern w:val="0"/>
                <w:sz w:val="20"/>
                <w:szCs w:val="20"/>
              </w:rPr>
            </w:pPr>
            <w:r w:rsidRPr="00BD1448">
              <w:rPr>
                <w:rFonts w:ascii="標楷體" w:eastAsia="標楷體" w:hAnsi="標楷體" w:hint="eastAsia"/>
                <w:color w:val="000000"/>
                <w:sz w:val="20"/>
                <w:szCs w:val="20"/>
              </w:rPr>
              <w:t>第二次段考（紙筆測驗)</w:t>
            </w:r>
          </w:p>
        </w:tc>
        <w:tc>
          <w:tcPr>
            <w:tcW w:w="900" w:type="pct"/>
            <w:gridSpan w:val="6"/>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rPr>
                <w:rFonts w:ascii="標楷體" w:eastAsia="標楷體" w:hAnsi="標楷體"/>
                <w:color w:val="000000"/>
                <w:sz w:val="20"/>
                <w:szCs w:val="20"/>
              </w:rPr>
            </w:pPr>
            <w:r w:rsidRPr="00BD1448">
              <w:rPr>
                <w:rFonts w:ascii="標楷體" w:eastAsia="標楷體" w:hAnsi="標楷體" w:hint="eastAsia"/>
                <w:color w:val="000000"/>
                <w:sz w:val="20"/>
                <w:szCs w:val="20"/>
              </w:rPr>
              <w:t>第二次段考</w:t>
            </w:r>
          </w:p>
          <w:p w:rsidR="009F303C" w:rsidRPr="00BD1448" w:rsidRDefault="009F303C" w:rsidP="00200B2C">
            <w:pPr>
              <w:snapToGrid w:val="0"/>
              <w:rPr>
                <w:rFonts w:ascii="標楷體" w:eastAsia="標楷體" w:hAnsi="標楷體"/>
                <w:sz w:val="20"/>
                <w:szCs w:val="20"/>
              </w:rPr>
            </w:pP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15</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5/20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24</w:t>
            </w:r>
          </w:p>
        </w:tc>
        <w:tc>
          <w:tcPr>
            <w:tcW w:w="272" w:type="pct"/>
            <w:vAlign w:val="center"/>
          </w:tcPr>
          <w:p w:rsidR="009F303C" w:rsidRPr="00F43536" w:rsidRDefault="009F303C" w:rsidP="00200B2C">
            <w:pPr>
              <w:snapToGrid w:val="0"/>
              <w:rPr>
                <w:rFonts w:ascii="標楷體" w:eastAsia="標楷體" w:hAnsi="標楷體"/>
                <w:sz w:val="22"/>
                <w:szCs w:val="22"/>
              </w:rPr>
            </w:pPr>
            <w:r w:rsidRPr="00BE6FC0">
              <w:rPr>
                <w:rFonts w:ascii="標楷體" w:eastAsia="標楷體" w:hAnsi="標楷體" w:hint="eastAsia"/>
                <w:color w:val="00B0F0"/>
                <w:sz w:val="22"/>
                <w:szCs w:val="22"/>
              </w:rPr>
              <w:t>家庭教育宣導（1）</w:t>
            </w:r>
          </w:p>
        </w:tc>
        <w:tc>
          <w:tcPr>
            <w:tcW w:w="275" w:type="pct"/>
            <w:vAlign w:val="center"/>
          </w:tcPr>
          <w:p w:rsidR="009F303C" w:rsidRPr="005872F7" w:rsidRDefault="009F303C" w:rsidP="00200B2C">
            <w:pPr>
              <w:snapToGrid w:val="0"/>
              <w:spacing w:line="240" w:lineRule="atLeast"/>
              <w:ind w:left="57" w:right="57"/>
              <w:rPr>
                <w:rFonts w:ascii="標楷體" w:eastAsia="標楷體" w:hAnsi="標楷體"/>
                <w:sz w:val="20"/>
                <w:szCs w:val="20"/>
              </w:rPr>
            </w:pPr>
            <w:r w:rsidRPr="005872F7">
              <w:rPr>
                <w:rFonts w:ascii="標楷體" w:eastAsia="標楷體" w:hAnsi="標楷體" w:hint="eastAsia"/>
                <w:sz w:val="20"/>
              </w:rPr>
              <w:t>第九課五柳先生傳</w:t>
            </w:r>
            <w:r w:rsidRPr="005872F7">
              <w:rPr>
                <w:rFonts w:ascii="標楷體" w:eastAsia="標楷體" w:hAnsi="標楷體" w:hint="eastAsia"/>
                <w:color w:val="000000"/>
                <w:sz w:val="18"/>
                <w:szCs w:val="16"/>
              </w:rPr>
              <w:t>5-4-3</w:t>
            </w:r>
            <w:r w:rsidRPr="005872F7">
              <w:rPr>
                <w:rFonts w:ascii="標楷體" w:eastAsia="標楷體" w:hAnsi="標楷體"/>
                <w:color w:val="000000"/>
                <w:sz w:val="18"/>
                <w:szCs w:val="16"/>
              </w:rPr>
              <w:t>;</w:t>
            </w:r>
            <w:r w:rsidRPr="005872F7">
              <w:rPr>
                <w:rFonts w:ascii="標楷體" w:eastAsia="標楷體" w:hAnsi="標楷體" w:hint="eastAsia"/>
                <w:color w:val="000000"/>
                <w:sz w:val="18"/>
                <w:szCs w:val="16"/>
              </w:rPr>
              <w:t xml:space="preserve"> 5-4-3-4</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Lesson 7 Which Do You Like</w:t>
            </w:r>
            <w:r w:rsidRPr="00EE3D91">
              <w:rPr>
                <w:rFonts w:ascii="標楷體" w:eastAsia="標楷體" w:hAnsi="標楷體" w:hint="eastAsia"/>
                <w:sz w:val="20"/>
                <w:szCs w:val="20"/>
              </w:rPr>
              <w:t xml:space="preserve">, Papaya Milk or </w:t>
            </w:r>
            <w:r w:rsidRPr="00EE3D91">
              <w:rPr>
                <w:rFonts w:ascii="標楷體" w:eastAsia="標楷體" w:hAnsi="標楷體" w:hint="eastAsia"/>
                <w:sz w:val="20"/>
                <w:szCs w:val="20"/>
              </w:rPr>
              <w:lastRenderedPageBreak/>
              <w:t>Black Tea</w:t>
            </w:r>
            <w:r w:rsidRPr="00EE3D91">
              <w:rPr>
                <w:rFonts w:ascii="標楷體" w:eastAsia="標楷體" w:hAnsi="標楷體"/>
                <w:sz w:val="20"/>
                <w:szCs w:val="20"/>
              </w:rPr>
              <w:t xml:space="preserve">?  </w:t>
            </w:r>
            <w:r w:rsidRPr="00EE3D91">
              <w:rPr>
                <w:rFonts w:ascii="標楷體" w:eastAsia="標楷體" w:hAnsi="標楷體" w:hint="eastAsia"/>
                <w:sz w:val="20"/>
                <w:szCs w:val="20"/>
              </w:rPr>
              <w:t>1-2-2</w:t>
            </w:r>
            <w:r w:rsidRPr="00EE3D91">
              <w:rPr>
                <w:rFonts w:ascii="標楷體" w:eastAsia="標楷體" w:hAnsi="標楷體"/>
                <w:sz w:val="20"/>
                <w:szCs w:val="20"/>
              </w:rPr>
              <w:t>,</w:t>
            </w:r>
            <w:r w:rsidRPr="00EE3D91">
              <w:rPr>
                <w:rFonts w:ascii="標楷體" w:eastAsia="標楷體" w:hAnsi="標楷體" w:hint="eastAsia"/>
                <w:sz w:val="20"/>
                <w:szCs w:val="20"/>
              </w:rPr>
              <w:t xml:space="preserve"> 1-2-3</w:t>
            </w:r>
          </w:p>
        </w:tc>
        <w:tc>
          <w:tcPr>
            <w:tcW w:w="242" w:type="pct"/>
            <w:vAlign w:val="center"/>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lastRenderedPageBreak/>
              <w:t>第三章 比例</w:t>
            </w:r>
          </w:p>
          <w:p w:rsidR="009F303C" w:rsidRPr="003218D8" w:rsidRDefault="009F303C" w:rsidP="00200B2C">
            <w:pPr>
              <w:rPr>
                <w:rFonts w:ascii="標楷體" w:eastAsia="標楷體" w:hAnsi="標楷體"/>
                <w:sz w:val="20"/>
                <w:szCs w:val="20"/>
              </w:rPr>
            </w:pPr>
            <w:r w:rsidRPr="003218D8">
              <w:rPr>
                <w:rFonts w:ascii="標楷體" w:eastAsia="標楷體" w:hAnsi="標楷體" w:hint="eastAsia"/>
                <w:sz w:val="20"/>
                <w:szCs w:val="20"/>
              </w:rPr>
              <w:t>3-3</w:t>
            </w:r>
            <w:r w:rsidRPr="003218D8">
              <w:rPr>
                <w:rFonts w:ascii="標楷體" w:eastAsia="標楷體" w:hAnsi="標楷體"/>
                <w:sz w:val="20"/>
                <w:szCs w:val="20"/>
              </w:rPr>
              <w:t xml:space="preserve"> </w:t>
            </w:r>
            <w:r w:rsidRPr="003218D8">
              <w:rPr>
                <w:rFonts w:ascii="標楷體" w:eastAsia="標楷體" w:hAnsi="標楷體" w:hint="eastAsia"/>
                <w:sz w:val="20"/>
                <w:szCs w:val="20"/>
              </w:rPr>
              <w:t>正比與反比(4)</w:t>
            </w:r>
          </w:p>
          <w:p w:rsidR="009F303C" w:rsidRPr="003218D8" w:rsidRDefault="009F303C" w:rsidP="00200B2C">
            <w:pPr>
              <w:snapToGrid w:val="0"/>
              <w:spacing w:line="220" w:lineRule="exact"/>
              <w:rPr>
                <w:rFonts w:ascii="標楷體" w:eastAsia="標楷體" w:hAnsi="標楷體"/>
                <w:sz w:val="20"/>
                <w:szCs w:val="20"/>
              </w:rPr>
            </w:pPr>
            <w:r w:rsidRPr="003218D8">
              <w:rPr>
                <w:rFonts w:ascii="標楷體" w:eastAsia="標楷體" w:hAnsi="標楷體"/>
                <w:sz w:val="20"/>
                <w:szCs w:val="20"/>
              </w:rPr>
              <w:t xml:space="preserve">N-4-03 </w:t>
            </w:r>
          </w:p>
          <w:p w:rsidR="009F303C" w:rsidRPr="003218D8" w:rsidRDefault="009F303C" w:rsidP="00200B2C">
            <w:pPr>
              <w:rPr>
                <w:rFonts w:ascii="標楷體" w:eastAsia="標楷體" w:hAnsi="標楷體"/>
                <w:sz w:val="20"/>
                <w:szCs w:val="20"/>
              </w:rPr>
            </w:pP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lastRenderedPageBreak/>
              <w:t>第五章：生物與環境的交互作用</w:t>
            </w:r>
          </w:p>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sz w:val="20"/>
                <w:szCs w:val="20"/>
              </w:rPr>
              <w:t>‧5-2生物間的交互作用(2)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‧5-3能量的流</w:t>
            </w:r>
            <w:r w:rsidRPr="00442DEA">
              <w:rPr>
                <w:rFonts w:ascii="標楷體" w:eastAsia="標楷體" w:hAnsi="標楷體"/>
                <w:sz w:val="20"/>
                <w:szCs w:val="20"/>
              </w:rPr>
              <w:lastRenderedPageBreak/>
              <w:t>動與物質的循環(2)</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lastRenderedPageBreak/>
              <w:t>第五章臺灣的區域特色與發展（一）</w:t>
            </w:r>
          </w:p>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1-4-1</w:t>
            </w:r>
          </w:p>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left="57" w:right="57"/>
              <w:rPr>
                <w:rFonts w:ascii="標楷體" w:eastAsia="標楷體" w:hAnsi="標楷體" w:cs="Times New Roman"/>
                <w:b/>
                <w:bCs/>
                <w:snapToGrid w:val="0"/>
                <w:kern w:val="0"/>
                <w:sz w:val="20"/>
                <w:szCs w:val="20"/>
              </w:rPr>
            </w:pPr>
          </w:p>
        </w:tc>
        <w:tc>
          <w:tcPr>
            <w:tcW w:w="288"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F61AAF">
              <w:rPr>
                <w:rFonts w:ascii="標楷體" w:eastAsia="標楷體" w:hAnsi="標楷體" w:cs="Times New Roman" w:hint="eastAsia"/>
                <w:bCs/>
                <w:snapToGrid w:val="0"/>
                <w:kern w:val="0"/>
                <w:sz w:val="20"/>
                <w:szCs w:val="20"/>
              </w:rPr>
              <w:lastRenderedPageBreak/>
              <w:t>第五章戰後臺灣的外交與兩岸關係</w:t>
            </w:r>
          </w:p>
          <w:p w:rsidR="009F303C" w:rsidRPr="00717E45" w:rsidRDefault="009F303C" w:rsidP="00200B2C">
            <w:pPr>
              <w:spacing w:line="0" w:lineRule="atLeast"/>
              <w:jc w:val="both"/>
              <w:rPr>
                <w:rFonts w:ascii="標楷體" w:eastAsia="標楷體" w:hAnsi="標楷體" w:cs="Times New Roman"/>
                <w:bCs/>
                <w:snapToGrid w:val="0"/>
                <w:kern w:val="0"/>
                <w:sz w:val="20"/>
                <w:szCs w:val="20"/>
              </w:rPr>
            </w:pPr>
            <w:r w:rsidRPr="00717E45">
              <w:rPr>
                <w:rFonts w:ascii="標楷體" w:eastAsia="標楷體" w:hAnsi="標楷體" w:cs="Times New Roman" w:hint="eastAsia"/>
                <w:bCs/>
                <w:snapToGrid w:val="0"/>
                <w:kern w:val="0"/>
                <w:sz w:val="20"/>
                <w:szCs w:val="20"/>
              </w:rPr>
              <w:t>2-4-1</w:t>
            </w:r>
          </w:p>
          <w:p w:rsidR="009F303C" w:rsidRDefault="009F303C" w:rsidP="00200B2C">
            <w:pPr>
              <w:spacing w:line="0" w:lineRule="atLeast"/>
              <w:jc w:val="both"/>
              <w:rPr>
                <w:rFonts w:ascii="標楷體" w:eastAsia="標楷體" w:hAnsi="標楷體" w:cs="Times New Roman"/>
                <w:bCs/>
                <w:snapToGrid w:val="0"/>
                <w:kern w:val="0"/>
                <w:sz w:val="20"/>
                <w:szCs w:val="20"/>
              </w:rPr>
            </w:pPr>
            <w:r w:rsidRPr="00717E45">
              <w:rPr>
                <w:rFonts w:ascii="標楷體" w:eastAsia="標楷體" w:hAnsi="標楷體" w:cs="Times New Roman"/>
                <w:bCs/>
                <w:snapToGrid w:val="0"/>
                <w:kern w:val="0"/>
                <w:sz w:val="20"/>
                <w:szCs w:val="20"/>
              </w:rPr>
              <w:t>2-4-4</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p>
        </w:tc>
        <w:tc>
          <w:tcPr>
            <w:tcW w:w="241"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第五章變遷中的社會</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3-4-5</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4-4-1</w:t>
            </w:r>
          </w:p>
          <w:p w:rsidR="009F303C" w:rsidRPr="00F61AAF" w:rsidRDefault="009F303C" w:rsidP="00200B2C">
            <w:pPr>
              <w:spacing w:line="0" w:lineRule="atLeast"/>
              <w:jc w:val="both"/>
              <w:rPr>
                <w:rFonts w:ascii="標楷體" w:eastAsia="標楷體" w:hAnsi="標楷體" w:cs="Times New Roman"/>
                <w:b/>
                <w:bCs/>
                <w:snapToGrid w:val="0"/>
                <w:kern w:val="0"/>
                <w:sz w:val="20"/>
                <w:szCs w:val="20"/>
              </w:rPr>
            </w:pPr>
          </w:p>
        </w:tc>
        <w:tc>
          <w:tcPr>
            <w:tcW w:w="207"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版畫的藝術</w:t>
            </w:r>
            <w:r w:rsidRPr="00BD1448">
              <w:rPr>
                <w:rFonts w:ascii="標楷體" w:eastAsia="標楷體" w:hAnsi="標楷體" w:hint="eastAsia"/>
                <w:sz w:val="20"/>
                <w:szCs w:val="20"/>
              </w:rPr>
              <w:t>2-4-6; 3-4-9</w:t>
            </w:r>
          </w:p>
        </w:tc>
        <w:tc>
          <w:tcPr>
            <w:tcW w:w="193" w:type="pct"/>
            <w:gridSpan w:val="2"/>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音樂調色盤</w:t>
            </w:r>
            <w:r w:rsidRPr="00BD1448">
              <w:rPr>
                <w:rFonts w:ascii="標楷體" w:eastAsia="標楷體" w:hAnsi="標楷體" w:hint="eastAsia"/>
                <w:sz w:val="20"/>
                <w:szCs w:val="20"/>
              </w:rPr>
              <w:t>3-4-10</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尋找詩的舞臺呈現</w:t>
            </w:r>
            <w:r w:rsidRPr="00BD1448">
              <w:rPr>
                <w:rFonts w:ascii="標楷體" w:eastAsia="標楷體" w:hAnsi="標楷體" w:hint="eastAsia"/>
                <w:sz w:val="20"/>
                <w:szCs w:val="20"/>
              </w:rPr>
              <w:t>3-4-10</w:t>
            </w:r>
          </w:p>
        </w:tc>
        <w:tc>
          <w:tcPr>
            <w:tcW w:w="219"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愛在你我之間</w:t>
            </w:r>
            <w:r w:rsidRPr="00BD1448">
              <w:rPr>
                <w:rFonts w:ascii="標楷體" w:eastAsia="標楷體" w:hAnsi="標楷體" w:cs="Times-Roman"/>
                <w:kern w:val="0"/>
                <w:sz w:val="20"/>
                <w:szCs w:val="20"/>
              </w:rPr>
              <w:t>1-4-4</w:t>
            </w:r>
          </w:p>
        </w:tc>
        <w:tc>
          <w:tcPr>
            <w:tcW w:w="144"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生火密技</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老外正「饌」</w:t>
            </w:r>
            <w:r w:rsidRPr="00BD1448">
              <w:rPr>
                <w:rFonts w:ascii="標楷體" w:eastAsia="標楷體" w:hAnsi="標楷體" w:cs="DFMingStd-W5"/>
                <w:kern w:val="0"/>
                <w:sz w:val="20"/>
                <w:szCs w:val="20"/>
              </w:rPr>
              <w:t>2-4-1</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第1章 環境安全大體檢</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5-3-2</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田徑</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w:t>
            </w:r>
            <w:r w:rsidRPr="00BD1448">
              <w:rPr>
                <w:rFonts w:ascii="標楷體" w:eastAsia="標楷體" w:hAnsi="標楷體"/>
                <w:color w:val="000000"/>
                <w:sz w:val="20"/>
                <w:szCs w:val="20"/>
              </w:rPr>
              <w:lastRenderedPageBreak/>
              <w:t>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lastRenderedPageBreak/>
              <w:t>專書指導</w:t>
            </w:r>
          </w:p>
        </w:tc>
        <w:tc>
          <w:tcPr>
            <w:tcW w:w="238" w:type="pct"/>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簡報製作</w:t>
            </w:r>
          </w:p>
        </w:tc>
        <w:tc>
          <w:tcPr>
            <w:tcW w:w="193" w:type="pct"/>
          </w:tcPr>
          <w:p w:rsidR="009F303C" w:rsidRPr="00BD1448" w:rsidRDefault="009F303C" w:rsidP="00200B2C">
            <w:pPr>
              <w:snapToGrid w:val="0"/>
              <w:rPr>
                <w:rFonts w:ascii="標楷體" w:eastAsia="標楷體" w:hAnsi="標楷體"/>
                <w:kern w:val="0"/>
                <w:sz w:val="20"/>
                <w:szCs w:val="20"/>
              </w:rPr>
            </w:pPr>
            <w:r w:rsidRPr="00BD1448">
              <w:rPr>
                <w:rFonts w:ascii="標楷體" w:eastAsia="標楷體" w:hAnsi="標楷體" w:hint="eastAsia"/>
                <w:sz w:val="20"/>
                <w:szCs w:val="20"/>
              </w:rPr>
              <w:t>畫出線型函數的圖形</w:t>
            </w:r>
          </w:p>
        </w:tc>
        <w:tc>
          <w:tcPr>
            <w:tcW w:w="172" w:type="pct"/>
          </w:tcPr>
          <w:p w:rsidR="009F303C" w:rsidRPr="00BD1448" w:rsidRDefault="009F303C" w:rsidP="00200B2C">
            <w:pPr>
              <w:snapToGrid w:val="0"/>
              <w:spacing w:line="240" w:lineRule="atLeast"/>
              <w:jc w:val="both"/>
              <w:rPr>
                <w:rFonts w:ascii="標楷體" w:eastAsia="標楷體" w:hAnsi="標楷體"/>
                <w:sz w:val="20"/>
                <w:szCs w:val="20"/>
              </w:rPr>
            </w:pPr>
            <w:r w:rsidRPr="00BD1448">
              <w:rPr>
                <w:rFonts w:ascii="標楷體" w:eastAsia="標楷體" w:hAnsi="標楷體" w:hint="eastAsia"/>
                <w:sz w:val="20"/>
                <w:szCs w:val="20"/>
              </w:rPr>
              <w:t>樂觀</w:t>
            </w:r>
          </w:p>
        </w:tc>
        <w:tc>
          <w:tcPr>
            <w:tcW w:w="135" w:type="pct"/>
            <w:gridSpan w:val="2"/>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16</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5/27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3</w:t>
            </w:r>
            <w:r w:rsidRPr="00F43536">
              <w:rPr>
                <w:rFonts w:ascii="標楷體" w:eastAsia="標楷體" w:hAnsi="標楷體" w:hint="eastAsia"/>
                <w:sz w:val="22"/>
                <w:szCs w:val="22"/>
              </w:rPr>
              <w:t>1</w:t>
            </w:r>
          </w:p>
        </w:tc>
        <w:tc>
          <w:tcPr>
            <w:tcW w:w="272" w:type="pct"/>
            <w:vAlign w:val="center"/>
          </w:tcPr>
          <w:p w:rsidR="009F303C" w:rsidRPr="00F43536" w:rsidRDefault="009F303C" w:rsidP="00200B2C">
            <w:pPr>
              <w:snapToGrid w:val="0"/>
              <w:rPr>
                <w:rFonts w:ascii="標楷體" w:eastAsia="標楷體" w:hAnsi="標楷體"/>
                <w:color w:val="993300"/>
                <w:sz w:val="22"/>
                <w:szCs w:val="22"/>
              </w:rPr>
            </w:pPr>
            <w:r w:rsidRPr="00F43536">
              <w:rPr>
                <w:rFonts w:ascii="標楷體" w:eastAsia="標楷體" w:hAnsi="標楷體" w:hint="eastAsia"/>
                <w:color w:val="993300"/>
                <w:sz w:val="22"/>
                <w:szCs w:val="22"/>
                <w:shd w:val="clear" w:color="auto" w:fill="00FFFF"/>
              </w:rPr>
              <w:t>環境教育（1）</w:t>
            </w:r>
          </w:p>
        </w:tc>
        <w:tc>
          <w:tcPr>
            <w:tcW w:w="275" w:type="pct"/>
            <w:vAlign w:val="center"/>
          </w:tcPr>
          <w:p w:rsidR="009F303C" w:rsidRPr="004F2A03" w:rsidRDefault="009F303C" w:rsidP="00200B2C">
            <w:pPr>
              <w:snapToGrid w:val="0"/>
              <w:spacing w:line="240" w:lineRule="atLeast"/>
              <w:ind w:left="57" w:right="57"/>
              <w:rPr>
                <w:rFonts w:ascii="標楷體" w:eastAsia="標楷體" w:hAnsi="標楷體"/>
                <w:sz w:val="20"/>
              </w:rPr>
            </w:pPr>
            <w:r w:rsidRPr="004F2A03">
              <w:rPr>
                <w:rFonts w:ascii="標楷體" w:eastAsia="標楷體" w:hAnsi="標楷體" w:hint="eastAsia"/>
                <w:sz w:val="20"/>
              </w:rPr>
              <w:t>第九課五柳先生傳</w:t>
            </w:r>
          </w:p>
          <w:p w:rsidR="009F303C" w:rsidRPr="004F2A03" w:rsidRDefault="009F303C" w:rsidP="00200B2C">
            <w:pPr>
              <w:snapToGrid w:val="0"/>
              <w:spacing w:line="240" w:lineRule="atLeast"/>
              <w:ind w:left="57" w:right="57"/>
              <w:rPr>
                <w:rFonts w:ascii="標楷體" w:eastAsia="標楷體" w:hAnsi="標楷體"/>
                <w:sz w:val="20"/>
                <w:szCs w:val="20"/>
              </w:rPr>
            </w:pPr>
            <w:r w:rsidRPr="004F2A03">
              <w:rPr>
                <w:rFonts w:ascii="標楷體" w:eastAsia="標楷體" w:hAnsi="標楷體" w:hint="eastAsia"/>
                <w:sz w:val="20"/>
              </w:rPr>
              <w:t>第十課謝天</w:t>
            </w:r>
            <w:r w:rsidRPr="004F2A03">
              <w:rPr>
                <w:rFonts w:ascii="標楷體" w:eastAsia="標楷體" w:hAnsi="標楷體"/>
                <w:sz w:val="18"/>
                <w:szCs w:val="16"/>
              </w:rPr>
              <w:t>5-4-3-1; 6-4-1</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Lesson 7 Which Do You Like</w:t>
            </w:r>
            <w:r w:rsidRPr="00EE3D91">
              <w:rPr>
                <w:rFonts w:ascii="標楷體" w:eastAsia="標楷體" w:hAnsi="標楷體" w:hint="eastAsia"/>
                <w:sz w:val="20"/>
                <w:szCs w:val="20"/>
              </w:rPr>
              <w:t>, Papaya Milk or Black Tea</w:t>
            </w:r>
            <w:r w:rsidRPr="00EE3D91">
              <w:rPr>
                <w:rFonts w:ascii="標楷體" w:eastAsia="標楷體" w:hAnsi="標楷體"/>
                <w:sz w:val="20"/>
                <w:szCs w:val="20"/>
              </w:rPr>
              <w:t xml:space="preserve">?  </w:t>
            </w:r>
            <w:r w:rsidRPr="00EE3D91">
              <w:rPr>
                <w:rFonts w:ascii="標楷體" w:eastAsia="標楷體" w:hAnsi="標楷體" w:hint="eastAsia"/>
                <w:sz w:val="20"/>
                <w:szCs w:val="20"/>
              </w:rPr>
              <w:t>1-2-2</w:t>
            </w:r>
            <w:r w:rsidRPr="00EE3D91">
              <w:rPr>
                <w:rFonts w:ascii="標楷體" w:eastAsia="標楷體" w:hAnsi="標楷體"/>
                <w:sz w:val="20"/>
                <w:szCs w:val="20"/>
              </w:rPr>
              <w:t>,</w:t>
            </w:r>
            <w:r w:rsidRPr="00EE3D91">
              <w:rPr>
                <w:rFonts w:ascii="標楷體" w:eastAsia="標楷體" w:hAnsi="標楷體" w:hint="eastAsia"/>
                <w:sz w:val="20"/>
                <w:szCs w:val="20"/>
              </w:rPr>
              <w:t xml:space="preserve"> 1-2-3</w:t>
            </w: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第四章 函數及其圖形</w:t>
            </w:r>
          </w:p>
          <w:p w:rsidR="009F303C" w:rsidRPr="003218D8" w:rsidRDefault="009F303C" w:rsidP="00200B2C">
            <w:pPr>
              <w:tabs>
                <w:tab w:val="left" w:pos="1925"/>
              </w:tabs>
              <w:spacing w:line="0" w:lineRule="atLeast"/>
              <w:rPr>
                <w:rFonts w:ascii="標楷體" w:eastAsia="標楷體" w:hAnsi="標楷體"/>
                <w:sz w:val="20"/>
                <w:szCs w:val="20"/>
              </w:rPr>
            </w:pPr>
            <w:r w:rsidRPr="003218D8">
              <w:rPr>
                <w:rFonts w:ascii="標楷體" w:eastAsia="標楷體" w:hAnsi="標楷體" w:hint="eastAsia"/>
                <w:sz w:val="20"/>
                <w:szCs w:val="20"/>
              </w:rPr>
              <w:t>4-1</w:t>
            </w:r>
            <w:r w:rsidRPr="003218D8">
              <w:rPr>
                <w:rFonts w:ascii="標楷體" w:eastAsia="標楷體" w:hAnsi="標楷體"/>
                <w:sz w:val="20"/>
                <w:szCs w:val="20"/>
              </w:rPr>
              <w:t xml:space="preserve"> </w:t>
            </w:r>
            <w:r w:rsidRPr="003218D8">
              <w:rPr>
                <w:rFonts w:ascii="標楷體" w:eastAsia="標楷體" w:hAnsi="標楷體" w:hint="eastAsia"/>
                <w:sz w:val="20"/>
                <w:szCs w:val="20"/>
              </w:rPr>
              <w:t>變數與函數(4)</w:t>
            </w:r>
          </w:p>
          <w:p w:rsidR="009F303C" w:rsidRPr="003218D8" w:rsidRDefault="009F303C" w:rsidP="00200B2C">
            <w:pPr>
              <w:tabs>
                <w:tab w:val="left" w:pos="1925"/>
              </w:tabs>
              <w:spacing w:line="0" w:lineRule="atLeast"/>
              <w:rPr>
                <w:rFonts w:ascii="標楷體" w:eastAsia="標楷體" w:hAnsi="標楷體"/>
                <w:sz w:val="20"/>
                <w:szCs w:val="20"/>
              </w:rPr>
            </w:pPr>
            <w:r w:rsidRPr="003218D8">
              <w:rPr>
                <w:rFonts w:ascii="標楷體" w:eastAsia="標楷體" w:hAnsi="標楷體"/>
                <w:sz w:val="20"/>
                <w:szCs w:val="20"/>
              </w:rPr>
              <w:t xml:space="preserve">A-4-11 </w:t>
            </w:r>
          </w:p>
        </w:tc>
        <w:tc>
          <w:tcPr>
            <w:tcW w:w="349" w:type="pct"/>
            <w:vAlign w:val="center"/>
          </w:tcPr>
          <w:p w:rsidR="009F303C" w:rsidRPr="00442DEA" w:rsidRDefault="009F303C" w:rsidP="00200B2C">
            <w:pPr>
              <w:spacing w:line="0" w:lineRule="atLeast"/>
              <w:rPr>
                <w:rFonts w:ascii="標楷體" w:eastAsia="標楷體" w:hAnsi="標楷體"/>
                <w:sz w:val="20"/>
                <w:szCs w:val="20"/>
              </w:rPr>
            </w:pPr>
            <w:r w:rsidRPr="00442DEA">
              <w:rPr>
                <w:rFonts w:ascii="標楷體" w:eastAsia="標楷體" w:hAnsi="標楷體"/>
                <w:sz w:val="20"/>
                <w:szCs w:val="20"/>
              </w:rPr>
              <w:t>第五章：生物與環境的交互作用</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‧5-4認識生態系(4)</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第五章臺灣的區域特色與發展（一）</w:t>
            </w:r>
          </w:p>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1-4-1</w:t>
            </w:r>
          </w:p>
          <w:p w:rsidR="009F303C" w:rsidRPr="00F61AAF" w:rsidRDefault="009F303C" w:rsidP="00200B2C">
            <w:pPr>
              <w:adjustRightInd w:val="0"/>
              <w:snapToGrid w:val="0"/>
              <w:ind w:right="57"/>
              <w:rPr>
                <w:rFonts w:ascii="標楷體" w:eastAsia="標楷體" w:hAnsi="標楷體"/>
                <w:sz w:val="20"/>
                <w:szCs w:val="20"/>
              </w:rPr>
            </w:pPr>
            <w:r w:rsidRPr="00F61AAF">
              <w:rPr>
                <w:rFonts w:ascii="標楷體" w:eastAsia="標楷體" w:hAnsi="標楷體"/>
                <w:bCs/>
                <w:snapToGrid w:val="0"/>
                <w:kern w:val="0"/>
                <w:sz w:val="20"/>
                <w:szCs w:val="20"/>
              </w:rPr>
              <w:t>1-4-6</w:t>
            </w:r>
          </w:p>
        </w:tc>
        <w:tc>
          <w:tcPr>
            <w:tcW w:w="288"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F61AAF">
              <w:rPr>
                <w:rFonts w:ascii="標楷體" w:eastAsia="標楷體" w:hAnsi="標楷體" w:cs="Times New Roman" w:hint="eastAsia"/>
                <w:bCs/>
                <w:snapToGrid w:val="0"/>
                <w:kern w:val="0"/>
                <w:sz w:val="20"/>
                <w:szCs w:val="20"/>
              </w:rPr>
              <w:t>第五章戰後臺灣的外交與兩岸關係</w:t>
            </w:r>
          </w:p>
          <w:p w:rsidR="009F303C" w:rsidRPr="00717E45" w:rsidRDefault="009F303C" w:rsidP="00200B2C">
            <w:pPr>
              <w:spacing w:line="0" w:lineRule="atLeast"/>
              <w:jc w:val="both"/>
              <w:rPr>
                <w:rFonts w:ascii="標楷體" w:eastAsia="標楷體" w:hAnsi="標楷體" w:cs="Times New Roman"/>
                <w:bCs/>
                <w:snapToGrid w:val="0"/>
                <w:kern w:val="0"/>
                <w:sz w:val="20"/>
                <w:szCs w:val="20"/>
              </w:rPr>
            </w:pPr>
            <w:r w:rsidRPr="00717E45">
              <w:rPr>
                <w:rFonts w:ascii="標楷體" w:eastAsia="標楷體" w:hAnsi="標楷體" w:cs="Times New Roman" w:hint="eastAsia"/>
                <w:bCs/>
                <w:snapToGrid w:val="0"/>
                <w:kern w:val="0"/>
                <w:sz w:val="20"/>
                <w:szCs w:val="20"/>
              </w:rPr>
              <w:t>2-4-1</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r w:rsidRPr="00717E45">
              <w:rPr>
                <w:rFonts w:ascii="標楷體" w:eastAsia="標楷體" w:hAnsi="標楷體" w:cs="Times New Roman"/>
                <w:bCs/>
                <w:snapToGrid w:val="0"/>
                <w:kern w:val="0"/>
                <w:sz w:val="20"/>
                <w:szCs w:val="20"/>
              </w:rPr>
              <w:t>2-4-4</w:t>
            </w:r>
          </w:p>
        </w:tc>
        <w:tc>
          <w:tcPr>
            <w:tcW w:w="241"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第五章變遷中的社會</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4-4-1</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4-4-4</w:t>
            </w:r>
          </w:p>
          <w:p w:rsidR="009F303C" w:rsidRPr="00F61AAF" w:rsidRDefault="009F303C" w:rsidP="00200B2C">
            <w:pPr>
              <w:spacing w:line="0" w:lineRule="atLeast"/>
              <w:jc w:val="both"/>
              <w:rPr>
                <w:rFonts w:ascii="標楷體" w:eastAsia="標楷體" w:hAnsi="標楷體" w:cs="Times New Roman"/>
                <w:b/>
                <w:bCs/>
                <w:snapToGrid w:val="0"/>
                <w:kern w:val="0"/>
                <w:sz w:val="20"/>
                <w:szCs w:val="20"/>
              </w:rPr>
            </w:pPr>
          </w:p>
        </w:tc>
        <w:tc>
          <w:tcPr>
            <w:tcW w:w="207"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 藝術情</w:t>
            </w:r>
            <w:r w:rsidRPr="00BD1448">
              <w:rPr>
                <w:rFonts w:ascii="標楷體" w:eastAsia="標楷體" w:hAnsi="標楷體" w:hint="eastAsia"/>
                <w:sz w:val="20"/>
                <w:szCs w:val="20"/>
              </w:rPr>
              <w:t>1-4-2; 1-4-3</w:t>
            </w:r>
          </w:p>
        </w:tc>
        <w:tc>
          <w:tcPr>
            <w:tcW w:w="193"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 音樂情</w:t>
            </w:r>
            <w:r w:rsidRPr="00BD1448">
              <w:rPr>
                <w:rFonts w:ascii="標楷體" w:eastAsia="標楷體" w:hAnsi="標楷體" w:hint="eastAsia"/>
                <w:sz w:val="20"/>
                <w:szCs w:val="20"/>
              </w:rPr>
              <w:t>1-4-2</w:t>
            </w:r>
          </w:p>
        </w:tc>
        <w:tc>
          <w:tcPr>
            <w:tcW w:w="195"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w:t>
            </w:r>
            <w:r w:rsidRPr="00BD1448">
              <w:rPr>
                <w:rFonts w:ascii="標楷體" w:eastAsia="標楷體" w:hAnsi="標楷體"/>
                <w:color w:val="000000"/>
                <w:sz w:val="20"/>
                <w:szCs w:val="20"/>
              </w:rPr>
              <w:t xml:space="preserve"> </w:t>
            </w:r>
            <w:r w:rsidRPr="00BD1448">
              <w:rPr>
                <w:rFonts w:ascii="標楷體" w:eastAsia="標楷體" w:hAnsi="標楷體" w:hint="eastAsia"/>
                <w:color w:val="000000"/>
                <w:sz w:val="20"/>
                <w:szCs w:val="20"/>
              </w:rPr>
              <w:t>表演情</w:t>
            </w:r>
            <w:r w:rsidRPr="00BD1448">
              <w:rPr>
                <w:rFonts w:ascii="標楷體" w:eastAsia="標楷體" w:hAnsi="標楷體" w:cs="DFBiaoSongStd-W4" w:hint="eastAsia"/>
                <w:kern w:val="0"/>
                <w:sz w:val="20"/>
                <w:szCs w:val="20"/>
              </w:rPr>
              <w:t>1-4-3</w:t>
            </w:r>
          </w:p>
        </w:tc>
        <w:tc>
          <w:tcPr>
            <w:tcW w:w="219" w:type="pct"/>
            <w:vAlign w:val="center"/>
          </w:tcPr>
          <w:p w:rsidR="009F303C" w:rsidRDefault="009F303C" w:rsidP="00200B2C">
            <w:pPr>
              <w:spacing w:line="240" w:lineRule="exact"/>
              <w:ind w:left="57" w:firstLine="40"/>
              <w:rPr>
                <w:rFonts w:ascii="標楷體" w:eastAsia="標楷體" w:hAnsi="標楷體" w:cs="Times-Roman"/>
                <w:kern w:val="0"/>
                <w:sz w:val="20"/>
                <w:szCs w:val="20"/>
              </w:rPr>
            </w:pPr>
            <w:r w:rsidRPr="00BD1448">
              <w:rPr>
                <w:rFonts w:ascii="標楷體" w:eastAsia="標楷體" w:hAnsi="標楷體" w:hint="eastAsia"/>
                <w:color w:val="000000"/>
                <w:sz w:val="20"/>
                <w:szCs w:val="20"/>
              </w:rPr>
              <w:t>愛在你我之間</w:t>
            </w:r>
            <w:r w:rsidRPr="00BD1448">
              <w:rPr>
                <w:rFonts w:ascii="標楷體" w:eastAsia="標楷體" w:hAnsi="標楷體" w:cs="Times-Roman"/>
                <w:kern w:val="0"/>
                <w:sz w:val="20"/>
                <w:szCs w:val="20"/>
              </w:rPr>
              <w:t>1-4-4</w:t>
            </w:r>
          </w:p>
          <w:p w:rsidR="009F303C" w:rsidRPr="00BD1448" w:rsidRDefault="009F303C" w:rsidP="00200B2C">
            <w:pPr>
              <w:spacing w:line="240" w:lineRule="exact"/>
              <w:ind w:left="57"/>
              <w:rPr>
                <w:rFonts w:ascii="標楷體" w:eastAsia="標楷體" w:hAnsi="標楷體"/>
                <w:color w:val="000000"/>
                <w:sz w:val="20"/>
                <w:szCs w:val="20"/>
              </w:rPr>
            </w:pPr>
            <w:r w:rsidRPr="004847FE">
              <w:rPr>
                <w:rFonts w:ascii="標楷體" w:eastAsia="標楷體" w:hAnsi="標楷體" w:cs="新細明體" w:hint="eastAsia"/>
                <w:b/>
                <w:color w:val="FF00FF"/>
                <w:sz w:val="20"/>
                <w:szCs w:val="20"/>
                <w:highlight w:val="lightGray"/>
              </w:rPr>
              <w:t>性侵害犯罪防治宣導(1)</w:t>
            </w:r>
          </w:p>
        </w:tc>
        <w:tc>
          <w:tcPr>
            <w:tcW w:w="144"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生火密技</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蔬食‧舒食</w:t>
            </w:r>
            <w:r w:rsidRPr="00BD1448">
              <w:rPr>
                <w:rFonts w:ascii="標楷體" w:eastAsia="標楷體" w:hAnsi="標楷體" w:cs="DFMingStd-W5"/>
                <w:kern w:val="0"/>
                <w:sz w:val="20"/>
                <w:szCs w:val="20"/>
              </w:rPr>
              <w:t>2-4-1</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第1章 環境安全大體檢</w:t>
            </w:r>
            <w:r w:rsidRPr="00BD1448">
              <w:rPr>
                <w:rFonts w:ascii="標楷體" w:eastAsia="標楷體" w:hAnsi="標楷體"/>
                <w:color w:val="000000"/>
                <w:sz w:val="20"/>
                <w:szCs w:val="20"/>
              </w:rPr>
              <w:t>5-3-1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shd w:val="clear" w:color="auto" w:fill="FFFF00"/>
              </w:rPr>
              <w:t>水域安全宣導</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田徑</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自選書</w:t>
            </w:r>
          </w:p>
        </w:tc>
        <w:tc>
          <w:tcPr>
            <w:tcW w:w="238"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簡報製作</w:t>
            </w:r>
          </w:p>
        </w:tc>
        <w:tc>
          <w:tcPr>
            <w:tcW w:w="193" w:type="pct"/>
            <w:shd w:val="clear" w:color="auto" w:fill="auto"/>
          </w:tcPr>
          <w:p w:rsidR="009F303C" w:rsidRPr="00BD1448" w:rsidRDefault="009F303C" w:rsidP="00200B2C">
            <w:pPr>
              <w:snapToGrid w:val="0"/>
              <w:rPr>
                <w:rFonts w:ascii="標楷體" w:eastAsia="標楷體" w:hAnsi="標楷體"/>
                <w:kern w:val="0"/>
                <w:sz w:val="20"/>
                <w:szCs w:val="20"/>
              </w:rPr>
            </w:pPr>
            <w:r w:rsidRPr="00BD1448">
              <w:rPr>
                <w:rFonts w:ascii="標楷體" w:eastAsia="標楷體" w:hAnsi="標楷體" w:hint="eastAsia"/>
                <w:sz w:val="20"/>
                <w:szCs w:val="20"/>
              </w:rPr>
              <w:t xml:space="preserve">不等量的表示法與性質 </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樂觀</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步伐練習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17</w:t>
            </w:r>
          </w:p>
        </w:tc>
        <w:tc>
          <w:tcPr>
            <w:tcW w:w="201" w:type="pct"/>
            <w:vAlign w:val="center"/>
          </w:tcPr>
          <w:p w:rsidR="009F303C" w:rsidRPr="00F43536" w:rsidRDefault="009F303C" w:rsidP="00200B2C">
            <w:pPr>
              <w:rPr>
                <w:rFonts w:ascii="標楷體" w:eastAsia="標楷體" w:hAnsi="標楷體"/>
                <w:sz w:val="22"/>
                <w:szCs w:val="22"/>
              </w:rPr>
            </w:pPr>
            <w:r>
              <w:rPr>
                <w:rFonts w:ascii="標楷體" w:eastAsia="標楷體" w:hAnsi="標楷體" w:hint="eastAsia"/>
                <w:sz w:val="22"/>
                <w:szCs w:val="22"/>
              </w:rPr>
              <w:t xml:space="preserve">    6/3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7</w:t>
            </w:r>
          </w:p>
        </w:tc>
        <w:tc>
          <w:tcPr>
            <w:tcW w:w="272" w:type="pct"/>
            <w:vAlign w:val="center"/>
          </w:tcPr>
          <w:p w:rsidR="009F303C" w:rsidRPr="00D13A67" w:rsidRDefault="009F303C" w:rsidP="00200B2C">
            <w:pPr>
              <w:snapToGrid w:val="0"/>
              <w:rPr>
                <w:rFonts w:ascii="標楷體" w:eastAsia="標楷體" w:hAnsi="標楷體"/>
                <w:color w:val="2E74B5" w:themeColor="accent1" w:themeShade="BF"/>
                <w:sz w:val="22"/>
                <w:szCs w:val="22"/>
              </w:rPr>
            </w:pPr>
            <w:r w:rsidRPr="00D13A67">
              <w:rPr>
                <w:rFonts w:ascii="標楷體" w:eastAsia="標楷體" w:hAnsi="標楷體" w:hint="eastAsia"/>
                <w:color w:val="2E74B5" w:themeColor="accent1" w:themeShade="BF"/>
                <w:sz w:val="22"/>
                <w:szCs w:val="22"/>
              </w:rPr>
              <w:t>海洋教育</w:t>
            </w:r>
          </w:p>
        </w:tc>
        <w:tc>
          <w:tcPr>
            <w:tcW w:w="275" w:type="pct"/>
            <w:vAlign w:val="center"/>
          </w:tcPr>
          <w:p w:rsidR="009F303C" w:rsidRDefault="009F303C" w:rsidP="00200B2C">
            <w:pPr>
              <w:snapToGrid w:val="0"/>
              <w:spacing w:line="240" w:lineRule="atLeast"/>
              <w:ind w:left="57" w:right="57"/>
              <w:rPr>
                <w:rFonts w:ascii="標楷體" w:eastAsia="標楷體" w:hAnsi="標楷體"/>
                <w:sz w:val="18"/>
                <w:szCs w:val="16"/>
              </w:rPr>
            </w:pPr>
            <w:r w:rsidRPr="004F2A03">
              <w:rPr>
                <w:rFonts w:ascii="標楷體" w:eastAsia="標楷體" w:hAnsi="標楷體" w:hint="eastAsia"/>
                <w:sz w:val="20"/>
              </w:rPr>
              <w:t>第十課謝天</w:t>
            </w:r>
          </w:p>
          <w:p w:rsidR="009F303C" w:rsidRDefault="009F303C" w:rsidP="00200B2C">
            <w:pPr>
              <w:snapToGrid w:val="0"/>
              <w:spacing w:line="240" w:lineRule="atLeast"/>
              <w:ind w:left="57" w:right="57"/>
              <w:rPr>
                <w:rFonts w:ascii="標楷體" w:eastAsia="標楷體" w:hAnsi="標楷體"/>
                <w:color w:val="000000"/>
                <w:sz w:val="18"/>
                <w:szCs w:val="16"/>
              </w:rPr>
            </w:pPr>
            <w:r w:rsidRPr="000B5A08">
              <w:rPr>
                <w:rFonts w:ascii="標楷體" w:eastAsia="標楷體" w:hAnsi="標楷體" w:hint="eastAsia"/>
                <w:sz w:val="20"/>
              </w:rPr>
              <w:t>第十一課記承天夜遊</w:t>
            </w:r>
            <w:r w:rsidRPr="000B5A08">
              <w:rPr>
                <w:rFonts w:ascii="標楷體" w:eastAsia="標楷體" w:hAnsi="標楷體"/>
                <w:color w:val="000000"/>
                <w:sz w:val="18"/>
                <w:szCs w:val="16"/>
              </w:rPr>
              <w:t>5-4-3; 6-4-1</w:t>
            </w:r>
          </w:p>
          <w:p w:rsidR="009F303C" w:rsidRPr="00BD1448" w:rsidRDefault="009F303C" w:rsidP="00200B2C">
            <w:pPr>
              <w:ind w:left="57" w:right="57"/>
              <w:rPr>
                <w:rFonts w:ascii="標楷體" w:eastAsia="標楷體" w:hAnsi="標楷體"/>
                <w:bCs/>
                <w:snapToGrid w:val="0"/>
                <w:kern w:val="0"/>
                <w:sz w:val="20"/>
                <w:szCs w:val="20"/>
              </w:rPr>
            </w:pPr>
            <w:r w:rsidRPr="006B66E8">
              <w:rPr>
                <w:rFonts w:ascii="標楷體" w:eastAsia="標楷體" w:hAnsi="標楷體" w:hint="eastAsia"/>
                <w:color w:val="000000"/>
                <w:highlight w:val="cyan"/>
              </w:rPr>
              <w:t>品德教育</w:t>
            </w:r>
          </w:p>
          <w:p w:rsidR="009F303C" w:rsidRPr="004F2A03" w:rsidRDefault="009F303C" w:rsidP="00200B2C">
            <w:pPr>
              <w:snapToGrid w:val="0"/>
              <w:spacing w:line="240" w:lineRule="atLeast"/>
              <w:ind w:left="57" w:right="57"/>
              <w:rPr>
                <w:rFonts w:ascii="標楷體" w:eastAsia="標楷體" w:hAnsi="標楷體"/>
                <w:sz w:val="20"/>
                <w:szCs w:val="20"/>
              </w:rPr>
            </w:pP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Lesson 8 How Much Pork Do We Need?</w:t>
            </w:r>
          </w:p>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hint="eastAsia"/>
                <w:sz w:val="20"/>
                <w:szCs w:val="20"/>
              </w:rPr>
              <w:t>1-2-1</w:t>
            </w:r>
            <w:r w:rsidRPr="00EE3D91">
              <w:rPr>
                <w:rFonts w:ascii="標楷體" w:eastAsia="標楷體" w:hAnsi="標楷體"/>
                <w:sz w:val="20"/>
                <w:szCs w:val="20"/>
              </w:rPr>
              <w:t>,</w:t>
            </w:r>
            <w:r w:rsidRPr="00EE3D91">
              <w:rPr>
                <w:rFonts w:ascii="標楷體" w:eastAsia="標楷體" w:hAnsi="標楷體" w:hint="eastAsia"/>
                <w:sz w:val="20"/>
                <w:szCs w:val="20"/>
              </w:rPr>
              <w:t xml:space="preserve"> 1-2-2</w:t>
            </w: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第四章 函數及其圖形</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4-2</w:t>
            </w:r>
            <w:r w:rsidRPr="003218D8">
              <w:rPr>
                <w:rFonts w:ascii="標楷體" w:eastAsia="標楷體" w:hAnsi="標楷體"/>
                <w:sz w:val="20"/>
                <w:szCs w:val="20"/>
              </w:rPr>
              <w:t xml:space="preserve"> </w:t>
            </w:r>
            <w:r w:rsidRPr="003218D8">
              <w:rPr>
                <w:rFonts w:ascii="標楷體" w:eastAsia="標楷體" w:hAnsi="標楷體" w:hint="eastAsia"/>
                <w:sz w:val="20"/>
                <w:szCs w:val="20"/>
              </w:rPr>
              <w:t>線型函數的圖形(4)</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A-4-11</w:t>
            </w:r>
            <w:r w:rsidRPr="003218D8">
              <w:rPr>
                <w:rFonts w:ascii="標楷體" w:eastAsia="標楷體" w:hAnsi="標楷體" w:hint="eastAsia"/>
                <w:sz w:val="20"/>
                <w:szCs w:val="20"/>
              </w:rPr>
              <w:t xml:space="preserve">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第六章：人類與環境</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‧6-1人類對環境的衝擊(</w:t>
            </w:r>
            <w:r w:rsidRPr="00442DEA">
              <w:rPr>
                <w:rFonts w:ascii="標楷體" w:eastAsia="標楷體" w:hAnsi="標楷體" w:hint="eastAsia"/>
                <w:sz w:val="20"/>
                <w:szCs w:val="20"/>
              </w:rPr>
              <w:t>1</w:t>
            </w:r>
            <w:r w:rsidRPr="00442DEA">
              <w:rPr>
                <w:rFonts w:ascii="標楷體" w:eastAsia="標楷體" w:hAnsi="標楷體"/>
                <w:sz w:val="20"/>
                <w:szCs w:val="20"/>
              </w:rPr>
              <w:t xml:space="preserve">) </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‧6-2 生物多樣性(2)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‧6-3生物的保育(</w:t>
            </w:r>
            <w:r w:rsidRPr="00442DEA">
              <w:rPr>
                <w:rFonts w:ascii="標楷體" w:eastAsia="標楷體" w:hAnsi="標楷體" w:hint="eastAsia"/>
                <w:sz w:val="20"/>
                <w:szCs w:val="20"/>
              </w:rPr>
              <w:t>1</w:t>
            </w:r>
            <w:r w:rsidRPr="00442DEA">
              <w:rPr>
                <w:rFonts w:ascii="標楷體" w:eastAsia="標楷體" w:hAnsi="標楷體"/>
                <w:sz w:val="20"/>
                <w:szCs w:val="20"/>
              </w:rPr>
              <w:t>)</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tc>
        <w:tc>
          <w:tcPr>
            <w:tcW w:w="264" w:type="pct"/>
          </w:tcPr>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第五章臺灣的區域特色與發展（一）</w:t>
            </w:r>
          </w:p>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1-4-2</w:t>
            </w:r>
          </w:p>
          <w:p w:rsidR="009F303C" w:rsidRPr="00F61AAF" w:rsidRDefault="009F303C" w:rsidP="00200B2C">
            <w:pPr>
              <w:adjustRightInd w:val="0"/>
              <w:snapToGrid w:val="0"/>
              <w:ind w:left="57" w:right="57"/>
              <w:rPr>
                <w:rFonts w:ascii="標楷體" w:eastAsia="標楷體" w:hAnsi="標楷體" w:cs="Times New Roman"/>
                <w:b/>
                <w:bCs/>
                <w:snapToGrid w:val="0"/>
                <w:kern w:val="0"/>
                <w:sz w:val="20"/>
                <w:szCs w:val="20"/>
              </w:rPr>
            </w:pPr>
            <w:r w:rsidRPr="00F61AAF">
              <w:rPr>
                <w:rFonts w:ascii="標楷體" w:eastAsia="標楷體" w:hAnsi="標楷體"/>
                <w:bCs/>
                <w:snapToGrid w:val="0"/>
                <w:kern w:val="0"/>
                <w:sz w:val="20"/>
                <w:szCs w:val="20"/>
              </w:rPr>
              <w:t>1-4-6</w:t>
            </w:r>
          </w:p>
        </w:tc>
        <w:tc>
          <w:tcPr>
            <w:tcW w:w="288"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F61AAF">
              <w:rPr>
                <w:rFonts w:ascii="標楷體" w:eastAsia="標楷體" w:hAnsi="標楷體" w:cs="Times New Roman" w:hint="eastAsia"/>
                <w:bCs/>
                <w:snapToGrid w:val="0"/>
                <w:kern w:val="0"/>
                <w:sz w:val="20"/>
                <w:szCs w:val="20"/>
              </w:rPr>
              <w:t>第五章戰後臺灣的外交與兩岸關係</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2-4-1</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F61AAF" w:rsidRDefault="009F303C" w:rsidP="00200B2C">
            <w:pPr>
              <w:spacing w:line="0" w:lineRule="atLeast"/>
              <w:jc w:val="both"/>
              <w:rPr>
                <w:rFonts w:ascii="標楷體" w:eastAsia="標楷體" w:hAnsi="標楷體" w:cs="Times New Roman"/>
                <w:bCs/>
                <w:snapToGrid w:val="0"/>
                <w:kern w:val="0"/>
                <w:sz w:val="20"/>
                <w:szCs w:val="20"/>
              </w:rPr>
            </w:pPr>
            <w:r w:rsidRPr="00EE26BF">
              <w:rPr>
                <w:rFonts w:ascii="標楷體" w:eastAsia="標楷體" w:hAnsi="標楷體" w:hint="eastAsia"/>
                <w:color w:val="000000"/>
                <w:sz w:val="20"/>
                <w:szCs w:val="20"/>
                <w:highlight w:val="red"/>
              </w:rPr>
              <w:t>國防教育(1)</w:t>
            </w:r>
          </w:p>
        </w:tc>
        <w:tc>
          <w:tcPr>
            <w:tcW w:w="241"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第五章變遷中的社會</w:t>
            </w:r>
          </w:p>
          <w:p w:rsidR="009F303C" w:rsidRPr="00F61AAF" w:rsidRDefault="009F303C" w:rsidP="00200B2C">
            <w:pPr>
              <w:spacing w:line="0" w:lineRule="atLeast"/>
              <w:jc w:val="both"/>
              <w:rPr>
                <w:rFonts w:ascii="標楷體" w:eastAsia="標楷體" w:hAnsi="標楷體"/>
                <w:bCs/>
                <w:snapToGrid w:val="0"/>
                <w:kern w:val="0"/>
                <w:sz w:val="20"/>
                <w:szCs w:val="20"/>
              </w:rPr>
            </w:pP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5-4-3</w:t>
            </w:r>
          </w:p>
          <w:p w:rsidR="009F303C" w:rsidRPr="00F61AAF" w:rsidRDefault="009F303C" w:rsidP="00200B2C">
            <w:pPr>
              <w:spacing w:line="0" w:lineRule="atLeast"/>
              <w:jc w:val="both"/>
              <w:rPr>
                <w:rFonts w:ascii="標楷體" w:eastAsia="標楷體" w:hAnsi="標楷體" w:cs="Times New Roman"/>
                <w:b/>
                <w:bCs/>
                <w:snapToGrid w:val="0"/>
                <w:kern w:val="0"/>
                <w:sz w:val="20"/>
                <w:szCs w:val="20"/>
              </w:rPr>
            </w:pPr>
            <w:smartTag w:uri="urn:schemas-microsoft-com:office:smarttags" w:element="chsdate">
              <w:smartTagPr>
                <w:attr w:name="IsROCDate" w:val="False"/>
                <w:attr w:name="IsLunarDate" w:val="False"/>
                <w:attr w:name="Day" w:val="2"/>
                <w:attr w:name="Month" w:val="4"/>
                <w:attr w:name="Year" w:val="2008"/>
              </w:smartTagPr>
              <w:r w:rsidRPr="00F61AAF">
                <w:rPr>
                  <w:rFonts w:ascii="標楷體" w:eastAsia="標楷體" w:hAnsi="標楷體" w:hint="eastAsia"/>
                  <w:bCs/>
                  <w:snapToGrid w:val="0"/>
                  <w:kern w:val="0"/>
                  <w:sz w:val="20"/>
                  <w:szCs w:val="20"/>
                </w:rPr>
                <w:t>8-4-2</w:t>
              </w:r>
            </w:smartTag>
          </w:p>
        </w:tc>
        <w:tc>
          <w:tcPr>
            <w:tcW w:w="207"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 藝術情</w:t>
            </w:r>
            <w:r w:rsidRPr="00BD1448">
              <w:rPr>
                <w:rFonts w:ascii="標楷體" w:eastAsia="標楷體" w:hAnsi="標楷體" w:hint="eastAsia"/>
                <w:sz w:val="20"/>
                <w:szCs w:val="20"/>
              </w:rPr>
              <w:t>1-4-2; 1-4-3</w:t>
            </w:r>
          </w:p>
        </w:tc>
        <w:tc>
          <w:tcPr>
            <w:tcW w:w="193"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 音樂情</w:t>
            </w:r>
            <w:r w:rsidRPr="00BD1448">
              <w:rPr>
                <w:rFonts w:ascii="標楷體" w:eastAsia="標楷體" w:hAnsi="標楷體" w:hint="eastAsia"/>
                <w:sz w:val="20"/>
                <w:szCs w:val="20"/>
              </w:rPr>
              <w:t>3-4-10</w:t>
            </w:r>
          </w:p>
        </w:tc>
        <w:tc>
          <w:tcPr>
            <w:tcW w:w="195"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w:t>
            </w:r>
            <w:r w:rsidRPr="00BD1448">
              <w:rPr>
                <w:rFonts w:ascii="標楷體" w:eastAsia="標楷體" w:hAnsi="標楷體"/>
                <w:color w:val="000000"/>
                <w:sz w:val="20"/>
                <w:szCs w:val="20"/>
              </w:rPr>
              <w:t xml:space="preserve"> </w:t>
            </w:r>
            <w:r w:rsidRPr="00BD1448">
              <w:rPr>
                <w:rFonts w:ascii="標楷體" w:eastAsia="標楷體" w:hAnsi="標楷體" w:hint="eastAsia"/>
                <w:color w:val="000000"/>
                <w:sz w:val="20"/>
                <w:szCs w:val="20"/>
              </w:rPr>
              <w:t>表演情</w:t>
            </w:r>
            <w:r w:rsidRPr="00BD1448">
              <w:rPr>
                <w:rFonts w:ascii="標楷體" w:eastAsia="標楷體" w:hAnsi="標楷體" w:hint="eastAsia"/>
                <w:sz w:val="20"/>
                <w:szCs w:val="20"/>
              </w:rPr>
              <w:t>3-4-10</w:t>
            </w:r>
          </w:p>
        </w:tc>
        <w:tc>
          <w:tcPr>
            <w:tcW w:w="219"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color w:val="000000"/>
                <w:sz w:val="20"/>
                <w:szCs w:val="20"/>
              </w:rPr>
              <w:t>Yes, We can!</w:t>
            </w:r>
            <w:r w:rsidRPr="00BD1448">
              <w:rPr>
                <w:rFonts w:ascii="標楷體" w:eastAsia="標楷體" w:hAnsi="標楷體" w:cs="Times-Roman"/>
                <w:kern w:val="0"/>
                <w:sz w:val="20"/>
                <w:szCs w:val="20"/>
              </w:rPr>
              <w:t xml:space="preserve"> 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3-4-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大地「帷」家</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蔬食‧舒食</w:t>
            </w:r>
            <w:r w:rsidRPr="00BD1448">
              <w:rPr>
                <w:rFonts w:ascii="標楷體" w:eastAsia="標楷體" w:hAnsi="標楷體" w:cs="DFMingStd-W5"/>
                <w:kern w:val="0"/>
                <w:sz w:val="20"/>
                <w:szCs w:val="20"/>
              </w:rPr>
              <w:t>2-4-1</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第2章 現代安全新策略</w:t>
            </w:r>
            <w:r w:rsidRPr="00BD1448">
              <w:rPr>
                <w:rFonts w:ascii="標楷體" w:eastAsia="標楷體" w:hAnsi="標楷體"/>
                <w:color w:val="000000"/>
                <w:sz w:val="20"/>
                <w:szCs w:val="20"/>
              </w:rPr>
              <w:t>5-3-1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5-3-2</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田徑</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閱讀報告撰寫(三)</w:t>
            </w:r>
          </w:p>
        </w:tc>
        <w:tc>
          <w:tcPr>
            <w:tcW w:w="238" w:type="pct"/>
            <w:shd w:val="clear" w:color="auto" w:fill="auto"/>
          </w:tcPr>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簡報製作</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畫一畫，到底是哪一段？</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誠實</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比賽曲目</w:t>
            </w:r>
          </w:p>
          <w:p w:rsidR="009F303C" w:rsidRPr="00BD1448" w:rsidRDefault="009F303C" w:rsidP="00200B2C">
            <w:pPr>
              <w:rPr>
                <w:rFonts w:ascii="標楷體" w:eastAsia="標楷體" w:hAnsi="標楷體"/>
                <w:sz w:val="20"/>
                <w:szCs w:val="20"/>
              </w:rPr>
            </w:pP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18</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6/14</w:t>
            </w:r>
          </w:p>
        </w:tc>
        <w:tc>
          <w:tcPr>
            <w:tcW w:w="272" w:type="pct"/>
            <w:vAlign w:val="center"/>
          </w:tcPr>
          <w:p w:rsidR="009F303C"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green"/>
              </w:rPr>
              <w:t>家庭暴力防治宣導（</w:t>
            </w:r>
            <w:r>
              <w:rPr>
                <w:rFonts w:ascii="標楷體" w:eastAsia="標楷體" w:hAnsi="標楷體" w:hint="eastAsia"/>
                <w:sz w:val="22"/>
                <w:szCs w:val="22"/>
                <w:highlight w:val="green"/>
              </w:rPr>
              <w:t>2</w:t>
            </w:r>
            <w:r w:rsidRPr="00F43536">
              <w:rPr>
                <w:rFonts w:ascii="標楷體" w:eastAsia="標楷體" w:hAnsi="標楷體" w:hint="eastAsia"/>
                <w:sz w:val="22"/>
                <w:szCs w:val="22"/>
                <w:highlight w:val="green"/>
              </w:rPr>
              <w:t>）</w:t>
            </w:r>
          </w:p>
          <w:p w:rsidR="009F303C" w:rsidRPr="00F43536" w:rsidRDefault="009F303C" w:rsidP="00200B2C">
            <w:pPr>
              <w:snapToGrid w:val="0"/>
              <w:rPr>
                <w:rFonts w:ascii="標楷體" w:eastAsia="標楷體" w:hAnsi="標楷體"/>
                <w:sz w:val="22"/>
                <w:szCs w:val="22"/>
              </w:rPr>
            </w:pPr>
          </w:p>
        </w:tc>
        <w:tc>
          <w:tcPr>
            <w:tcW w:w="275" w:type="pct"/>
            <w:vAlign w:val="center"/>
          </w:tcPr>
          <w:p w:rsidR="009F303C" w:rsidRPr="000B5A08" w:rsidRDefault="009F303C" w:rsidP="00200B2C">
            <w:pPr>
              <w:snapToGrid w:val="0"/>
              <w:spacing w:line="240" w:lineRule="atLeast"/>
              <w:ind w:left="57" w:right="57"/>
              <w:rPr>
                <w:rFonts w:ascii="標楷體" w:eastAsia="標楷體" w:hAnsi="標楷體"/>
                <w:sz w:val="20"/>
                <w:szCs w:val="20"/>
              </w:rPr>
            </w:pPr>
            <w:r w:rsidRPr="000B5A08">
              <w:rPr>
                <w:rFonts w:ascii="標楷體" w:eastAsia="標楷體" w:hAnsi="標楷體" w:hint="eastAsia"/>
                <w:sz w:val="20"/>
              </w:rPr>
              <w:t>第十一課記承天夜遊</w:t>
            </w:r>
            <w:r w:rsidRPr="000B5A08">
              <w:rPr>
                <w:rFonts w:ascii="標楷體" w:eastAsia="標楷體" w:hAnsi="標楷體"/>
                <w:color w:val="000000"/>
                <w:sz w:val="18"/>
                <w:szCs w:val="16"/>
              </w:rPr>
              <w:t>5-4-3; 6-4-1</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Lesson 8 How Much Pork Do We Need?</w:t>
            </w:r>
          </w:p>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hint="eastAsia"/>
                <w:sz w:val="20"/>
                <w:szCs w:val="20"/>
              </w:rPr>
              <w:t>1-2-1</w:t>
            </w:r>
            <w:r w:rsidRPr="00EE3D91">
              <w:rPr>
                <w:rFonts w:ascii="標楷體" w:eastAsia="標楷體" w:hAnsi="標楷體"/>
                <w:sz w:val="20"/>
                <w:szCs w:val="20"/>
              </w:rPr>
              <w:t>,</w:t>
            </w:r>
            <w:r w:rsidRPr="00EE3D91">
              <w:rPr>
                <w:rFonts w:ascii="標楷體" w:eastAsia="標楷體" w:hAnsi="標楷體" w:hint="eastAsia"/>
                <w:sz w:val="20"/>
                <w:szCs w:val="20"/>
              </w:rPr>
              <w:t xml:space="preserve"> 1-2-2</w:t>
            </w: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第五章 一元一次不等式</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5</w:t>
            </w:r>
            <w:r w:rsidRPr="003218D8">
              <w:rPr>
                <w:rFonts w:ascii="標楷體" w:eastAsia="標楷體" w:hAnsi="標楷體"/>
                <w:sz w:val="20"/>
                <w:szCs w:val="20"/>
              </w:rPr>
              <w:t xml:space="preserve">-1 </w:t>
            </w:r>
            <w:r w:rsidRPr="003218D8">
              <w:rPr>
                <w:rFonts w:ascii="標楷體" w:eastAsia="標楷體" w:hAnsi="標楷體" w:hint="eastAsia"/>
                <w:sz w:val="20"/>
                <w:szCs w:val="20"/>
              </w:rPr>
              <w:t>不等式(4)</w:t>
            </w:r>
          </w:p>
          <w:p w:rsidR="009F303C" w:rsidRPr="003218D8" w:rsidRDefault="009F303C" w:rsidP="00200B2C">
            <w:pPr>
              <w:spacing w:line="220" w:lineRule="exact"/>
              <w:rPr>
                <w:rFonts w:ascii="標楷體" w:eastAsia="標楷體" w:hAnsi="標楷體"/>
                <w:sz w:val="20"/>
                <w:szCs w:val="20"/>
              </w:rPr>
            </w:pPr>
            <w:r w:rsidRPr="003218D8">
              <w:rPr>
                <w:rFonts w:ascii="標楷體" w:eastAsia="標楷體" w:hAnsi="標楷體"/>
                <w:sz w:val="20"/>
                <w:szCs w:val="20"/>
              </w:rPr>
              <w:t>A-4-03</w:t>
            </w:r>
            <w:r w:rsidRPr="003218D8">
              <w:rPr>
                <w:rFonts w:ascii="標楷體" w:eastAsia="標楷體" w:hAnsi="標楷體" w:hint="eastAsia"/>
                <w:sz w:val="20"/>
                <w:szCs w:val="20"/>
              </w:rPr>
              <w:t xml:space="preserve"> </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t xml:space="preserve">A-4-08 </w:t>
            </w:r>
          </w:p>
        </w:tc>
        <w:tc>
          <w:tcPr>
            <w:tcW w:w="349" w:type="pct"/>
            <w:vAlign w:val="center"/>
          </w:tcPr>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第六章：人類與環境</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‧6-1人類對環境的衝擊(</w:t>
            </w:r>
            <w:r w:rsidRPr="00442DEA">
              <w:rPr>
                <w:rFonts w:ascii="標楷體" w:eastAsia="標楷體" w:hAnsi="標楷體" w:hint="eastAsia"/>
                <w:sz w:val="20"/>
                <w:szCs w:val="20"/>
              </w:rPr>
              <w:t>1</w:t>
            </w:r>
            <w:r w:rsidRPr="00442DEA">
              <w:rPr>
                <w:rFonts w:ascii="標楷體" w:eastAsia="標楷體" w:hAnsi="標楷體"/>
                <w:sz w:val="20"/>
                <w:szCs w:val="20"/>
              </w:rPr>
              <w:t xml:space="preserve">) </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‧6-2 生物多樣性(2)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‧6-3生物的保育(</w:t>
            </w:r>
            <w:r w:rsidRPr="00442DEA">
              <w:rPr>
                <w:rFonts w:ascii="標楷體" w:eastAsia="標楷體" w:hAnsi="標楷體" w:hint="eastAsia"/>
                <w:sz w:val="20"/>
                <w:szCs w:val="20"/>
              </w:rPr>
              <w:t>1</w:t>
            </w:r>
            <w:r w:rsidRPr="00442DEA">
              <w:rPr>
                <w:rFonts w:ascii="標楷體" w:eastAsia="標楷體" w:hAnsi="標楷體"/>
                <w:sz w:val="20"/>
                <w:szCs w:val="20"/>
              </w:rPr>
              <w:t>)</w:t>
            </w:r>
          </w:p>
          <w:p w:rsidR="009F303C" w:rsidRPr="00442DEA" w:rsidRDefault="009F303C" w:rsidP="00200B2C">
            <w:pPr>
              <w:ind w:right="57"/>
              <w:rPr>
                <w:rFonts w:ascii="標楷體" w:eastAsia="標楷體" w:hAnsi="標楷體"/>
                <w:sz w:val="20"/>
                <w:szCs w:val="20"/>
              </w:rPr>
            </w:pPr>
            <w:r w:rsidRPr="00442DEA">
              <w:rPr>
                <w:rFonts w:ascii="標楷體" w:eastAsia="標楷體" w:hAnsi="標楷體"/>
                <w:sz w:val="20"/>
                <w:szCs w:val="20"/>
              </w:rPr>
              <w:t>2-4-2-2</w:t>
            </w:r>
          </w:p>
          <w:p w:rsidR="009F303C"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7"/>
                <w:attr w:name="Year" w:val="2000"/>
              </w:smartTagPr>
              <w:r w:rsidRPr="00442DEA">
                <w:rPr>
                  <w:rFonts w:ascii="標楷體" w:eastAsia="標楷體" w:hAnsi="標楷體" w:hint="eastAsia"/>
                  <w:sz w:val="20"/>
                  <w:szCs w:val="20"/>
                </w:rPr>
                <w:t>7-4-0</w:t>
              </w:r>
            </w:smartTag>
            <w:r w:rsidRPr="00442DEA">
              <w:rPr>
                <w:rFonts w:ascii="標楷體" w:eastAsia="標楷體" w:hAnsi="標楷體" w:hint="eastAsia"/>
                <w:sz w:val="20"/>
                <w:szCs w:val="20"/>
              </w:rPr>
              <w:t>-3</w:t>
            </w:r>
          </w:p>
          <w:p w:rsidR="009F303C" w:rsidRPr="00F43536"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環境教育（1）</w:t>
            </w:r>
          </w:p>
          <w:p w:rsidR="009F303C" w:rsidRPr="00442DEA" w:rsidRDefault="009F303C" w:rsidP="00200B2C">
            <w:pPr>
              <w:ind w:left="57" w:right="57"/>
              <w:rPr>
                <w:rFonts w:ascii="標楷體" w:eastAsia="標楷體" w:hAnsi="標楷體"/>
                <w:sz w:val="20"/>
                <w:szCs w:val="20"/>
              </w:rPr>
            </w:pPr>
          </w:p>
        </w:tc>
        <w:tc>
          <w:tcPr>
            <w:tcW w:w="264" w:type="pct"/>
          </w:tcPr>
          <w:p w:rsidR="009F303C" w:rsidRPr="00F61AAF" w:rsidRDefault="009F303C" w:rsidP="00200B2C">
            <w:pPr>
              <w:spacing w:line="0" w:lineRule="atLeast"/>
              <w:rPr>
                <w:rFonts w:ascii="標楷體" w:eastAsia="標楷體" w:hAnsi="標楷體"/>
                <w:sz w:val="20"/>
                <w:szCs w:val="20"/>
              </w:rPr>
            </w:pPr>
            <w:r w:rsidRPr="00F61AAF">
              <w:rPr>
                <w:rFonts w:ascii="標楷體" w:eastAsia="標楷體" w:hAnsi="標楷體" w:hint="eastAsia"/>
                <w:bCs/>
                <w:snapToGrid w:val="0"/>
                <w:kern w:val="0"/>
                <w:sz w:val="20"/>
                <w:szCs w:val="20"/>
              </w:rPr>
              <w:t>第六章臺灣的區域特色與發展（二）</w:t>
            </w:r>
          </w:p>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1-4-1</w:t>
            </w:r>
          </w:p>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w:t>
            </w:r>
            <w:r w:rsidRPr="00F61AAF">
              <w:rPr>
                <w:rFonts w:ascii="標楷體" w:eastAsia="標楷體" w:hAnsi="標楷體" w:hint="eastAsia"/>
                <w:bCs/>
                <w:snapToGrid w:val="0"/>
                <w:kern w:val="0"/>
                <w:sz w:val="20"/>
                <w:szCs w:val="20"/>
              </w:rPr>
              <w:t>4</w:t>
            </w:r>
          </w:p>
          <w:p w:rsidR="009F303C" w:rsidRPr="00F61AAF" w:rsidRDefault="009F303C" w:rsidP="00200B2C">
            <w:pPr>
              <w:adjustRightInd w:val="0"/>
              <w:snapToGrid w:val="0"/>
              <w:ind w:left="57" w:right="57"/>
              <w:rPr>
                <w:rFonts w:ascii="標楷體" w:eastAsia="標楷體" w:hAnsi="標楷體"/>
                <w:sz w:val="20"/>
                <w:szCs w:val="20"/>
              </w:rPr>
            </w:pPr>
          </w:p>
        </w:tc>
        <w:tc>
          <w:tcPr>
            <w:tcW w:w="288" w:type="pct"/>
          </w:tcPr>
          <w:p w:rsidR="009F303C" w:rsidRDefault="009F303C" w:rsidP="00200B2C">
            <w:pPr>
              <w:spacing w:line="0" w:lineRule="atLeast"/>
              <w:jc w:val="both"/>
              <w:rPr>
                <w:rFonts w:ascii="標楷體" w:eastAsia="標楷體" w:hAnsi="標楷體" w:cs="Times New Roman"/>
                <w:bCs/>
                <w:snapToGrid w:val="0"/>
                <w:kern w:val="0"/>
                <w:sz w:val="20"/>
                <w:szCs w:val="20"/>
              </w:rPr>
            </w:pPr>
            <w:r w:rsidRPr="00F61AAF">
              <w:rPr>
                <w:rFonts w:ascii="標楷體" w:eastAsia="標楷體" w:hAnsi="標楷體" w:hint="eastAsia"/>
                <w:bCs/>
                <w:sz w:val="20"/>
                <w:szCs w:val="20"/>
              </w:rPr>
              <w:t>第六章戰後臺灣的經濟與社會</w:t>
            </w:r>
            <w:r>
              <w:rPr>
                <w:rFonts w:ascii="標楷體" w:eastAsia="標楷體" w:hAnsi="標楷體" w:cs="Times New Roman" w:hint="eastAsia"/>
                <w:bCs/>
                <w:snapToGrid w:val="0"/>
                <w:kern w:val="0"/>
                <w:sz w:val="20"/>
                <w:szCs w:val="20"/>
              </w:rPr>
              <w:t>2-4-4</w:t>
            </w:r>
          </w:p>
          <w:p w:rsidR="009F303C" w:rsidRPr="00F61AAF" w:rsidRDefault="009F303C" w:rsidP="00200B2C">
            <w:pPr>
              <w:snapToGrid w:val="0"/>
              <w:rPr>
                <w:rFonts w:ascii="標楷體" w:eastAsia="標楷體" w:hAnsi="標楷體"/>
                <w:sz w:val="20"/>
                <w:szCs w:val="20"/>
              </w:rPr>
            </w:pPr>
            <w:r>
              <w:rPr>
                <w:rFonts w:ascii="標楷體" w:eastAsia="標楷體" w:hAnsi="標楷體" w:cs="Times New Roman" w:hint="eastAsia"/>
                <w:bCs/>
                <w:snapToGrid w:val="0"/>
                <w:kern w:val="0"/>
                <w:sz w:val="20"/>
                <w:szCs w:val="20"/>
              </w:rPr>
              <w:t>2-4-6</w:t>
            </w:r>
          </w:p>
        </w:tc>
        <w:tc>
          <w:tcPr>
            <w:tcW w:w="241"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第六章社會福利</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3-4-2</w:t>
            </w:r>
          </w:p>
          <w:p w:rsidR="009F303C" w:rsidRPr="00F61AAF" w:rsidRDefault="009F303C" w:rsidP="00200B2C">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1"/>
              </w:smartTagPr>
              <w:r w:rsidRPr="00F61AAF">
                <w:rPr>
                  <w:rFonts w:ascii="標楷體" w:eastAsia="標楷體" w:hAnsi="標楷體" w:hint="eastAsia"/>
                  <w:bCs/>
                  <w:snapToGrid w:val="0"/>
                  <w:kern w:val="0"/>
                  <w:sz w:val="20"/>
                  <w:szCs w:val="20"/>
                </w:rPr>
                <w:t>1-4-2</w:t>
              </w:r>
            </w:smartTag>
          </w:p>
        </w:tc>
        <w:tc>
          <w:tcPr>
            <w:tcW w:w="207"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臺灣心 藝術情</w:t>
            </w:r>
            <w:r w:rsidRPr="00BD1448">
              <w:rPr>
                <w:rFonts w:ascii="標楷體" w:eastAsia="標楷體" w:hAnsi="標楷體" w:hint="eastAsia"/>
                <w:sz w:val="20"/>
                <w:szCs w:val="20"/>
              </w:rPr>
              <w:t>3-4-10</w:t>
            </w:r>
          </w:p>
        </w:tc>
        <w:tc>
          <w:tcPr>
            <w:tcW w:w="193"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臺灣心 音樂情</w:t>
            </w:r>
            <w:r w:rsidRPr="00BD1448">
              <w:rPr>
                <w:rFonts w:ascii="標楷體" w:eastAsia="標楷體" w:hAnsi="標楷體" w:hint="eastAsia"/>
                <w:sz w:val="20"/>
                <w:szCs w:val="20"/>
              </w:rPr>
              <w:t>3-4-10</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臺灣心</w:t>
            </w:r>
            <w:r w:rsidRPr="00BD1448">
              <w:rPr>
                <w:rFonts w:ascii="標楷體" w:eastAsia="標楷體" w:hAnsi="標楷體"/>
                <w:color w:val="000000"/>
                <w:sz w:val="20"/>
                <w:szCs w:val="20"/>
              </w:rPr>
              <w:t xml:space="preserve"> </w:t>
            </w:r>
            <w:r w:rsidRPr="00BD1448">
              <w:rPr>
                <w:rFonts w:ascii="標楷體" w:eastAsia="標楷體" w:hAnsi="標楷體" w:hint="eastAsia"/>
                <w:color w:val="000000"/>
                <w:sz w:val="20"/>
                <w:szCs w:val="20"/>
              </w:rPr>
              <w:t>表演情</w:t>
            </w:r>
            <w:r w:rsidRPr="00BD1448">
              <w:rPr>
                <w:rFonts w:ascii="標楷體" w:eastAsia="標楷體" w:hAnsi="標楷體" w:hint="eastAsia"/>
                <w:sz w:val="20"/>
                <w:szCs w:val="20"/>
              </w:rPr>
              <w:t>3-4-10</w:t>
            </w:r>
          </w:p>
        </w:tc>
        <w:tc>
          <w:tcPr>
            <w:tcW w:w="219"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Yes, We can!</w:t>
            </w:r>
            <w:r w:rsidRPr="00BD1448">
              <w:rPr>
                <w:rFonts w:ascii="標楷體" w:eastAsia="標楷體" w:hAnsi="標楷體" w:cs="Times-Roman"/>
                <w:kern w:val="0"/>
                <w:sz w:val="20"/>
                <w:szCs w:val="20"/>
              </w:rPr>
              <w:t xml:space="preserve"> 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3-4-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ind w:right="57"/>
              <w:rPr>
                <w:rFonts w:ascii="標楷體" w:eastAsia="標楷體" w:hAnsi="標楷體"/>
                <w:color w:val="000000"/>
                <w:sz w:val="20"/>
                <w:szCs w:val="20"/>
              </w:rPr>
            </w:pPr>
            <w:r w:rsidRPr="00BD1448">
              <w:rPr>
                <w:rFonts w:ascii="標楷體" w:eastAsia="標楷體" w:hAnsi="標楷體" w:hint="eastAsia"/>
                <w:color w:val="000000"/>
                <w:sz w:val="20"/>
                <w:szCs w:val="20"/>
              </w:rPr>
              <w:t>大地「帷」家</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「益」飲而盡</w:t>
            </w:r>
            <w:r w:rsidRPr="00BD1448">
              <w:rPr>
                <w:rFonts w:ascii="標楷體" w:eastAsia="標楷體" w:hAnsi="標楷體" w:cs="DFMingStd-W5"/>
                <w:kern w:val="0"/>
                <w:sz w:val="20"/>
                <w:szCs w:val="20"/>
              </w:rPr>
              <w:t>2-4-1</w:t>
            </w: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第2章 現代安全新策略</w:t>
            </w:r>
            <w:r w:rsidRPr="00BD1448">
              <w:rPr>
                <w:rFonts w:ascii="標楷體" w:eastAsia="標楷體" w:hAnsi="標楷體"/>
                <w:color w:val="000000"/>
                <w:sz w:val="20"/>
                <w:szCs w:val="20"/>
              </w:rPr>
              <w:t>5-3-1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5-3-2</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t>田徑</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6-3-1</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5-3-5</w:t>
            </w:r>
          </w:p>
          <w:p w:rsidR="009F303C" w:rsidRPr="00BD1448" w:rsidRDefault="009F303C" w:rsidP="00200B2C">
            <w:pPr>
              <w:spacing w:line="240" w:lineRule="exact"/>
              <w:ind w:left="57" w:right="57"/>
              <w:rPr>
                <w:rFonts w:ascii="標楷體" w:eastAsia="標楷體" w:hAnsi="標楷體"/>
                <w:color w:val="000000"/>
                <w:sz w:val="20"/>
                <w:szCs w:val="20"/>
              </w:rPr>
            </w:pP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閱讀報告撰寫(三)</w:t>
            </w:r>
          </w:p>
        </w:tc>
        <w:tc>
          <w:tcPr>
            <w:tcW w:w="238" w:type="pct"/>
            <w:shd w:val="clear" w:color="auto" w:fill="auto"/>
          </w:tcPr>
          <w:p w:rsidR="009F303C" w:rsidRDefault="009F303C" w:rsidP="00200B2C">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9F303C" w:rsidRDefault="009F303C" w:rsidP="00200B2C">
            <w:pPr>
              <w:snapToGrid w:val="0"/>
              <w:rPr>
                <w:rFonts w:ascii="標楷體" w:eastAsia="標楷體" w:hAnsi="標楷體"/>
                <w:sz w:val="20"/>
                <w:szCs w:val="20"/>
              </w:rPr>
            </w:pPr>
            <w:r w:rsidRPr="001D2508">
              <w:rPr>
                <w:rFonts w:ascii="標楷體" w:eastAsia="標楷體" w:hAnsi="標楷體" w:hint="eastAsia"/>
                <w:sz w:val="20"/>
                <w:szCs w:val="20"/>
              </w:rPr>
              <w:t>超連結技巧</w:t>
            </w:r>
          </w:p>
          <w:p w:rsidR="009F303C" w:rsidRPr="001D2508" w:rsidRDefault="009F303C" w:rsidP="00200B2C">
            <w:pPr>
              <w:snapToGrid w:val="0"/>
              <w:rPr>
                <w:rFonts w:ascii="標楷體" w:eastAsia="標楷體" w:hAnsi="標楷體"/>
                <w:sz w:val="20"/>
                <w:szCs w:val="20"/>
              </w:rPr>
            </w:pPr>
            <w:r>
              <w:rPr>
                <w:rFonts w:ascii="標楷體" w:eastAsia="標楷體" w:hAnsi="標楷體" w:hint="eastAsia"/>
                <w:sz w:val="20"/>
                <w:szCs w:val="20"/>
              </w:rPr>
              <w:t>動畫設置</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解一元一次不等式</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誠實</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隊形變換</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19</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21</w:t>
            </w:r>
          </w:p>
        </w:tc>
        <w:tc>
          <w:tcPr>
            <w:tcW w:w="272" w:type="pct"/>
          </w:tcPr>
          <w:p w:rsidR="009F303C"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highlight w:val="yellow"/>
              </w:rPr>
              <w:t>水域安全宣導</w:t>
            </w:r>
          </w:p>
          <w:p w:rsidR="009F303C" w:rsidRPr="00F43536" w:rsidRDefault="009F303C" w:rsidP="00200B2C">
            <w:pPr>
              <w:snapToGrid w:val="0"/>
              <w:rPr>
                <w:rFonts w:ascii="標楷體" w:eastAsia="標楷體" w:hAnsi="標楷體"/>
                <w:sz w:val="22"/>
                <w:szCs w:val="22"/>
              </w:rPr>
            </w:pPr>
            <w:r w:rsidRPr="00BE6FC0">
              <w:rPr>
                <w:rFonts w:ascii="標楷體" w:eastAsia="標楷體" w:hAnsi="標楷體" w:hint="eastAsia"/>
                <w:color w:val="00B0F0"/>
                <w:sz w:val="22"/>
                <w:szCs w:val="22"/>
              </w:rPr>
              <w:t>家庭教育宣導（1）</w:t>
            </w:r>
          </w:p>
          <w:p w:rsidR="009F303C" w:rsidRPr="00F43536" w:rsidRDefault="009F303C" w:rsidP="00200B2C">
            <w:pPr>
              <w:rPr>
                <w:rFonts w:ascii="標楷體" w:eastAsia="標楷體" w:hAnsi="標楷體"/>
                <w:color w:val="FF0000"/>
                <w:sz w:val="22"/>
                <w:szCs w:val="22"/>
              </w:rPr>
            </w:pPr>
          </w:p>
        </w:tc>
        <w:tc>
          <w:tcPr>
            <w:tcW w:w="275" w:type="pct"/>
            <w:vAlign w:val="center"/>
          </w:tcPr>
          <w:p w:rsidR="009F303C" w:rsidRPr="00D06096" w:rsidRDefault="009F303C" w:rsidP="00200B2C">
            <w:pPr>
              <w:snapToGrid w:val="0"/>
              <w:spacing w:line="240" w:lineRule="atLeast"/>
              <w:ind w:left="57" w:right="57"/>
              <w:rPr>
                <w:rFonts w:ascii="標楷體" w:eastAsia="標楷體" w:hAnsi="標楷體"/>
                <w:sz w:val="20"/>
              </w:rPr>
            </w:pPr>
            <w:r w:rsidRPr="00D06096">
              <w:rPr>
                <w:rFonts w:ascii="標楷體" w:eastAsia="標楷體" w:hAnsi="標楷體" w:hint="eastAsia"/>
                <w:sz w:val="20"/>
              </w:rPr>
              <w:t>第十二課吃冰的滋味</w:t>
            </w:r>
          </w:p>
          <w:p w:rsidR="009F303C" w:rsidRDefault="009F303C" w:rsidP="00200B2C">
            <w:pPr>
              <w:snapToGrid w:val="0"/>
              <w:spacing w:line="240" w:lineRule="atLeast"/>
              <w:ind w:left="57" w:right="57"/>
              <w:rPr>
                <w:rFonts w:ascii="標楷體" w:eastAsia="標楷體" w:hAnsi="標楷體"/>
                <w:sz w:val="18"/>
                <w:szCs w:val="16"/>
              </w:rPr>
            </w:pPr>
            <w:r w:rsidRPr="00D06096">
              <w:rPr>
                <w:rFonts w:ascii="標楷體" w:eastAsia="標楷體" w:hAnsi="標楷體" w:hint="eastAsia"/>
                <w:sz w:val="18"/>
                <w:szCs w:val="16"/>
              </w:rPr>
              <w:t>5-4-5-25-4-8-1</w:t>
            </w:r>
          </w:p>
          <w:p w:rsidR="009F303C" w:rsidRDefault="009F303C" w:rsidP="00200B2C">
            <w:pPr>
              <w:snapToGrid w:val="0"/>
              <w:spacing w:line="240" w:lineRule="atLeast"/>
              <w:ind w:left="57" w:right="57"/>
              <w:rPr>
                <w:rFonts w:ascii="標楷體" w:eastAsia="標楷體" w:hAnsi="標楷體"/>
                <w:sz w:val="18"/>
                <w:szCs w:val="16"/>
              </w:rPr>
            </w:pPr>
          </w:p>
          <w:p w:rsidR="009F303C" w:rsidRPr="00CD5274" w:rsidRDefault="009F303C" w:rsidP="00200B2C">
            <w:pPr>
              <w:snapToGrid w:val="0"/>
              <w:spacing w:line="240" w:lineRule="atLeast"/>
              <w:ind w:left="57" w:right="57"/>
              <w:rPr>
                <w:rFonts w:ascii="標楷體" w:eastAsia="標楷體" w:hAnsi="標楷體"/>
                <w:sz w:val="20"/>
                <w:szCs w:val="20"/>
              </w:rPr>
            </w:pPr>
            <w:r w:rsidRPr="00CD5274">
              <w:rPr>
                <w:rFonts w:ascii="標楷體" w:eastAsia="標楷體" w:hAnsi="標楷體" w:hint="eastAsia"/>
                <w:sz w:val="20"/>
                <w:szCs w:val="20"/>
              </w:rPr>
              <w:t>全冊複習</w:t>
            </w:r>
          </w:p>
        </w:tc>
        <w:tc>
          <w:tcPr>
            <w:tcW w:w="279" w:type="pct"/>
            <w:shd w:val="clear" w:color="auto" w:fill="auto"/>
            <w:vAlign w:val="center"/>
          </w:tcPr>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Lesson 9 We Were in Different Classes</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hint="eastAsia"/>
                <w:sz w:val="20"/>
                <w:szCs w:val="20"/>
              </w:rPr>
              <w:lastRenderedPageBreak/>
              <w:t>Review3</w:t>
            </w:r>
          </w:p>
          <w:p w:rsidR="009F303C" w:rsidRPr="00EE3D91" w:rsidRDefault="009F303C" w:rsidP="00200B2C">
            <w:pPr>
              <w:ind w:left="57" w:firstLine="40"/>
              <w:jc w:val="center"/>
              <w:rPr>
                <w:rFonts w:ascii="標楷體" w:eastAsia="標楷體" w:hAnsi="標楷體"/>
                <w:sz w:val="20"/>
                <w:szCs w:val="20"/>
              </w:rPr>
            </w:pPr>
            <w:r w:rsidRPr="00EE3D91">
              <w:rPr>
                <w:rFonts w:ascii="標楷體" w:eastAsia="標楷體" w:hAnsi="標楷體"/>
                <w:sz w:val="20"/>
                <w:szCs w:val="20"/>
              </w:rPr>
              <w:t>1-2-2,</w:t>
            </w:r>
          </w:p>
          <w:p w:rsidR="009F303C" w:rsidRPr="00EE3D91" w:rsidRDefault="009F303C" w:rsidP="00200B2C">
            <w:pPr>
              <w:ind w:left="57" w:firstLine="40"/>
              <w:jc w:val="center"/>
              <w:rPr>
                <w:rFonts w:ascii="標楷體" w:eastAsia="標楷體" w:hAnsi="標楷體"/>
                <w:color w:val="000000"/>
                <w:sz w:val="20"/>
                <w:szCs w:val="20"/>
              </w:rPr>
            </w:pPr>
            <w:r w:rsidRPr="00EE3D91">
              <w:rPr>
                <w:rFonts w:ascii="標楷體" w:eastAsia="標楷體" w:hAnsi="標楷體"/>
                <w:sz w:val="20"/>
                <w:szCs w:val="20"/>
              </w:rPr>
              <w:t>1-2-3</w:t>
            </w:r>
          </w:p>
        </w:tc>
        <w:tc>
          <w:tcPr>
            <w:tcW w:w="242" w:type="pct"/>
          </w:tcPr>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lastRenderedPageBreak/>
              <w:t>第五章 一元一次不等式</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hint="eastAsia"/>
                <w:sz w:val="20"/>
                <w:szCs w:val="20"/>
              </w:rPr>
              <w:t>5-2</w:t>
            </w:r>
            <w:r w:rsidRPr="003218D8">
              <w:rPr>
                <w:rFonts w:ascii="標楷體" w:eastAsia="標楷體" w:hAnsi="標楷體"/>
                <w:sz w:val="20"/>
                <w:szCs w:val="20"/>
              </w:rPr>
              <w:t xml:space="preserve"> </w:t>
            </w:r>
            <w:r w:rsidRPr="003218D8">
              <w:rPr>
                <w:rFonts w:ascii="標楷體" w:eastAsia="標楷體" w:hAnsi="標楷體" w:hint="eastAsia"/>
                <w:sz w:val="20"/>
                <w:szCs w:val="20"/>
              </w:rPr>
              <w:t>解一元一次不等式(4)</w:t>
            </w:r>
          </w:p>
          <w:p w:rsidR="009F303C" w:rsidRPr="003218D8" w:rsidRDefault="009F303C" w:rsidP="00200B2C">
            <w:pPr>
              <w:spacing w:line="0" w:lineRule="atLeast"/>
              <w:rPr>
                <w:rFonts w:ascii="標楷體" w:eastAsia="標楷體" w:hAnsi="標楷體"/>
                <w:sz w:val="20"/>
                <w:szCs w:val="20"/>
              </w:rPr>
            </w:pPr>
            <w:r w:rsidRPr="003218D8">
              <w:rPr>
                <w:rFonts w:ascii="標楷體" w:eastAsia="標楷體" w:hAnsi="標楷體"/>
                <w:sz w:val="20"/>
                <w:szCs w:val="20"/>
              </w:rPr>
              <w:lastRenderedPageBreak/>
              <w:t xml:space="preserve">A-4-08 </w:t>
            </w:r>
          </w:p>
        </w:tc>
        <w:tc>
          <w:tcPr>
            <w:tcW w:w="349" w:type="pct"/>
            <w:vAlign w:val="center"/>
          </w:tcPr>
          <w:p w:rsidR="009F303C" w:rsidRPr="00442DEA" w:rsidRDefault="009F303C" w:rsidP="00200B2C">
            <w:pPr>
              <w:spacing w:line="240" w:lineRule="exact"/>
              <w:rPr>
                <w:rFonts w:ascii="標楷體" w:eastAsia="標楷體" w:hAnsi="標楷體"/>
                <w:sz w:val="20"/>
                <w:szCs w:val="20"/>
              </w:rPr>
            </w:pPr>
            <w:r w:rsidRPr="00442DEA">
              <w:rPr>
                <w:rFonts w:ascii="標楷體" w:eastAsia="標楷體" w:hAnsi="標楷體"/>
                <w:sz w:val="20"/>
                <w:szCs w:val="20"/>
              </w:rPr>
              <w:lastRenderedPageBreak/>
              <w:t>第七章：資訊e世界</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․7-1資料與資訊(2)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․7-</w:t>
            </w:r>
            <w:r w:rsidRPr="00442DEA">
              <w:rPr>
                <w:rFonts w:ascii="標楷體" w:eastAsia="標楷體" w:hAnsi="標楷體" w:hint="eastAsia"/>
                <w:sz w:val="20"/>
                <w:szCs w:val="20"/>
              </w:rPr>
              <w:t>2</w:t>
            </w:r>
            <w:r w:rsidRPr="00442DEA">
              <w:rPr>
                <w:rFonts w:ascii="標楷體" w:eastAsia="標楷體" w:hAnsi="標楷體"/>
                <w:sz w:val="20"/>
                <w:szCs w:val="20"/>
              </w:rPr>
              <w:t>資</w:t>
            </w:r>
            <w:r w:rsidRPr="00442DEA">
              <w:rPr>
                <w:rFonts w:ascii="標楷體" w:eastAsia="標楷體" w:hAnsi="標楷體" w:hint="eastAsia"/>
                <w:sz w:val="20"/>
                <w:szCs w:val="20"/>
              </w:rPr>
              <w:t>訊傳播</w:t>
            </w:r>
            <w:r w:rsidRPr="00442DEA">
              <w:rPr>
                <w:rFonts w:ascii="標楷體" w:eastAsia="標楷體" w:hAnsi="標楷體"/>
                <w:sz w:val="20"/>
                <w:szCs w:val="20"/>
              </w:rPr>
              <w:t>(2)</w:t>
            </w:r>
          </w:p>
          <w:p w:rsidR="009F303C" w:rsidRPr="00442DEA" w:rsidRDefault="009F303C" w:rsidP="00200B2C">
            <w:pPr>
              <w:spacing w:line="0" w:lineRule="atLeast"/>
              <w:jc w:val="both"/>
              <w:rPr>
                <w:rFonts w:ascii="標楷體" w:eastAsia="標楷體" w:hAnsi="標楷體"/>
                <w:sz w:val="20"/>
                <w:szCs w:val="20"/>
              </w:rPr>
            </w:pPr>
            <w:r w:rsidRPr="00442DEA">
              <w:rPr>
                <w:rFonts w:ascii="標楷體" w:eastAsia="標楷體" w:hAnsi="標楷體"/>
                <w:sz w:val="20"/>
                <w:szCs w:val="20"/>
              </w:rPr>
              <w:t>․7-3資</w:t>
            </w:r>
            <w:r w:rsidRPr="00442DEA">
              <w:rPr>
                <w:rFonts w:ascii="標楷體" w:eastAsia="標楷體" w:hAnsi="標楷體"/>
                <w:sz w:val="20"/>
                <w:szCs w:val="20"/>
              </w:rPr>
              <w:lastRenderedPageBreak/>
              <w:t>訊傳播處理的方式(2)</w:t>
            </w:r>
          </w:p>
          <w:p w:rsidR="009F303C" w:rsidRPr="00442DEA" w:rsidRDefault="009F303C" w:rsidP="00200B2C">
            <w:pPr>
              <w:ind w:left="57" w:right="57"/>
              <w:rPr>
                <w:rFonts w:ascii="標楷體" w:eastAsia="標楷體" w:hAnsi="標楷體"/>
                <w:sz w:val="20"/>
                <w:szCs w:val="20"/>
              </w:rPr>
            </w:pPr>
            <w:r w:rsidRPr="00442DEA">
              <w:rPr>
                <w:rFonts w:ascii="標楷體" w:eastAsia="標楷體" w:hAnsi="標楷體"/>
                <w:sz w:val="20"/>
                <w:szCs w:val="20"/>
              </w:rPr>
              <w:t>․7-4網際網路傳播(2) 4-4-3-4</w:t>
            </w:r>
          </w:p>
          <w:p w:rsidR="009F303C" w:rsidRPr="00442DEA" w:rsidRDefault="009F303C" w:rsidP="00200B2C">
            <w:pPr>
              <w:ind w:left="57" w:right="57"/>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4"/>
                <w:attr w:name="Year" w:val="2004"/>
              </w:smartTagPr>
              <w:r w:rsidRPr="00442DEA">
                <w:rPr>
                  <w:rFonts w:ascii="標楷體" w:eastAsia="標楷體" w:hAnsi="標楷體"/>
                  <w:sz w:val="20"/>
                  <w:szCs w:val="20"/>
                </w:rPr>
                <w:t>4-4-3</w:t>
              </w:r>
            </w:smartTag>
            <w:r w:rsidRPr="00442DEA">
              <w:rPr>
                <w:rFonts w:ascii="標楷體" w:eastAsia="標楷體" w:hAnsi="標楷體"/>
                <w:sz w:val="20"/>
                <w:szCs w:val="20"/>
              </w:rPr>
              <w:t>-</w:t>
            </w:r>
            <w:r w:rsidRPr="00442DEA">
              <w:rPr>
                <w:rFonts w:ascii="標楷體" w:eastAsia="標楷體" w:hAnsi="標楷體" w:hint="eastAsia"/>
                <w:sz w:val="20"/>
                <w:szCs w:val="20"/>
              </w:rPr>
              <w:t>5</w:t>
            </w:r>
          </w:p>
        </w:tc>
        <w:tc>
          <w:tcPr>
            <w:tcW w:w="264" w:type="pct"/>
          </w:tcPr>
          <w:p w:rsidR="009F303C" w:rsidRPr="00F61AAF" w:rsidRDefault="009F303C" w:rsidP="00200B2C">
            <w:pPr>
              <w:spacing w:line="0" w:lineRule="atLeast"/>
              <w:rPr>
                <w:rFonts w:ascii="標楷體" w:eastAsia="標楷體" w:hAnsi="標楷體"/>
                <w:sz w:val="20"/>
                <w:szCs w:val="20"/>
              </w:rPr>
            </w:pPr>
            <w:r w:rsidRPr="00F61AAF">
              <w:rPr>
                <w:rFonts w:ascii="標楷體" w:eastAsia="標楷體" w:hAnsi="標楷體" w:hint="eastAsia"/>
                <w:bCs/>
                <w:snapToGrid w:val="0"/>
                <w:kern w:val="0"/>
                <w:sz w:val="20"/>
                <w:szCs w:val="20"/>
              </w:rPr>
              <w:lastRenderedPageBreak/>
              <w:t>第六章臺灣的區域特色與發展（二）</w:t>
            </w:r>
          </w:p>
          <w:p w:rsidR="009F303C" w:rsidRPr="00F61AAF" w:rsidRDefault="009F303C" w:rsidP="00200B2C">
            <w:pPr>
              <w:adjustRightInd w:val="0"/>
              <w:snapToGrid w:val="0"/>
              <w:ind w:left="57" w:right="57"/>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1-4-</w:t>
            </w:r>
            <w:r w:rsidRPr="00F61AAF">
              <w:rPr>
                <w:rFonts w:ascii="標楷體" w:eastAsia="標楷體" w:hAnsi="標楷體" w:hint="eastAsia"/>
                <w:bCs/>
                <w:snapToGrid w:val="0"/>
                <w:kern w:val="0"/>
                <w:sz w:val="20"/>
                <w:szCs w:val="20"/>
              </w:rPr>
              <w:t>4</w:t>
            </w:r>
          </w:p>
          <w:p w:rsidR="009F303C" w:rsidRPr="00F61AAF" w:rsidRDefault="009F303C" w:rsidP="00200B2C">
            <w:pPr>
              <w:spacing w:line="0" w:lineRule="atLeast"/>
              <w:rPr>
                <w:rFonts w:ascii="標楷體" w:eastAsia="標楷體" w:hAnsi="標楷體"/>
                <w:sz w:val="20"/>
                <w:szCs w:val="20"/>
              </w:rPr>
            </w:pPr>
            <w:r w:rsidRPr="00F61AAF">
              <w:rPr>
                <w:rFonts w:ascii="標楷體" w:eastAsia="標楷體" w:hAnsi="標楷體"/>
                <w:bCs/>
                <w:snapToGrid w:val="0"/>
                <w:kern w:val="0"/>
                <w:sz w:val="20"/>
                <w:szCs w:val="20"/>
              </w:rPr>
              <w:t>1-4-</w:t>
            </w:r>
            <w:r w:rsidRPr="00F61AAF">
              <w:rPr>
                <w:rFonts w:ascii="標楷體" w:eastAsia="標楷體" w:hAnsi="標楷體" w:hint="eastAsia"/>
                <w:bCs/>
                <w:snapToGrid w:val="0"/>
                <w:kern w:val="0"/>
                <w:sz w:val="20"/>
                <w:szCs w:val="20"/>
              </w:rPr>
              <w:t>5</w:t>
            </w:r>
          </w:p>
          <w:p w:rsidR="009F303C" w:rsidRPr="00F61AAF" w:rsidRDefault="009F303C" w:rsidP="00200B2C">
            <w:pPr>
              <w:adjustRightInd w:val="0"/>
              <w:snapToGrid w:val="0"/>
              <w:ind w:left="57" w:right="57"/>
              <w:rPr>
                <w:rFonts w:ascii="標楷體" w:eastAsia="標楷體" w:hAnsi="標楷體"/>
                <w:sz w:val="20"/>
                <w:szCs w:val="20"/>
              </w:rPr>
            </w:pPr>
          </w:p>
        </w:tc>
        <w:tc>
          <w:tcPr>
            <w:tcW w:w="288" w:type="pct"/>
          </w:tcPr>
          <w:p w:rsidR="009F303C" w:rsidRDefault="009F303C" w:rsidP="00200B2C">
            <w:pPr>
              <w:spacing w:line="0" w:lineRule="atLeast"/>
              <w:jc w:val="both"/>
              <w:rPr>
                <w:rFonts w:ascii="標楷體" w:eastAsia="標楷體" w:hAnsi="標楷體"/>
                <w:bCs/>
                <w:sz w:val="20"/>
                <w:szCs w:val="20"/>
              </w:rPr>
            </w:pPr>
            <w:r w:rsidRPr="00F61AAF">
              <w:rPr>
                <w:rFonts w:ascii="標楷體" w:eastAsia="標楷體" w:hAnsi="標楷體" w:hint="eastAsia"/>
                <w:bCs/>
                <w:sz w:val="20"/>
                <w:szCs w:val="20"/>
              </w:rPr>
              <w:t>第六章戰後臺灣的經濟與社會</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F61AAF" w:rsidRDefault="009F303C" w:rsidP="00200B2C">
            <w:pPr>
              <w:spacing w:line="0" w:lineRule="atLeast"/>
              <w:jc w:val="both"/>
              <w:rPr>
                <w:rFonts w:ascii="標楷體" w:eastAsia="標楷體" w:hAnsi="標楷體"/>
                <w:sz w:val="20"/>
                <w:szCs w:val="20"/>
              </w:rPr>
            </w:pPr>
            <w:r>
              <w:rPr>
                <w:rFonts w:ascii="標楷體" w:eastAsia="標楷體" w:hAnsi="標楷體" w:cs="Times New Roman" w:hint="eastAsia"/>
                <w:bCs/>
                <w:snapToGrid w:val="0"/>
                <w:kern w:val="0"/>
                <w:sz w:val="20"/>
                <w:szCs w:val="20"/>
              </w:rPr>
              <w:t>2-4-6</w:t>
            </w:r>
          </w:p>
        </w:tc>
        <w:tc>
          <w:tcPr>
            <w:tcW w:w="241" w:type="pct"/>
          </w:tcPr>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hint="eastAsia"/>
                <w:bCs/>
                <w:snapToGrid w:val="0"/>
                <w:kern w:val="0"/>
                <w:sz w:val="20"/>
                <w:szCs w:val="20"/>
              </w:rPr>
              <w:t>第六章社會福利</w:t>
            </w:r>
          </w:p>
          <w:p w:rsidR="009F303C" w:rsidRPr="00F61AAF" w:rsidRDefault="009F303C" w:rsidP="00200B2C">
            <w:pPr>
              <w:spacing w:line="0" w:lineRule="atLeast"/>
              <w:jc w:val="both"/>
              <w:rPr>
                <w:rFonts w:ascii="標楷體" w:eastAsia="標楷體" w:hAnsi="標楷體"/>
                <w:bCs/>
                <w:snapToGrid w:val="0"/>
                <w:kern w:val="0"/>
                <w:sz w:val="20"/>
                <w:szCs w:val="20"/>
              </w:rPr>
            </w:pPr>
            <w:r w:rsidRPr="00F61AAF">
              <w:rPr>
                <w:rFonts w:ascii="標楷體" w:eastAsia="標楷體" w:hAnsi="標楷體"/>
                <w:bCs/>
                <w:snapToGrid w:val="0"/>
                <w:kern w:val="0"/>
                <w:sz w:val="20"/>
                <w:szCs w:val="20"/>
              </w:rPr>
              <w:t>3-4-2</w:t>
            </w:r>
          </w:p>
          <w:p w:rsidR="009F303C" w:rsidRPr="00F61AAF" w:rsidRDefault="009F303C" w:rsidP="00200B2C">
            <w:pPr>
              <w:spacing w:line="0" w:lineRule="atLeast"/>
              <w:jc w:val="both"/>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4"/>
                <w:attr w:name="Year" w:val="2001"/>
              </w:smartTagPr>
              <w:r w:rsidRPr="00F61AAF">
                <w:rPr>
                  <w:rFonts w:ascii="標楷體" w:eastAsia="標楷體" w:hAnsi="標楷體" w:hint="eastAsia"/>
                  <w:bCs/>
                  <w:snapToGrid w:val="0"/>
                  <w:kern w:val="0"/>
                  <w:sz w:val="20"/>
                  <w:szCs w:val="20"/>
                </w:rPr>
                <w:t>1-4-2</w:t>
              </w:r>
            </w:smartTag>
          </w:p>
        </w:tc>
        <w:tc>
          <w:tcPr>
            <w:tcW w:w="207"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 藝術情</w:t>
            </w:r>
            <w:r w:rsidRPr="00BD1448">
              <w:rPr>
                <w:rFonts w:ascii="標楷體" w:eastAsia="標楷體" w:hAnsi="標楷體" w:hint="eastAsia"/>
                <w:sz w:val="20"/>
                <w:szCs w:val="20"/>
              </w:rPr>
              <w:t>3-4-11</w:t>
            </w:r>
          </w:p>
        </w:tc>
        <w:tc>
          <w:tcPr>
            <w:tcW w:w="193" w:type="pct"/>
            <w:gridSpan w:val="2"/>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 音樂情</w:t>
            </w:r>
            <w:r w:rsidRPr="00BD1448">
              <w:rPr>
                <w:rFonts w:ascii="標楷體" w:eastAsia="標楷體" w:hAnsi="標楷體" w:hint="eastAsia"/>
                <w:sz w:val="20"/>
                <w:szCs w:val="20"/>
              </w:rPr>
              <w:t>3-4-9; 3-4-11</w:t>
            </w:r>
          </w:p>
        </w:tc>
        <w:tc>
          <w:tcPr>
            <w:tcW w:w="195"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臺灣心</w:t>
            </w:r>
            <w:r w:rsidRPr="00BD1448">
              <w:rPr>
                <w:rFonts w:ascii="標楷體" w:eastAsia="標楷體" w:hAnsi="標楷體"/>
                <w:color w:val="000000"/>
                <w:sz w:val="20"/>
                <w:szCs w:val="20"/>
              </w:rPr>
              <w:t xml:space="preserve"> </w:t>
            </w:r>
            <w:r w:rsidRPr="00BD1448">
              <w:rPr>
                <w:rFonts w:ascii="標楷體" w:eastAsia="標楷體" w:hAnsi="標楷體" w:hint="eastAsia"/>
                <w:color w:val="000000"/>
                <w:sz w:val="20"/>
                <w:szCs w:val="20"/>
              </w:rPr>
              <w:t>表演情</w:t>
            </w:r>
            <w:r w:rsidRPr="00BD1448">
              <w:rPr>
                <w:rFonts w:ascii="標楷體" w:eastAsia="標楷體" w:hAnsi="標楷體" w:hint="eastAsia"/>
                <w:sz w:val="20"/>
                <w:szCs w:val="20"/>
              </w:rPr>
              <w:t>3-4-9; 3-4-11</w:t>
            </w:r>
          </w:p>
        </w:tc>
        <w:tc>
          <w:tcPr>
            <w:tcW w:w="219"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r w:rsidRPr="00BD1448">
              <w:rPr>
                <w:rFonts w:ascii="標楷體" w:eastAsia="標楷體" w:hAnsi="標楷體"/>
                <w:color w:val="000000"/>
                <w:sz w:val="20"/>
                <w:szCs w:val="20"/>
              </w:rPr>
              <w:t>Yes, We can!</w:t>
            </w:r>
            <w:r w:rsidRPr="00BD1448">
              <w:rPr>
                <w:rFonts w:ascii="標楷體" w:eastAsia="標楷體" w:hAnsi="標楷體" w:cs="Times-Roman"/>
                <w:kern w:val="0"/>
                <w:sz w:val="20"/>
                <w:szCs w:val="20"/>
              </w:rPr>
              <w:t xml:space="preserve"> 3-4-1</w:t>
            </w:r>
            <w:r w:rsidRPr="00BD1448">
              <w:rPr>
                <w:rFonts w:ascii="標楷體" w:eastAsia="標楷體" w:hAnsi="標楷體" w:cs="Times-Roman" w:hint="eastAsia"/>
                <w:kern w:val="0"/>
                <w:sz w:val="20"/>
                <w:szCs w:val="20"/>
              </w:rPr>
              <w:t>;</w:t>
            </w:r>
            <w:r w:rsidRPr="00BD1448">
              <w:rPr>
                <w:rFonts w:ascii="標楷體" w:eastAsia="標楷體" w:hAnsi="標楷體" w:cs="Times-Roman"/>
                <w:kern w:val="0"/>
                <w:sz w:val="20"/>
                <w:szCs w:val="20"/>
              </w:rPr>
              <w:t xml:space="preserve"> 3-4-</w:t>
            </w:r>
            <w:r w:rsidRPr="00BD1448">
              <w:rPr>
                <w:rFonts w:ascii="標楷體" w:eastAsia="標楷體" w:hAnsi="標楷體" w:cs="Times-Roman" w:hint="eastAsia"/>
                <w:kern w:val="0"/>
                <w:sz w:val="20"/>
                <w:szCs w:val="20"/>
              </w:rPr>
              <w:t>2</w:t>
            </w:r>
          </w:p>
        </w:tc>
        <w:tc>
          <w:tcPr>
            <w:tcW w:w="144" w:type="pct"/>
            <w:vAlign w:val="center"/>
          </w:tcPr>
          <w:p w:rsidR="009F303C" w:rsidRPr="00BD1448" w:rsidRDefault="009F303C" w:rsidP="00200B2C">
            <w:pPr>
              <w:spacing w:line="240" w:lineRule="exact"/>
              <w:rPr>
                <w:rFonts w:ascii="標楷體" w:eastAsia="標楷體" w:hAnsi="標楷體"/>
                <w:color w:val="000000"/>
                <w:sz w:val="20"/>
                <w:szCs w:val="20"/>
              </w:rPr>
            </w:pPr>
            <w:r w:rsidRPr="00BD1448">
              <w:rPr>
                <w:rFonts w:ascii="標楷體" w:eastAsia="標楷體" w:hAnsi="標楷體" w:hint="eastAsia"/>
                <w:color w:val="000000"/>
                <w:sz w:val="20"/>
                <w:szCs w:val="20"/>
              </w:rPr>
              <w:t>大地「帷」</w:t>
            </w:r>
            <w:r w:rsidRPr="00BD1448">
              <w:rPr>
                <w:rFonts w:ascii="標楷體" w:eastAsia="標楷體" w:hAnsi="標楷體" w:cs="DFMingStd-W5"/>
                <w:kern w:val="0"/>
                <w:sz w:val="20"/>
                <w:szCs w:val="20"/>
              </w:rPr>
              <w:t>3-4-1</w:t>
            </w:r>
            <w:r w:rsidRPr="00BD1448">
              <w:rPr>
                <w:rFonts w:ascii="標楷體" w:eastAsia="標楷體" w:hAnsi="標楷體" w:cs="DFMingStd-W5" w:hint="eastAsia"/>
                <w:kern w:val="0"/>
                <w:sz w:val="20"/>
                <w:szCs w:val="20"/>
              </w:rPr>
              <w:t>;</w:t>
            </w:r>
            <w:r w:rsidRPr="00BD1448">
              <w:rPr>
                <w:rFonts w:ascii="標楷體" w:eastAsia="標楷體" w:hAnsi="標楷體" w:cs="DFMingStd-W5"/>
                <w:kern w:val="0"/>
                <w:sz w:val="20"/>
                <w:szCs w:val="20"/>
              </w:rPr>
              <w:t xml:space="preserve"> 4-4-3</w:t>
            </w:r>
          </w:p>
        </w:tc>
        <w:tc>
          <w:tcPr>
            <w:tcW w:w="195" w:type="pct"/>
            <w:vAlign w:val="center"/>
          </w:tcPr>
          <w:p w:rsidR="009F303C" w:rsidRPr="00BD1448" w:rsidRDefault="009F303C" w:rsidP="00200B2C">
            <w:pPr>
              <w:spacing w:line="240" w:lineRule="exact"/>
              <w:ind w:left="57" w:firstLine="40"/>
              <w:rPr>
                <w:rFonts w:ascii="標楷體" w:eastAsia="標楷體" w:hAnsi="標楷體"/>
                <w:color w:val="000000"/>
                <w:sz w:val="20"/>
                <w:szCs w:val="20"/>
              </w:rPr>
            </w:pPr>
          </w:p>
        </w:tc>
        <w:tc>
          <w:tcPr>
            <w:tcW w:w="241" w:type="pct"/>
            <w:gridSpan w:val="2"/>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第3章 防暴你我他(實戰防身術)</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5-3-</w:t>
            </w:r>
            <w:r w:rsidRPr="00BD1448">
              <w:rPr>
                <w:rFonts w:ascii="標楷體" w:eastAsia="標楷體" w:hAnsi="標楷體"/>
                <w:sz w:val="20"/>
                <w:szCs w:val="20"/>
              </w:rPr>
              <w:lastRenderedPageBreak/>
              <w:t>2</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5-3-5</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s="新細明體" w:hint="eastAsia"/>
                <w:b/>
                <w:color w:val="FF00FF"/>
                <w:sz w:val="20"/>
                <w:szCs w:val="20"/>
                <w:highlight w:val="lightGray"/>
              </w:rPr>
              <w:t>性侵害犯罪防治宣導(1)</w:t>
            </w:r>
          </w:p>
        </w:tc>
        <w:tc>
          <w:tcPr>
            <w:tcW w:w="171" w:type="pct"/>
            <w:vAlign w:val="center"/>
          </w:tcPr>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hint="eastAsia"/>
                <w:color w:val="000000"/>
                <w:sz w:val="20"/>
                <w:szCs w:val="20"/>
              </w:rPr>
              <w:lastRenderedPageBreak/>
              <w:t>田徑</w:t>
            </w:r>
            <w:r w:rsidRPr="00BD1448">
              <w:rPr>
                <w:rFonts w:ascii="標楷體" w:eastAsia="標楷體" w:hAnsi="標楷體"/>
                <w:sz w:val="20"/>
                <w:szCs w:val="20"/>
              </w:rPr>
              <w:t>1-3-1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3-3-1</w:t>
            </w:r>
          </w:p>
          <w:p w:rsidR="009F303C" w:rsidRPr="00BD1448" w:rsidRDefault="009F303C" w:rsidP="00200B2C">
            <w:pPr>
              <w:spacing w:line="240" w:lineRule="exact"/>
              <w:ind w:left="57" w:right="57"/>
              <w:rPr>
                <w:rFonts w:ascii="標楷體" w:eastAsia="標楷體" w:hAnsi="標楷體"/>
                <w:sz w:val="20"/>
                <w:szCs w:val="20"/>
              </w:rPr>
            </w:pPr>
            <w:r w:rsidRPr="00BD1448">
              <w:rPr>
                <w:rFonts w:ascii="標楷體" w:eastAsia="標楷體" w:hAnsi="標楷體"/>
                <w:sz w:val="20"/>
                <w:szCs w:val="20"/>
              </w:rPr>
              <w:t>3-3-2</w:t>
            </w:r>
          </w:p>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color w:val="000000"/>
                <w:sz w:val="20"/>
                <w:szCs w:val="20"/>
              </w:rPr>
              <w:t>6-</w:t>
            </w:r>
            <w:r w:rsidRPr="00BD1448">
              <w:rPr>
                <w:rFonts w:ascii="標楷體" w:eastAsia="標楷體" w:hAnsi="標楷體"/>
                <w:color w:val="000000"/>
                <w:sz w:val="20"/>
                <w:szCs w:val="20"/>
              </w:rPr>
              <w:lastRenderedPageBreak/>
              <w:t>3-1</w:t>
            </w:r>
          </w:p>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color w:val="000000"/>
                <w:sz w:val="20"/>
                <w:szCs w:val="20"/>
              </w:rPr>
              <w:t>5-3-5</w:t>
            </w:r>
          </w:p>
        </w:tc>
        <w:tc>
          <w:tcPr>
            <w:tcW w:w="162" w:type="pct"/>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lastRenderedPageBreak/>
              <w:t>閱讀名言摘錄分享</w:t>
            </w:r>
          </w:p>
        </w:tc>
        <w:tc>
          <w:tcPr>
            <w:tcW w:w="238" w:type="pct"/>
            <w:shd w:val="clear" w:color="auto" w:fill="auto"/>
          </w:tcPr>
          <w:p w:rsidR="009F303C" w:rsidRDefault="009F303C" w:rsidP="00200B2C">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9F303C" w:rsidRPr="00BD1448" w:rsidRDefault="009F303C" w:rsidP="00200B2C">
            <w:pPr>
              <w:snapToGrid w:val="0"/>
              <w:rPr>
                <w:rFonts w:ascii="標楷體" w:eastAsia="標楷體" w:hAnsi="標楷體"/>
                <w:sz w:val="20"/>
                <w:szCs w:val="20"/>
              </w:rPr>
            </w:pPr>
            <w:r>
              <w:rPr>
                <w:rFonts w:ascii="標楷體" w:eastAsia="標楷體" w:hAnsi="標楷體" w:hint="eastAsia"/>
                <w:sz w:val="20"/>
                <w:szCs w:val="20"/>
              </w:rPr>
              <w:t>團體報告操作</w:t>
            </w:r>
          </w:p>
        </w:tc>
        <w:tc>
          <w:tcPr>
            <w:tcW w:w="193" w:type="pct"/>
            <w:shd w:val="clear" w:color="auto" w:fill="auto"/>
            <w:vAlign w:val="center"/>
          </w:tcPr>
          <w:p w:rsidR="009F303C" w:rsidRPr="00BD1448" w:rsidRDefault="009F303C" w:rsidP="00200B2C">
            <w:pPr>
              <w:rPr>
                <w:rFonts w:ascii="標楷體" w:eastAsia="標楷體" w:hAnsi="標楷體"/>
                <w:sz w:val="20"/>
                <w:szCs w:val="20"/>
              </w:rPr>
            </w:pPr>
            <w:r w:rsidRPr="00BD1448">
              <w:rPr>
                <w:rFonts w:ascii="標楷體" w:eastAsia="標楷體" w:hAnsi="標楷體" w:hint="eastAsia"/>
                <w:sz w:val="20"/>
                <w:szCs w:val="20"/>
              </w:rPr>
              <w:t>畫出線型函數的圖形</w:t>
            </w:r>
          </w:p>
        </w:tc>
        <w:tc>
          <w:tcPr>
            <w:tcW w:w="174" w:type="pct"/>
            <w:shd w:val="clear" w:color="auto" w:fill="auto"/>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反省</w:t>
            </w:r>
          </w:p>
        </w:tc>
        <w:tc>
          <w:tcPr>
            <w:tcW w:w="133" w:type="pct"/>
            <w:gridSpan w:val="2"/>
            <w:shd w:val="clear" w:color="auto" w:fill="auto"/>
          </w:tcPr>
          <w:p w:rsidR="009F303C" w:rsidRPr="00BD1448" w:rsidRDefault="009F303C" w:rsidP="00200B2C">
            <w:pPr>
              <w:snapToGrid w:val="0"/>
              <w:rPr>
                <w:rFonts w:ascii="標楷體" w:eastAsia="標楷體" w:hAnsi="標楷體"/>
                <w:sz w:val="20"/>
                <w:szCs w:val="20"/>
              </w:rPr>
            </w:pPr>
          </w:p>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隊形變換</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20</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6/24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28</w:t>
            </w:r>
          </w:p>
        </w:tc>
        <w:tc>
          <w:tcPr>
            <w:tcW w:w="272" w:type="pct"/>
          </w:tcPr>
          <w:p w:rsidR="009F303C" w:rsidRPr="00F43536" w:rsidRDefault="009F303C" w:rsidP="00200B2C">
            <w:pPr>
              <w:spacing w:line="240" w:lineRule="exact"/>
              <w:rPr>
                <w:rFonts w:ascii="標楷體" w:eastAsia="標楷體" w:hAnsi="標楷體"/>
                <w:color w:val="000000"/>
                <w:sz w:val="22"/>
                <w:szCs w:val="22"/>
              </w:rPr>
            </w:pPr>
            <w:r w:rsidRPr="00F43536">
              <w:rPr>
                <w:rFonts w:ascii="標楷體" w:eastAsia="標楷體" w:hAnsi="標楷體" w:hint="eastAsia"/>
                <w:color w:val="000000"/>
                <w:sz w:val="22"/>
                <w:szCs w:val="22"/>
              </w:rPr>
              <w:t>第三次段考</w:t>
            </w:r>
          </w:p>
          <w:p w:rsidR="009F303C" w:rsidRDefault="009F303C" w:rsidP="00200B2C">
            <w:pPr>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6/28</w:t>
            </w:r>
            <w:r w:rsidRPr="00F43536">
              <w:rPr>
                <w:rFonts w:ascii="標楷體" w:eastAsia="標楷體" w:hAnsi="標楷體" w:hint="eastAsia"/>
                <w:color w:val="000000"/>
                <w:sz w:val="22"/>
                <w:szCs w:val="22"/>
              </w:rPr>
              <w:t>休業式</w:t>
            </w:r>
          </w:p>
          <w:p w:rsidR="009F303C" w:rsidRPr="00F43536" w:rsidRDefault="009F303C" w:rsidP="00200B2C">
            <w:pPr>
              <w:spacing w:line="240" w:lineRule="exact"/>
              <w:rPr>
                <w:rFonts w:ascii="標楷體" w:eastAsia="標楷體" w:hAnsi="標楷體"/>
                <w:color w:val="000000"/>
                <w:sz w:val="22"/>
                <w:szCs w:val="22"/>
              </w:rPr>
            </w:pPr>
            <w:r w:rsidRPr="00F43536">
              <w:rPr>
                <w:rFonts w:ascii="標楷體" w:eastAsia="標楷體" w:hAnsi="標楷體" w:hint="eastAsia"/>
                <w:sz w:val="22"/>
                <w:szCs w:val="22"/>
                <w:highlight w:val="cyan"/>
              </w:rPr>
              <w:t>交通安全教育</w:t>
            </w:r>
          </w:p>
        </w:tc>
        <w:tc>
          <w:tcPr>
            <w:tcW w:w="275" w:type="pct"/>
            <w:vAlign w:val="center"/>
          </w:tcPr>
          <w:p w:rsidR="009F303C" w:rsidRPr="00BD1448" w:rsidRDefault="009F303C" w:rsidP="00200B2C">
            <w:pPr>
              <w:ind w:left="57" w:right="57"/>
              <w:rPr>
                <w:rFonts w:ascii="標楷體" w:eastAsia="標楷體" w:hAnsi="標楷體"/>
                <w:sz w:val="20"/>
                <w:szCs w:val="20"/>
              </w:rPr>
            </w:pPr>
            <w:r w:rsidRPr="00BD1448">
              <w:rPr>
                <w:rFonts w:ascii="標楷體" w:eastAsia="標楷體" w:hAnsi="標楷體" w:hint="eastAsia"/>
                <w:color w:val="000000"/>
                <w:sz w:val="20"/>
                <w:szCs w:val="20"/>
              </w:rPr>
              <w:t>第三次段考(紙筆測驗)</w:t>
            </w:r>
          </w:p>
        </w:tc>
        <w:tc>
          <w:tcPr>
            <w:tcW w:w="279" w:type="pct"/>
            <w:shd w:val="clear" w:color="auto" w:fill="auto"/>
            <w:vAlign w:val="center"/>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jc w:val="both"/>
              <w:rPr>
                <w:rFonts w:ascii="標楷體" w:eastAsia="標楷體" w:hAnsi="標楷體"/>
                <w:kern w:val="0"/>
                <w:sz w:val="20"/>
                <w:szCs w:val="20"/>
              </w:rPr>
            </w:pPr>
            <w:r w:rsidRPr="00BD1448">
              <w:rPr>
                <w:rFonts w:ascii="標楷體" w:eastAsia="標楷體" w:hAnsi="標楷體" w:hint="eastAsia"/>
                <w:color w:val="000000"/>
                <w:sz w:val="20"/>
                <w:szCs w:val="20"/>
              </w:rPr>
              <w:t>第三次段考(紙筆測驗)</w:t>
            </w:r>
          </w:p>
        </w:tc>
        <w:tc>
          <w:tcPr>
            <w:tcW w:w="242" w:type="pct"/>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rPr>
                <w:rFonts w:ascii="標楷體" w:eastAsia="標楷體" w:hAnsi="標楷體"/>
                <w:sz w:val="20"/>
                <w:szCs w:val="20"/>
              </w:rPr>
            </w:pPr>
            <w:r w:rsidRPr="00BD1448">
              <w:rPr>
                <w:rFonts w:ascii="標楷體" w:eastAsia="標楷體" w:hAnsi="標楷體" w:hint="eastAsia"/>
                <w:color w:val="000000"/>
                <w:sz w:val="20"/>
                <w:szCs w:val="20"/>
              </w:rPr>
              <w:t>第三次段考(紙筆測驗)</w:t>
            </w:r>
          </w:p>
        </w:tc>
        <w:tc>
          <w:tcPr>
            <w:tcW w:w="349" w:type="pct"/>
            <w:vAlign w:val="center"/>
          </w:tcPr>
          <w:p w:rsidR="009F303C" w:rsidRPr="00BD1448" w:rsidRDefault="009F303C" w:rsidP="00200B2C">
            <w:pPr>
              <w:ind w:left="57" w:right="57"/>
              <w:rPr>
                <w:rFonts w:ascii="標楷體" w:eastAsia="標楷體" w:hAnsi="標楷體"/>
                <w:sz w:val="20"/>
                <w:szCs w:val="20"/>
              </w:rPr>
            </w:pPr>
            <w:r>
              <w:rPr>
                <w:rFonts w:ascii="標楷體" w:eastAsia="標楷體" w:hAnsi="標楷體" w:hint="eastAsia"/>
                <w:sz w:val="20"/>
                <w:szCs w:val="20"/>
              </w:rPr>
              <w:t>複習評量</w:t>
            </w:r>
          </w:p>
          <w:p w:rsidR="009F303C" w:rsidRPr="00BD1448" w:rsidRDefault="009F303C" w:rsidP="00200B2C">
            <w:pPr>
              <w:ind w:left="57" w:right="57"/>
              <w:rPr>
                <w:rFonts w:ascii="標楷體" w:eastAsia="標楷體" w:hAnsi="標楷體"/>
                <w:sz w:val="20"/>
                <w:szCs w:val="20"/>
              </w:rPr>
            </w:pPr>
            <w:r w:rsidRPr="00BD1448">
              <w:rPr>
                <w:rFonts w:ascii="標楷體" w:eastAsia="標楷體" w:hAnsi="標楷體" w:hint="eastAsia"/>
                <w:color w:val="000000"/>
                <w:sz w:val="20"/>
                <w:szCs w:val="20"/>
              </w:rPr>
              <w:t>第三次段考(紙筆測驗)</w:t>
            </w:r>
          </w:p>
        </w:tc>
        <w:tc>
          <w:tcPr>
            <w:tcW w:w="793" w:type="pct"/>
            <w:gridSpan w:val="3"/>
          </w:tcPr>
          <w:p w:rsidR="009F303C" w:rsidRPr="00BD1448" w:rsidRDefault="009F303C" w:rsidP="00200B2C">
            <w:pPr>
              <w:spacing w:line="0" w:lineRule="atLeast"/>
              <w:jc w:val="both"/>
              <w:rPr>
                <w:rFonts w:ascii="標楷體" w:eastAsia="標楷體" w:hAnsi="標楷體"/>
                <w:color w:val="000000"/>
                <w:sz w:val="20"/>
                <w:szCs w:val="20"/>
              </w:rPr>
            </w:pPr>
            <w:r w:rsidRPr="00BD1448">
              <w:rPr>
                <w:rFonts w:ascii="標楷體" w:eastAsia="標楷體" w:hAnsi="標楷體" w:hint="eastAsia"/>
                <w:color w:val="000000"/>
                <w:sz w:val="20"/>
                <w:szCs w:val="20"/>
              </w:rPr>
              <w:t>複習評量</w:t>
            </w:r>
          </w:p>
          <w:p w:rsidR="009F303C" w:rsidRPr="00BD1448" w:rsidRDefault="009F303C" w:rsidP="00200B2C">
            <w:pPr>
              <w:spacing w:line="0" w:lineRule="atLeast"/>
              <w:jc w:val="both"/>
              <w:rPr>
                <w:rFonts w:ascii="標楷體" w:eastAsia="標楷體" w:hAnsi="標楷體"/>
                <w:sz w:val="20"/>
                <w:szCs w:val="20"/>
              </w:rPr>
            </w:pPr>
            <w:r w:rsidRPr="00BD1448">
              <w:rPr>
                <w:rFonts w:ascii="標楷體" w:eastAsia="標楷體" w:hAnsi="標楷體" w:hint="eastAsia"/>
                <w:color w:val="000000"/>
                <w:sz w:val="20"/>
                <w:szCs w:val="20"/>
              </w:rPr>
              <w:t>第三次段考(紙筆測驗)</w:t>
            </w:r>
          </w:p>
        </w:tc>
        <w:tc>
          <w:tcPr>
            <w:tcW w:w="595" w:type="pct"/>
            <w:gridSpan w:val="5"/>
            <w:vAlign w:val="center"/>
          </w:tcPr>
          <w:p w:rsidR="009F303C" w:rsidRPr="00BD1448" w:rsidRDefault="009F303C" w:rsidP="00200B2C">
            <w:pPr>
              <w:spacing w:line="240" w:lineRule="exact"/>
              <w:ind w:left="57" w:right="57"/>
              <w:rPr>
                <w:rFonts w:ascii="標楷體" w:eastAsia="標楷體" w:hAnsi="標楷體"/>
                <w:color w:val="000000"/>
                <w:sz w:val="20"/>
                <w:szCs w:val="20"/>
              </w:rPr>
            </w:pPr>
            <w:r w:rsidRPr="00BD1448">
              <w:rPr>
                <w:rFonts w:ascii="標楷體" w:eastAsia="標楷體" w:hAnsi="標楷體" w:hint="eastAsia"/>
                <w:color w:val="000000"/>
                <w:sz w:val="20"/>
                <w:szCs w:val="20"/>
              </w:rPr>
              <w:t>第三次段考(紙筆測驗)</w:t>
            </w:r>
          </w:p>
        </w:tc>
        <w:tc>
          <w:tcPr>
            <w:tcW w:w="558" w:type="pct"/>
            <w:gridSpan w:val="3"/>
            <w:vAlign w:val="center"/>
          </w:tcPr>
          <w:p w:rsidR="009F303C" w:rsidRPr="00BD1448" w:rsidRDefault="009F303C" w:rsidP="00200B2C">
            <w:pPr>
              <w:spacing w:line="240" w:lineRule="exact"/>
              <w:ind w:leftChars="10" w:left="24" w:rightChars="10" w:right="24" w:firstLine="40"/>
              <w:rPr>
                <w:rFonts w:ascii="標楷體" w:eastAsia="標楷體" w:hAnsi="標楷體"/>
                <w:color w:val="000000"/>
                <w:sz w:val="20"/>
                <w:szCs w:val="20"/>
              </w:rPr>
            </w:pPr>
            <w:r w:rsidRPr="00BD1448">
              <w:rPr>
                <w:rFonts w:ascii="標楷體" w:eastAsia="標楷體" w:hAnsi="標楷體" w:hint="eastAsia"/>
                <w:color w:val="000000"/>
                <w:sz w:val="20"/>
                <w:szCs w:val="20"/>
              </w:rPr>
              <w:t>第三次段考(多元評量)</w:t>
            </w:r>
          </w:p>
        </w:tc>
        <w:tc>
          <w:tcPr>
            <w:tcW w:w="412" w:type="pct"/>
            <w:gridSpan w:val="3"/>
          </w:tcPr>
          <w:p w:rsidR="009F303C" w:rsidRPr="00BD1448" w:rsidRDefault="009F303C" w:rsidP="00200B2C">
            <w:pPr>
              <w:spacing w:line="240" w:lineRule="exact"/>
              <w:ind w:left="57" w:right="57" w:firstLine="40"/>
              <w:rPr>
                <w:rFonts w:ascii="標楷體" w:eastAsia="標楷體" w:hAnsi="標楷體"/>
                <w:color w:val="000000"/>
                <w:sz w:val="20"/>
                <w:szCs w:val="20"/>
              </w:rPr>
            </w:pPr>
            <w:r w:rsidRPr="00BD1448">
              <w:rPr>
                <w:rFonts w:ascii="標楷體" w:eastAsia="標楷體" w:hAnsi="標楷體" w:hint="eastAsia"/>
                <w:color w:val="000000"/>
                <w:sz w:val="20"/>
                <w:szCs w:val="20"/>
              </w:rPr>
              <w:t>第三次段考(多元評量)</w:t>
            </w:r>
          </w:p>
        </w:tc>
        <w:tc>
          <w:tcPr>
            <w:tcW w:w="900" w:type="pct"/>
            <w:gridSpan w:val="6"/>
          </w:tcPr>
          <w:p w:rsidR="009F303C" w:rsidRPr="00BD1448" w:rsidRDefault="009F303C" w:rsidP="00200B2C">
            <w:pPr>
              <w:snapToGrid w:val="0"/>
              <w:rPr>
                <w:rFonts w:ascii="標楷體" w:eastAsia="標楷體" w:hAnsi="標楷體"/>
                <w:sz w:val="20"/>
                <w:szCs w:val="20"/>
              </w:rPr>
            </w:pPr>
            <w:r w:rsidRPr="00BD1448">
              <w:rPr>
                <w:rFonts w:ascii="標楷體" w:eastAsia="標楷體" w:hAnsi="標楷體" w:hint="eastAsia"/>
                <w:sz w:val="20"/>
                <w:szCs w:val="20"/>
              </w:rPr>
              <w:t>第三次段考</w:t>
            </w:r>
          </w:p>
        </w:tc>
      </w:tr>
    </w:tbl>
    <w:p w:rsidR="009F303C" w:rsidRDefault="009F303C" w:rsidP="009F303C">
      <w:pPr>
        <w:rPr>
          <w:rFonts w:ascii="標楷體" w:eastAsia="標楷體" w:hAnsi="標楷體"/>
        </w:rPr>
      </w:pPr>
    </w:p>
    <w:p w:rsidR="009F303C" w:rsidRDefault="009F303C" w:rsidP="009F303C">
      <w:pPr>
        <w:rPr>
          <w:rFonts w:ascii="標楷體" w:eastAsia="標楷體" w:hAnsi="標楷體"/>
        </w:rPr>
      </w:pPr>
      <w:r>
        <w:rPr>
          <w:rFonts w:ascii="標楷體" w:eastAsia="標楷體" w:hAnsi="標楷體" w:hint="eastAsia"/>
        </w:rPr>
        <w:t>說明：</w:t>
      </w:r>
    </w:p>
    <w:p w:rsidR="009F303C" w:rsidRDefault="009F303C" w:rsidP="009F303C">
      <w:pPr>
        <w:rPr>
          <w:rFonts w:ascii="標楷體" w:eastAsia="標楷體" w:hAnsi="標楷體"/>
        </w:rPr>
      </w:pPr>
      <w:r>
        <w:rPr>
          <w:rFonts w:ascii="標楷體" w:eastAsia="標楷體" w:hAnsi="標楷體" w:hint="eastAsia"/>
        </w:rPr>
        <w:t>1.各領域及彈性課程【節數】欄，請以</w:t>
      </w:r>
      <w:r>
        <w:rPr>
          <w:rFonts w:ascii="標楷體" w:eastAsia="標楷體" w:hAnsi="標楷體" w:hint="eastAsia"/>
          <w:b/>
          <w:bCs/>
        </w:rPr>
        <w:t>數字</w:t>
      </w:r>
      <w:r>
        <w:rPr>
          <w:rFonts w:ascii="標楷體" w:eastAsia="標楷體" w:hAnsi="標楷體" w:hint="eastAsia"/>
        </w:rPr>
        <w:t>填寫；【教科書版本】欄，請填寫所選用教科書版本名稱；【日期】欄，請參考縣府行事曆。</w:t>
      </w:r>
    </w:p>
    <w:p w:rsidR="009F303C" w:rsidRDefault="009F303C" w:rsidP="009F303C">
      <w:pPr>
        <w:ind w:left="240" w:hangingChars="100" w:hanging="240"/>
        <w:rPr>
          <w:rFonts w:ascii="標楷體" w:eastAsia="標楷體" w:hAnsi="標楷體"/>
        </w:rPr>
      </w:pPr>
      <w:r>
        <w:rPr>
          <w:rFonts w:ascii="標楷體" w:eastAsia="標楷體" w:hAnsi="標楷體" w:hint="eastAsia"/>
        </w:rPr>
        <w:t>2.彈性課程若進行補救教學，則在【課程名稱】欄填寫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p>
    <w:p w:rsidR="009F303C" w:rsidRDefault="009F303C" w:rsidP="009F303C">
      <w:pPr>
        <w:tabs>
          <w:tab w:val="left" w:pos="12720"/>
        </w:tabs>
        <w:rPr>
          <w:rFonts w:ascii="標楷體" w:eastAsia="標楷體" w:hAnsi="標楷體"/>
        </w:rPr>
      </w:pPr>
      <w:r>
        <w:rPr>
          <w:rFonts w:ascii="標楷體" w:eastAsia="標楷體" w:hAnsi="標楷體" w:hint="eastAsia"/>
        </w:rPr>
        <w:t>3.表格不敷使用者，請自行增頁。各年級至少填報1份課程教學進度總表，各班也可自行提出。</w:t>
      </w:r>
      <w:r>
        <w:rPr>
          <w:rFonts w:ascii="標楷體" w:eastAsia="標楷體" w:hAnsi="標楷體"/>
        </w:rPr>
        <w:tab/>
      </w:r>
    </w:p>
    <w:p w:rsidR="009F303C" w:rsidRPr="00DE0765" w:rsidRDefault="009F303C" w:rsidP="009F303C">
      <w:pPr>
        <w:rPr>
          <w:rFonts w:ascii="標楷體" w:eastAsia="標楷體" w:hAnsi="標楷體"/>
        </w:rPr>
      </w:pPr>
      <w:r>
        <w:rPr>
          <w:rFonts w:ascii="標楷體" w:eastAsia="標楷體" w:hAnsi="標楷體" w:hint="eastAsia"/>
        </w:rPr>
        <w:lastRenderedPageBreak/>
        <w:t>4.</w:t>
      </w:r>
      <w:r>
        <w:rPr>
          <w:rFonts w:ascii="標楷體" w:eastAsia="標楷體" w:hAnsi="標楷體" w:hint="eastAsia"/>
          <w:b/>
          <w:u w:val="single"/>
        </w:rPr>
        <w:t>彈性課程亦需呈現週次進度表</w:t>
      </w:r>
      <w:r>
        <w:rPr>
          <w:rFonts w:ascii="標楷體" w:eastAsia="標楷體" w:hAnsi="標楷體" w:hint="eastAsia"/>
        </w:rPr>
        <w:t>。</w:t>
      </w: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Default="009F303C" w:rsidP="009F303C">
      <w:pPr>
        <w:spacing w:line="340" w:lineRule="exact"/>
        <w:ind w:firstLineChars="2650" w:firstLine="7427"/>
        <w:rPr>
          <w:rFonts w:eastAsia="標楷體"/>
          <w:b/>
          <w:bCs/>
          <w:sz w:val="28"/>
        </w:rPr>
      </w:pPr>
    </w:p>
    <w:p w:rsidR="009F303C" w:rsidRPr="00A1084E" w:rsidRDefault="009F303C" w:rsidP="009F303C">
      <w:pPr>
        <w:spacing w:line="340" w:lineRule="exact"/>
        <w:ind w:firstLineChars="2650" w:firstLine="7427"/>
        <w:rPr>
          <w:rFonts w:eastAsia="標楷體"/>
          <w:b/>
          <w:bCs/>
          <w:sz w:val="28"/>
        </w:rPr>
      </w:pPr>
      <w:r>
        <w:rPr>
          <w:rFonts w:eastAsia="標楷體" w:hint="eastAsia"/>
          <w:b/>
          <w:bCs/>
          <w:sz w:val="28"/>
        </w:rPr>
        <w:t>嘉義縣立</w:t>
      </w:r>
      <w:r w:rsidRPr="007450EF">
        <w:rPr>
          <w:rFonts w:eastAsia="標楷體" w:hint="eastAsia"/>
          <w:b/>
          <w:bCs/>
          <w:sz w:val="28"/>
          <w:szCs w:val="28"/>
        </w:rPr>
        <w:t>溪口</w:t>
      </w:r>
      <w:r w:rsidRPr="00A1084E">
        <w:rPr>
          <w:rFonts w:eastAsia="標楷體" w:hint="eastAsia"/>
          <w:b/>
          <w:bCs/>
          <w:sz w:val="28"/>
        </w:rPr>
        <w:t>國民中學</w:t>
      </w:r>
    </w:p>
    <w:p w:rsidR="009F303C" w:rsidRPr="00145933" w:rsidRDefault="009F303C" w:rsidP="009F303C">
      <w:pPr>
        <w:ind w:firstLineChars="2050" w:firstLine="5740"/>
        <w:rPr>
          <w:rFonts w:ascii="標楷體" w:eastAsia="標楷體" w:hAnsi="標楷體"/>
          <w:b/>
          <w:color w:val="FF0000"/>
          <w:sz w:val="28"/>
          <w:szCs w:val="28"/>
        </w:rPr>
      </w:pPr>
      <w:r>
        <w:rPr>
          <w:rFonts w:ascii="標楷體" w:eastAsia="標楷體" w:hAnsi="標楷體" w:hint="eastAsia"/>
          <w:sz w:val="28"/>
          <w:szCs w:val="28"/>
        </w:rPr>
        <w:t>107</w:t>
      </w:r>
      <w:r w:rsidRPr="00A1084E">
        <w:rPr>
          <w:rFonts w:ascii="標楷體" w:eastAsia="標楷體" w:hAnsi="標楷體" w:hint="eastAsia"/>
          <w:sz w:val="28"/>
          <w:szCs w:val="28"/>
        </w:rPr>
        <w:t>學年度第</w:t>
      </w:r>
      <w:r>
        <w:rPr>
          <w:rFonts w:ascii="標楷體" w:eastAsia="標楷體" w:hAnsi="標楷體" w:hint="eastAsia"/>
          <w:sz w:val="28"/>
          <w:szCs w:val="28"/>
        </w:rPr>
        <w:t>一</w:t>
      </w:r>
      <w:r w:rsidRPr="00A1084E">
        <w:rPr>
          <w:rFonts w:ascii="標楷體" w:eastAsia="標楷體" w:hAnsi="標楷體" w:hint="eastAsia"/>
          <w:sz w:val="28"/>
          <w:szCs w:val="28"/>
        </w:rPr>
        <w:t xml:space="preserve">學期 </w:t>
      </w:r>
      <w:r w:rsidRPr="00A1084E">
        <w:rPr>
          <w:rFonts w:ascii="標楷體" w:eastAsia="標楷體" w:hAnsi="標楷體" w:hint="eastAsia"/>
          <w:sz w:val="28"/>
          <w:szCs w:val="28"/>
          <w:u w:val="single"/>
        </w:rPr>
        <w:t xml:space="preserve"> </w:t>
      </w:r>
      <w:r>
        <w:rPr>
          <w:rFonts w:ascii="標楷體" w:eastAsia="標楷體" w:hAnsi="標楷體" w:hint="eastAsia"/>
          <w:sz w:val="28"/>
          <w:szCs w:val="28"/>
          <w:u w:val="single"/>
        </w:rPr>
        <w:t>八</w:t>
      </w:r>
      <w:r w:rsidRPr="00A1084E">
        <w:rPr>
          <w:rFonts w:ascii="標楷體" w:eastAsia="標楷體" w:hAnsi="標楷體" w:hint="eastAsia"/>
          <w:sz w:val="28"/>
          <w:szCs w:val="28"/>
          <w:u w:val="single"/>
        </w:rPr>
        <w:t xml:space="preserve"> </w:t>
      </w:r>
      <w:r w:rsidRPr="00A1084E">
        <w:rPr>
          <w:rFonts w:ascii="標楷體" w:eastAsia="標楷體" w:hAnsi="標楷體" w:hint="eastAsia"/>
          <w:sz w:val="28"/>
          <w:szCs w:val="28"/>
        </w:rPr>
        <w:t>年級領域課程與彈性課程教學進度總表</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
        <w:gridCol w:w="536"/>
        <w:gridCol w:w="727"/>
        <w:gridCol w:w="733"/>
        <w:gridCol w:w="743"/>
        <w:gridCol w:w="644"/>
        <w:gridCol w:w="931"/>
        <w:gridCol w:w="719"/>
        <w:gridCol w:w="717"/>
        <w:gridCol w:w="64"/>
        <w:gridCol w:w="653"/>
        <w:gridCol w:w="516"/>
        <w:gridCol w:w="516"/>
        <w:gridCol w:w="521"/>
        <w:gridCol w:w="481"/>
        <w:gridCol w:w="56"/>
        <w:gridCol w:w="521"/>
        <w:gridCol w:w="16"/>
        <w:gridCol w:w="543"/>
        <w:gridCol w:w="513"/>
        <w:gridCol w:w="516"/>
        <w:gridCol w:w="350"/>
        <w:gridCol w:w="123"/>
        <w:gridCol w:w="409"/>
        <w:gridCol w:w="67"/>
        <w:gridCol w:w="473"/>
        <w:gridCol w:w="160"/>
        <w:gridCol w:w="316"/>
        <w:gridCol w:w="59"/>
        <w:gridCol w:w="415"/>
      </w:tblGrid>
      <w:tr w:rsidR="009F303C" w:rsidRPr="00A1084E" w:rsidTr="00200B2C">
        <w:trPr>
          <w:cantSplit/>
          <w:tblHeader/>
          <w:jc w:val="center"/>
        </w:trPr>
        <w:tc>
          <w:tcPr>
            <w:tcW w:w="124"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lastRenderedPageBreak/>
              <w:t>週次</w:t>
            </w:r>
          </w:p>
        </w:tc>
        <w:tc>
          <w:tcPr>
            <w:tcW w:w="200"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日期</w:t>
            </w:r>
          </w:p>
        </w:tc>
        <w:tc>
          <w:tcPr>
            <w:tcW w:w="272"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學  校</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行事曆</w:t>
            </w:r>
          </w:p>
        </w:tc>
        <w:tc>
          <w:tcPr>
            <w:tcW w:w="3517" w:type="pct"/>
            <w:gridSpan w:val="18"/>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學 習 領 域</w:t>
            </w:r>
            <w:r>
              <w:rPr>
                <w:rFonts w:ascii="標楷體" w:eastAsia="標楷體" w:hAnsi="標楷體" w:hint="eastAsia"/>
                <w:color w:val="FF0000"/>
              </w:rPr>
              <w:t>(每週節數28節)</w:t>
            </w:r>
          </w:p>
        </w:tc>
        <w:tc>
          <w:tcPr>
            <w:tcW w:w="887" w:type="pct"/>
            <w:gridSpan w:val="9"/>
            <w:vAlign w:val="center"/>
          </w:tcPr>
          <w:p w:rsidR="009F303C" w:rsidRPr="00A1084E" w:rsidRDefault="009F303C" w:rsidP="00200B2C">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(每週節數6節)</w:t>
            </w:r>
          </w:p>
        </w:tc>
      </w:tr>
      <w:tr w:rsidR="009F303C" w:rsidRPr="00A1084E" w:rsidTr="00200B2C">
        <w:trPr>
          <w:cantSplit/>
          <w:trHeight w:val="901"/>
          <w:tblHeader/>
          <w:jc w:val="center"/>
        </w:trPr>
        <w:tc>
          <w:tcPr>
            <w:tcW w:w="124" w:type="pct"/>
            <w:vMerge/>
            <w:vAlign w:val="center"/>
          </w:tcPr>
          <w:p w:rsidR="009F303C" w:rsidRPr="00A1084E" w:rsidRDefault="009F303C" w:rsidP="00200B2C">
            <w:pPr>
              <w:snapToGrid w:val="0"/>
              <w:jc w:val="center"/>
              <w:rPr>
                <w:rFonts w:ascii="標楷體" w:eastAsia="標楷體" w:hAnsi="標楷體"/>
              </w:rPr>
            </w:pPr>
          </w:p>
        </w:tc>
        <w:tc>
          <w:tcPr>
            <w:tcW w:w="200" w:type="pct"/>
            <w:vMerge/>
            <w:vAlign w:val="center"/>
          </w:tcPr>
          <w:p w:rsidR="009F303C" w:rsidRPr="00A1084E" w:rsidRDefault="009F303C" w:rsidP="00200B2C">
            <w:pPr>
              <w:snapToGrid w:val="0"/>
              <w:jc w:val="center"/>
              <w:rPr>
                <w:rFonts w:ascii="標楷體" w:eastAsia="標楷體" w:hAnsi="標楷體"/>
              </w:rPr>
            </w:pPr>
          </w:p>
        </w:tc>
        <w:tc>
          <w:tcPr>
            <w:tcW w:w="272" w:type="pct"/>
            <w:vMerge/>
            <w:vAlign w:val="center"/>
          </w:tcPr>
          <w:p w:rsidR="009F303C" w:rsidRPr="00A1084E" w:rsidRDefault="009F303C" w:rsidP="00200B2C">
            <w:pPr>
              <w:snapToGrid w:val="0"/>
              <w:rPr>
                <w:rFonts w:ascii="標楷體" w:eastAsia="標楷體" w:hAnsi="標楷體"/>
                <w:sz w:val="20"/>
                <w:szCs w:val="20"/>
              </w:rPr>
            </w:pPr>
          </w:p>
        </w:tc>
        <w:tc>
          <w:tcPr>
            <w:tcW w:w="552" w:type="pct"/>
            <w:gridSpan w:val="2"/>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語文</w:t>
            </w:r>
          </w:p>
        </w:tc>
        <w:tc>
          <w:tcPr>
            <w:tcW w:w="241"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數學</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( 4 )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(翰林)</w:t>
            </w:r>
          </w:p>
        </w:tc>
        <w:tc>
          <w:tcPr>
            <w:tcW w:w="348" w:type="pct"/>
            <w:vMerge w:val="restart"/>
          </w:tcPr>
          <w:p w:rsidR="009F303C" w:rsidRDefault="009F303C" w:rsidP="00200B2C">
            <w:pPr>
              <w:snapToGrid w:val="0"/>
              <w:jc w:val="center"/>
              <w:rPr>
                <w:rFonts w:ascii="標楷體" w:eastAsia="標楷體" w:hAnsi="標楷體"/>
                <w:b/>
                <w:sz w:val="22"/>
                <w:szCs w:val="20"/>
              </w:rPr>
            </w:pPr>
          </w:p>
          <w:p w:rsidR="009F303C" w:rsidRDefault="009F303C" w:rsidP="00200B2C">
            <w:pPr>
              <w:snapToGrid w:val="0"/>
              <w:jc w:val="center"/>
              <w:rPr>
                <w:rFonts w:ascii="標楷體" w:eastAsia="標楷體" w:hAnsi="標楷體"/>
                <w:b/>
                <w:sz w:val="22"/>
                <w:szCs w:val="20"/>
              </w:rPr>
            </w:pP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自然與生</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活科技</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( 4 )</w:t>
            </w:r>
          </w:p>
          <w:p w:rsidR="009F303C" w:rsidRPr="00A1084E" w:rsidRDefault="009F303C" w:rsidP="00200B2C">
            <w:pPr>
              <w:snapToGrid w:val="0"/>
              <w:jc w:val="center"/>
              <w:rPr>
                <w:rFonts w:ascii="標楷體" w:eastAsia="標楷體" w:hAnsi="標楷體"/>
                <w:sz w:val="20"/>
                <w:szCs w:val="20"/>
              </w:rPr>
            </w:pPr>
            <w:r w:rsidRPr="0096500B">
              <w:rPr>
                <w:rFonts w:ascii="標楷體" w:eastAsia="標楷體" w:hAnsi="標楷體" w:hint="eastAsia"/>
                <w:b/>
                <w:sz w:val="22"/>
                <w:szCs w:val="20"/>
              </w:rPr>
              <w:t>(</w:t>
            </w:r>
            <w:r>
              <w:rPr>
                <w:rFonts w:ascii="標楷體" w:eastAsia="標楷體" w:hAnsi="標楷體" w:hint="eastAsia"/>
                <w:b/>
                <w:sz w:val="22"/>
                <w:szCs w:val="20"/>
              </w:rPr>
              <w:t>康軒</w:t>
            </w:r>
            <w:r w:rsidRPr="0096500B">
              <w:rPr>
                <w:rFonts w:ascii="標楷體" w:eastAsia="標楷體" w:hAnsi="標楷體" w:hint="eastAsia"/>
                <w:b/>
                <w:sz w:val="22"/>
                <w:szCs w:val="20"/>
              </w:rPr>
              <w:t>)</w:t>
            </w:r>
          </w:p>
        </w:tc>
        <w:tc>
          <w:tcPr>
            <w:tcW w:w="805" w:type="pct"/>
            <w:gridSpan w:val="4"/>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社會</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南一</w:t>
            </w:r>
            <w:r w:rsidRPr="00A1084E">
              <w:rPr>
                <w:rFonts w:ascii="標楷體" w:eastAsia="標楷體" w:hAnsi="標楷體" w:hint="eastAsia"/>
                <w:sz w:val="20"/>
                <w:szCs w:val="20"/>
              </w:rPr>
              <w:t>)</w:t>
            </w:r>
          </w:p>
          <w:p w:rsidR="009F303C" w:rsidRPr="00A1084E" w:rsidRDefault="009F303C" w:rsidP="00200B2C">
            <w:pPr>
              <w:snapToGrid w:val="0"/>
              <w:rPr>
                <w:rFonts w:ascii="標楷體" w:eastAsia="標楷體" w:hAnsi="標楷體"/>
                <w:sz w:val="20"/>
                <w:szCs w:val="20"/>
              </w:rPr>
            </w:pPr>
          </w:p>
        </w:tc>
        <w:tc>
          <w:tcPr>
            <w:tcW w:w="581"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藝術與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人文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xml:space="preserve"> (</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605" w:type="pct"/>
            <w:gridSpan w:val="5"/>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綜合</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活動</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385" w:type="pct"/>
            <w:gridSpan w:val="2"/>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健康與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體育</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131" w:type="pct"/>
            <w:vMerge w:val="restart"/>
            <w:vAlign w:val="center"/>
          </w:tcPr>
          <w:p w:rsidR="009F303C" w:rsidRPr="00A1084E" w:rsidRDefault="009F303C" w:rsidP="00200B2C">
            <w:pPr>
              <w:ind w:firstLineChars="1100" w:firstLine="2200"/>
              <w:rPr>
                <w:rFonts w:ascii="標楷體" w:eastAsia="標楷體" w:hAnsi="標楷體"/>
                <w:sz w:val="20"/>
                <w:szCs w:val="20"/>
              </w:rPr>
            </w:pPr>
            <w:r>
              <w:rPr>
                <w:rFonts w:ascii="標楷體" w:eastAsia="標楷體" w:hAnsi="標楷體" w:hint="eastAsia"/>
                <w:sz w:val="20"/>
                <w:szCs w:val="20"/>
              </w:rPr>
              <w:t>認閱讀與寫作</w:t>
            </w:r>
            <w:r w:rsidRPr="00A1084E">
              <w:rPr>
                <w:rFonts w:ascii="標楷體" w:eastAsia="標楷體" w:hAnsi="標楷體" w:hint="eastAsia"/>
                <w:sz w:val="20"/>
                <w:szCs w:val="20"/>
              </w:rPr>
              <w:t>（1）</w:t>
            </w:r>
          </w:p>
          <w:p w:rsidR="009F303C" w:rsidRPr="00A1084E" w:rsidRDefault="009F303C" w:rsidP="00200B2C">
            <w:pPr>
              <w:ind w:firstLineChars="1100" w:firstLine="2200"/>
              <w:rPr>
                <w:rFonts w:ascii="標楷體" w:eastAsia="標楷體" w:hAnsi="標楷體"/>
                <w:sz w:val="20"/>
                <w:szCs w:val="20"/>
              </w:rPr>
            </w:pPr>
          </w:p>
        </w:tc>
        <w:tc>
          <w:tcPr>
            <w:tcW w:w="199" w:type="pct"/>
            <w:gridSpan w:val="2"/>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英語聽力教學</w:t>
            </w:r>
            <w:r w:rsidRPr="00A1084E">
              <w:rPr>
                <w:rFonts w:ascii="標楷體" w:eastAsia="標楷體" w:hAnsi="標楷體" w:hint="eastAsia"/>
                <w:sz w:val="20"/>
                <w:szCs w:val="20"/>
              </w:rPr>
              <w:t>（1）</w:t>
            </w:r>
          </w:p>
        </w:tc>
        <w:tc>
          <w:tcPr>
            <w:tcW w:w="262" w:type="pct"/>
            <w:gridSpan w:val="3"/>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數學補教教學</w:t>
            </w:r>
          </w:p>
          <w:p w:rsidR="009F303C" w:rsidRPr="00A1084E" w:rsidRDefault="009F303C" w:rsidP="00200B2C">
            <w:pPr>
              <w:jc w:val="center"/>
              <w:rPr>
                <w:rFonts w:ascii="標楷體" w:eastAsia="標楷體" w:hAnsi="標楷體"/>
                <w:sz w:val="20"/>
                <w:szCs w:val="20"/>
              </w:rPr>
            </w:pPr>
            <w:r w:rsidRPr="00A1084E">
              <w:rPr>
                <w:rFonts w:ascii="標楷體" w:eastAsia="標楷體" w:hAnsi="標楷體" w:hint="eastAsia"/>
                <w:sz w:val="20"/>
                <w:szCs w:val="20"/>
              </w:rPr>
              <w:t>（1）</w:t>
            </w:r>
          </w:p>
        </w:tc>
        <w:tc>
          <w:tcPr>
            <w:tcW w:w="140" w:type="pct"/>
            <w:gridSpan w:val="2"/>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班會</w:t>
            </w:r>
            <w:r w:rsidRPr="00A1084E">
              <w:rPr>
                <w:rFonts w:ascii="標楷體" w:eastAsia="標楷體" w:hAnsi="標楷體" w:hint="eastAsia"/>
                <w:sz w:val="20"/>
                <w:szCs w:val="20"/>
              </w:rPr>
              <w:t>（1）</w:t>
            </w:r>
          </w:p>
        </w:tc>
        <w:tc>
          <w:tcPr>
            <w:tcW w:w="155"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社團活動</w:t>
            </w:r>
            <w:r w:rsidRPr="00A1084E">
              <w:rPr>
                <w:rFonts w:ascii="標楷體" w:eastAsia="標楷體" w:hAnsi="標楷體" w:hint="eastAsia"/>
                <w:sz w:val="20"/>
                <w:szCs w:val="20"/>
              </w:rPr>
              <w:t>（</w:t>
            </w:r>
            <w:r>
              <w:rPr>
                <w:rFonts w:ascii="標楷體" w:eastAsia="標楷體" w:hAnsi="標楷體" w:hint="eastAsia"/>
                <w:sz w:val="20"/>
                <w:szCs w:val="20"/>
              </w:rPr>
              <w:t>2</w:t>
            </w:r>
            <w:r w:rsidRPr="00A1084E">
              <w:rPr>
                <w:rFonts w:ascii="標楷體" w:eastAsia="標楷體" w:hAnsi="標楷體" w:hint="eastAsia"/>
                <w:sz w:val="20"/>
                <w:szCs w:val="20"/>
              </w:rPr>
              <w:t>）</w:t>
            </w:r>
          </w:p>
        </w:tc>
      </w:tr>
      <w:tr w:rsidR="009F303C" w:rsidRPr="00A1084E" w:rsidTr="00200B2C">
        <w:trPr>
          <w:cantSplit/>
          <w:trHeight w:val="1189"/>
          <w:tblHeader/>
          <w:jc w:val="center"/>
        </w:trPr>
        <w:tc>
          <w:tcPr>
            <w:tcW w:w="124" w:type="pct"/>
            <w:vMerge/>
            <w:vAlign w:val="center"/>
          </w:tcPr>
          <w:p w:rsidR="009F303C" w:rsidRPr="00A1084E" w:rsidRDefault="009F303C" w:rsidP="00200B2C">
            <w:pPr>
              <w:snapToGrid w:val="0"/>
              <w:jc w:val="center"/>
              <w:rPr>
                <w:rFonts w:ascii="標楷體" w:eastAsia="標楷體" w:hAnsi="標楷體"/>
              </w:rPr>
            </w:pPr>
          </w:p>
        </w:tc>
        <w:tc>
          <w:tcPr>
            <w:tcW w:w="200" w:type="pct"/>
            <w:vMerge/>
            <w:vAlign w:val="center"/>
          </w:tcPr>
          <w:p w:rsidR="009F303C" w:rsidRPr="00A1084E" w:rsidRDefault="009F303C" w:rsidP="00200B2C">
            <w:pPr>
              <w:snapToGrid w:val="0"/>
              <w:jc w:val="center"/>
              <w:rPr>
                <w:rFonts w:ascii="標楷體" w:eastAsia="標楷體" w:hAnsi="標楷體"/>
              </w:rPr>
            </w:pPr>
          </w:p>
        </w:tc>
        <w:tc>
          <w:tcPr>
            <w:tcW w:w="272" w:type="pct"/>
            <w:vMerge/>
          </w:tcPr>
          <w:p w:rsidR="009F303C" w:rsidRPr="00A1084E" w:rsidRDefault="009F303C" w:rsidP="00200B2C">
            <w:pPr>
              <w:snapToGrid w:val="0"/>
              <w:rPr>
                <w:rFonts w:ascii="標楷體" w:eastAsia="標楷體" w:hAnsi="標楷體"/>
                <w:sz w:val="20"/>
                <w:szCs w:val="20"/>
              </w:rPr>
            </w:pPr>
          </w:p>
        </w:tc>
        <w:tc>
          <w:tcPr>
            <w:tcW w:w="274" w:type="pct"/>
            <w:vAlign w:val="center"/>
          </w:tcPr>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國文</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(4</w:t>
            </w:r>
            <w:r w:rsidRPr="00A1084E">
              <w:rPr>
                <w:rFonts w:ascii="標楷體" w:eastAsia="標楷體" w:hAnsi="標楷體" w:hint="eastAsia"/>
                <w:sz w:val="20"/>
                <w:szCs w:val="20"/>
              </w:rPr>
              <w:t>)</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tc>
        <w:tc>
          <w:tcPr>
            <w:tcW w:w="278" w:type="pct"/>
            <w:shd w:val="clear" w:color="auto" w:fill="auto"/>
          </w:tcPr>
          <w:p w:rsidR="009F303C" w:rsidRPr="00A1084E" w:rsidRDefault="009F303C" w:rsidP="00200B2C">
            <w:pPr>
              <w:snapToGrid w:val="0"/>
              <w:jc w:val="center"/>
              <w:rPr>
                <w:rFonts w:ascii="標楷體" w:eastAsia="標楷體" w:hAnsi="標楷體"/>
                <w:sz w:val="20"/>
                <w:szCs w:val="20"/>
              </w:rPr>
            </w:pP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英語</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( 4</w:t>
            </w:r>
            <w:r w:rsidRPr="00A1084E">
              <w:rPr>
                <w:rFonts w:ascii="標楷體" w:eastAsia="標楷體" w:hAnsi="標楷體" w:hint="eastAsia"/>
                <w:sz w:val="20"/>
                <w:szCs w:val="20"/>
              </w:rPr>
              <w:t xml:space="preserve">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南一</w:t>
            </w:r>
            <w:r w:rsidRPr="00A1084E">
              <w:rPr>
                <w:rFonts w:ascii="標楷體" w:eastAsia="標楷體" w:hAnsi="標楷體" w:hint="eastAsia"/>
                <w:sz w:val="20"/>
                <w:szCs w:val="20"/>
              </w:rPr>
              <w:t>)</w:t>
            </w:r>
          </w:p>
        </w:tc>
        <w:tc>
          <w:tcPr>
            <w:tcW w:w="241" w:type="pct"/>
            <w:vMerge/>
          </w:tcPr>
          <w:p w:rsidR="009F303C" w:rsidRPr="00A1084E" w:rsidRDefault="009F303C" w:rsidP="00200B2C">
            <w:pPr>
              <w:snapToGrid w:val="0"/>
              <w:rPr>
                <w:rFonts w:ascii="標楷體" w:eastAsia="標楷體" w:hAnsi="標楷體"/>
                <w:sz w:val="20"/>
                <w:szCs w:val="20"/>
              </w:rPr>
            </w:pPr>
          </w:p>
        </w:tc>
        <w:tc>
          <w:tcPr>
            <w:tcW w:w="348" w:type="pct"/>
            <w:vMerge/>
          </w:tcPr>
          <w:p w:rsidR="009F303C" w:rsidRPr="00A1084E" w:rsidRDefault="009F303C" w:rsidP="00200B2C">
            <w:pPr>
              <w:snapToGrid w:val="0"/>
              <w:rPr>
                <w:rFonts w:ascii="標楷體" w:eastAsia="標楷體" w:hAnsi="標楷體"/>
                <w:sz w:val="20"/>
                <w:szCs w:val="20"/>
              </w:rPr>
            </w:pPr>
          </w:p>
        </w:tc>
        <w:tc>
          <w:tcPr>
            <w:tcW w:w="805" w:type="pct"/>
            <w:gridSpan w:val="4"/>
            <w:vMerge/>
          </w:tcPr>
          <w:p w:rsidR="009F303C" w:rsidRPr="00A1084E" w:rsidRDefault="009F303C" w:rsidP="00200B2C">
            <w:pPr>
              <w:snapToGrid w:val="0"/>
              <w:rPr>
                <w:rFonts w:ascii="標楷體" w:eastAsia="標楷體" w:hAnsi="標楷體"/>
                <w:sz w:val="20"/>
                <w:szCs w:val="20"/>
              </w:rPr>
            </w:pPr>
          </w:p>
        </w:tc>
        <w:tc>
          <w:tcPr>
            <w:tcW w:w="581" w:type="pct"/>
            <w:gridSpan w:val="3"/>
            <w:vMerge/>
          </w:tcPr>
          <w:p w:rsidR="009F303C" w:rsidRPr="00A1084E" w:rsidRDefault="009F303C" w:rsidP="00200B2C">
            <w:pPr>
              <w:snapToGrid w:val="0"/>
              <w:rPr>
                <w:rFonts w:ascii="標楷體" w:eastAsia="標楷體" w:hAnsi="標楷體"/>
                <w:sz w:val="20"/>
                <w:szCs w:val="20"/>
              </w:rPr>
            </w:pPr>
          </w:p>
        </w:tc>
        <w:tc>
          <w:tcPr>
            <w:tcW w:w="605" w:type="pct"/>
            <w:gridSpan w:val="5"/>
            <w:vMerge/>
            <w:tcBorders>
              <w:bottom w:val="single" w:sz="4" w:space="0" w:color="auto"/>
            </w:tcBorders>
          </w:tcPr>
          <w:p w:rsidR="009F303C" w:rsidRPr="00A1084E" w:rsidRDefault="009F303C" w:rsidP="00200B2C">
            <w:pPr>
              <w:snapToGrid w:val="0"/>
              <w:rPr>
                <w:rFonts w:ascii="標楷體" w:eastAsia="標楷體" w:hAnsi="標楷體"/>
                <w:sz w:val="20"/>
                <w:szCs w:val="20"/>
              </w:rPr>
            </w:pPr>
          </w:p>
        </w:tc>
        <w:tc>
          <w:tcPr>
            <w:tcW w:w="385" w:type="pct"/>
            <w:gridSpan w:val="2"/>
            <w:vMerge/>
            <w:vAlign w:val="center"/>
          </w:tcPr>
          <w:p w:rsidR="009F303C" w:rsidRPr="00A1084E" w:rsidRDefault="009F303C" w:rsidP="00200B2C">
            <w:pPr>
              <w:snapToGrid w:val="0"/>
              <w:rPr>
                <w:rFonts w:ascii="標楷體" w:eastAsia="標楷體" w:hAnsi="標楷體"/>
                <w:sz w:val="20"/>
                <w:szCs w:val="20"/>
              </w:rPr>
            </w:pPr>
          </w:p>
        </w:tc>
        <w:tc>
          <w:tcPr>
            <w:tcW w:w="131" w:type="pct"/>
            <w:vMerge/>
            <w:vAlign w:val="center"/>
          </w:tcPr>
          <w:p w:rsidR="009F303C" w:rsidRPr="00A1084E" w:rsidRDefault="009F303C" w:rsidP="00200B2C">
            <w:pPr>
              <w:snapToGrid w:val="0"/>
              <w:jc w:val="center"/>
              <w:rPr>
                <w:rFonts w:ascii="標楷體" w:eastAsia="標楷體" w:hAnsi="標楷體"/>
              </w:rPr>
            </w:pPr>
          </w:p>
        </w:tc>
        <w:tc>
          <w:tcPr>
            <w:tcW w:w="199" w:type="pct"/>
            <w:gridSpan w:val="2"/>
            <w:vMerge/>
            <w:shd w:val="clear" w:color="auto" w:fill="auto"/>
          </w:tcPr>
          <w:p w:rsidR="009F303C" w:rsidRPr="00A1084E" w:rsidRDefault="009F303C" w:rsidP="00200B2C">
            <w:pPr>
              <w:snapToGrid w:val="0"/>
              <w:jc w:val="center"/>
              <w:rPr>
                <w:rFonts w:ascii="標楷體" w:eastAsia="標楷體" w:hAnsi="標楷體"/>
              </w:rPr>
            </w:pPr>
          </w:p>
        </w:tc>
        <w:tc>
          <w:tcPr>
            <w:tcW w:w="262" w:type="pct"/>
            <w:gridSpan w:val="3"/>
            <w:vMerge/>
            <w:shd w:val="clear" w:color="auto" w:fill="auto"/>
          </w:tcPr>
          <w:p w:rsidR="009F303C" w:rsidRPr="00A1084E" w:rsidRDefault="009F303C" w:rsidP="00200B2C">
            <w:pPr>
              <w:snapToGrid w:val="0"/>
              <w:jc w:val="center"/>
              <w:rPr>
                <w:rFonts w:ascii="標楷體" w:eastAsia="標楷體" w:hAnsi="標楷體"/>
              </w:rPr>
            </w:pPr>
          </w:p>
        </w:tc>
        <w:tc>
          <w:tcPr>
            <w:tcW w:w="140" w:type="pct"/>
            <w:gridSpan w:val="2"/>
            <w:vMerge/>
            <w:shd w:val="clear" w:color="auto" w:fill="auto"/>
          </w:tcPr>
          <w:p w:rsidR="009F303C" w:rsidRPr="00A1084E" w:rsidRDefault="009F303C" w:rsidP="00200B2C">
            <w:pPr>
              <w:snapToGrid w:val="0"/>
              <w:jc w:val="center"/>
              <w:rPr>
                <w:rFonts w:ascii="標楷體" w:eastAsia="標楷體" w:hAnsi="標楷體"/>
              </w:rPr>
            </w:pPr>
          </w:p>
        </w:tc>
        <w:tc>
          <w:tcPr>
            <w:tcW w:w="155" w:type="pct"/>
            <w:vMerge/>
            <w:shd w:val="clear" w:color="auto" w:fill="auto"/>
          </w:tcPr>
          <w:p w:rsidR="009F303C" w:rsidRPr="00A1084E" w:rsidRDefault="009F303C" w:rsidP="00200B2C">
            <w:pPr>
              <w:snapToGrid w:val="0"/>
              <w:jc w:val="center"/>
              <w:rPr>
                <w:rFonts w:ascii="標楷體" w:eastAsia="標楷體" w:hAnsi="標楷體"/>
              </w:rPr>
            </w:pPr>
          </w:p>
        </w:tc>
      </w:tr>
      <w:tr w:rsidR="009F303C" w:rsidRPr="00A1084E" w:rsidTr="00200B2C">
        <w:trPr>
          <w:cantSplit/>
          <w:jc w:val="center"/>
        </w:trPr>
        <w:tc>
          <w:tcPr>
            <w:tcW w:w="596" w:type="pct"/>
            <w:gridSpan w:val="3"/>
            <w:vAlign w:val="center"/>
          </w:tcPr>
          <w:p w:rsidR="009F303C" w:rsidRPr="00A1084E" w:rsidRDefault="009F303C" w:rsidP="00200B2C">
            <w:pPr>
              <w:rPr>
                <w:rFonts w:ascii="標楷體" w:eastAsia="標楷體" w:hAnsi="標楷體"/>
                <w:color w:val="000000"/>
              </w:rPr>
            </w:pPr>
            <w:r w:rsidRPr="00643D4B">
              <w:rPr>
                <w:rFonts w:ascii="標楷體" w:eastAsia="標楷體" w:hAnsi="標楷體" w:hint="eastAsia"/>
                <w:color w:val="000000"/>
              </w:rPr>
              <w:lastRenderedPageBreak/>
              <w:t>學年學習目標</w:t>
            </w:r>
          </w:p>
        </w:tc>
        <w:tc>
          <w:tcPr>
            <w:tcW w:w="274" w:type="pct"/>
          </w:tcPr>
          <w:p w:rsidR="009F303C" w:rsidRPr="00440FF4" w:rsidRDefault="009F303C" w:rsidP="00200B2C">
            <w:pPr>
              <w:snapToGrid w:val="0"/>
              <w:rPr>
                <w:rFonts w:ascii="標楷體" w:eastAsia="標楷體" w:hAnsi="標楷體"/>
                <w:snapToGrid w:val="0"/>
                <w:kern w:val="0"/>
                <w:sz w:val="20"/>
                <w:szCs w:val="20"/>
              </w:rPr>
            </w:pPr>
            <w:r>
              <w:rPr>
                <w:rFonts w:ascii="標楷體" w:eastAsia="標楷體" w:hAnsi="標楷體" w:hint="eastAsia"/>
                <w:snapToGrid w:val="0"/>
                <w:kern w:val="0"/>
                <w:sz w:val="20"/>
                <w:szCs w:val="20"/>
              </w:rPr>
              <w:t>1.</w:t>
            </w:r>
            <w:r w:rsidRPr="00440FF4">
              <w:rPr>
                <w:rFonts w:ascii="標楷體" w:eastAsia="標楷體" w:hAnsi="標楷體"/>
                <w:snapToGrid w:val="0"/>
                <w:kern w:val="0"/>
                <w:sz w:val="20"/>
                <w:szCs w:val="20"/>
              </w:rPr>
              <w:t>使學生具備良好的聽、說、讀、寫、作等基本能力。</w:t>
            </w:r>
          </w:p>
          <w:p w:rsidR="009F303C" w:rsidRPr="00440FF4" w:rsidRDefault="009F303C" w:rsidP="00200B2C">
            <w:pPr>
              <w:snapToGrid w:val="0"/>
              <w:rPr>
                <w:rFonts w:ascii="標楷體" w:eastAsia="標楷體" w:hAnsi="標楷體"/>
                <w:snapToGrid w:val="0"/>
                <w:kern w:val="0"/>
                <w:sz w:val="20"/>
                <w:szCs w:val="20"/>
              </w:rPr>
            </w:pPr>
            <w:r>
              <w:rPr>
                <w:rFonts w:ascii="標楷體" w:eastAsia="標楷體" w:hAnsi="標楷體" w:hint="eastAsia"/>
                <w:snapToGrid w:val="0"/>
                <w:kern w:val="0"/>
                <w:sz w:val="20"/>
                <w:szCs w:val="20"/>
              </w:rPr>
              <w:t>2.</w:t>
            </w:r>
            <w:r w:rsidRPr="00440FF4">
              <w:rPr>
                <w:rFonts w:ascii="標楷體" w:eastAsia="標楷體" w:hAnsi="標楷體"/>
                <w:snapToGrid w:val="0"/>
                <w:kern w:val="0"/>
                <w:sz w:val="20"/>
                <w:szCs w:val="20"/>
              </w:rPr>
              <w:t>培養學生</w:t>
            </w:r>
            <w:r w:rsidRPr="00440FF4">
              <w:rPr>
                <w:rFonts w:ascii="標楷體" w:eastAsia="標楷體" w:hAnsi="標楷體" w:hint="eastAsia"/>
                <w:snapToGrid w:val="0"/>
                <w:kern w:val="0"/>
                <w:sz w:val="20"/>
                <w:szCs w:val="20"/>
              </w:rPr>
              <w:t>能正確</w:t>
            </w:r>
            <w:r w:rsidRPr="00440FF4">
              <w:rPr>
                <w:rFonts w:ascii="標楷體" w:eastAsia="標楷體" w:hAnsi="標楷體"/>
                <w:snapToGrid w:val="0"/>
                <w:kern w:val="0"/>
                <w:sz w:val="20"/>
                <w:szCs w:val="20"/>
              </w:rPr>
              <w:t>應用國語文，從事思考、理解、欣賞、創作，以融入生活經驗。</w:t>
            </w:r>
          </w:p>
          <w:p w:rsidR="009F303C" w:rsidRPr="00356620" w:rsidRDefault="009F303C" w:rsidP="00200B2C">
            <w:pPr>
              <w:snapToGrid w:val="0"/>
              <w:jc w:val="both"/>
              <w:rPr>
                <w:rFonts w:ascii="標楷體" w:eastAsia="標楷體" w:hAnsi="標楷體" w:cs="Arial"/>
                <w:sz w:val="22"/>
                <w:szCs w:val="22"/>
              </w:rPr>
            </w:pPr>
            <w:r>
              <w:rPr>
                <w:rFonts w:ascii="標楷體" w:eastAsia="標楷體" w:hAnsi="標楷體" w:hint="eastAsia"/>
                <w:snapToGrid w:val="0"/>
                <w:kern w:val="0"/>
                <w:sz w:val="20"/>
                <w:szCs w:val="20"/>
              </w:rPr>
              <w:t>3.</w:t>
            </w:r>
            <w:r w:rsidRPr="00440FF4">
              <w:rPr>
                <w:rFonts w:ascii="標楷體" w:eastAsia="標楷體" w:hAnsi="標楷體"/>
                <w:snapToGrid w:val="0"/>
                <w:kern w:val="0"/>
                <w:sz w:val="20"/>
                <w:szCs w:val="20"/>
              </w:rPr>
              <w:t>激發學生廣泛閱讀的興趣，提升欣賞文學作品的能力。</w:t>
            </w:r>
          </w:p>
        </w:tc>
        <w:tc>
          <w:tcPr>
            <w:tcW w:w="278" w:type="pct"/>
            <w:shd w:val="clear" w:color="auto" w:fill="auto"/>
          </w:tcPr>
          <w:p w:rsidR="009F303C" w:rsidRPr="00477998" w:rsidRDefault="009F303C" w:rsidP="00200B2C">
            <w:pPr>
              <w:pStyle w:val="18"/>
              <w:spacing w:line="0" w:lineRule="atLeast"/>
              <w:jc w:val="left"/>
              <w:rPr>
                <w:rFonts w:ascii="標楷體" w:eastAsia="標楷體" w:hAnsi="標楷體"/>
                <w:snapToGrid w:val="0"/>
                <w:kern w:val="0"/>
                <w:sz w:val="20"/>
              </w:rPr>
            </w:pPr>
            <w:r w:rsidRPr="00477998">
              <w:rPr>
                <w:rFonts w:ascii="標楷體" w:eastAsia="標楷體" w:hAnsi="標楷體" w:hint="eastAsia"/>
                <w:sz w:val="20"/>
              </w:rPr>
              <w:t>能依情境和場合，適切地表達自我並與他人溝通</w:t>
            </w:r>
          </w:p>
        </w:tc>
        <w:tc>
          <w:tcPr>
            <w:tcW w:w="241" w:type="pct"/>
          </w:tcPr>
          <w:p w:rsidR="009F303C" w:rsidRPr="00F71FA5" w:rsidRDefault="009F303C" w:rsidP="00200B2C">
            <w:pPr>
              <w:spacing w:line="0" w:lineRule="atLeast"/>
              <w:jc w:val="both"/>
              <w:rPr>
                <w:rFonts w:ascii="標楷體" w:eastAsia="標楷體" w:hAnsi="標楷體" w:cs="Times New Roman"/>
                <w:sz w:val="20"/>
                <w:szCs w:val="20"/>
              </w:rPr>
            </w:pPr>
            <w:r w:rsidRPr="00F71FA5">
              <w:rPr>
                <w:rFonts w:ascii="標楷體" w:eastAsia="標楷體" w:hAnsi="標楷體" w:cs="Times New Roman" w:hint="eastAsia"/>
                <w:sz w:val="20"/>
                <w:szCs w:val="20"/>
              </w:rPr>
              <w:t>1.</w:t>
            </w:r>
            <w:r w:rsidRPr="00F71FA5">
              <w:rPr>
                <w:rFonts w:ascii="標楷體" w:eastAsia="標楷體" w:hAnsi="標楷體" w:cs="Times New Roman"/>
                <w:sz w:val="20"/>
                <w:szCs w:val="20"/>
              </w:rPr>
              <w:t>了解及</w:t>
            </w:r>
            <w:r w:rsidRPr="00F71FA5">
              <w:rPr>
                <w:rFonts w:ascii="標楷體" w:eastAsia="標楷體" w:hAnsi="標楷體" w:cs="Times New Roman" w:hint="eastAsia"/>
                <w:sz w:val="20"/>
                <w:szCs w:val="20"/>
              </w:rPr>
              <w:t>應</w:t>
            </w:r>
            <w:r w:rsidRPr="00F71FA5">
              <w:rPr>
                <w:rFonts w:ascii="標楷體" w:eastAsia="標楷體" w:hAnsi="標楷體" w:cs="Times New Roman"/>
                <w:sz w:val="20"/>
                <w:szCs w:val="20"/>
              </w:rPr>
              <w:t>用乘法公式。</w:t>
            </w:r>
          </w:p>
          <w:p w:rsidR="009F303C" w:rsidRPr="00F71FA5" w:rsidRDefault="009F303C" w:rsidP="00200B2C">
            <w:pPr>
              <w:spacing w:line="0" w:lineRule="atLeast"/>
              <w:jc w:val="both"/>
              <w:rPr>
                <w:rFonts w:ascii="標楷體" w:eastAsia="標楷體" w:hAnsi="標楷體" w:cs="Times New Roman"/>
                <w:sz w:val="20"/>
                <w:szCs w:val="20"/>
              </w:rPr>
            </w:pPr>
            <w:r w:rsidRPr="00F71FA5">
              <w:rPr>
                <w:rFonts w:ascii="標楷體" w:eastAsia="標楷體" w:hAnsi="標楷體" w:cs="Times New Roman" w:hint="eastAsia"/>
                <w:sz w:val="20"/>
                <w:szCs w:val="20"/>
              </w:rPr>
              <w:t>2.了解</w:t>
            </w:r>
            <w:r w:rsidRPr="00F71FA5">
              <w:rPr>
                <w:rFonts w:ascii="標楷體" w:eastAsia="標楷體" w:hAnsi="標楷體" w:cs="Times New Roman"/>
                <w:sz w:val="20"/>
                <w:szCs w:val="20"/>
              </w:rPr>
              <w:t>及應用二次方根與畢氏定理。</w:t>
            </w:r>
          </w:p>
          <w:p w:rsidR="009F303C" w:rsidRPr="00F71FA5" w:rsidRDefault="009F303C" w:rsidP="00200B2C">
            <w:pPr>
              <w:spacing w:line="0" w:lineRule="atLeast"/>
              <w:jc w:val="both"/>
              <w:rPr>
                <w:rFonts w:ascii="標楷體" w:eastAsia="標楷體" w:hAnsi="標楷體" w:cs="Times New Roman"/>
                <w:sz w:val="20"/>
                <w:szCs w:val="20"/>
              </w:rPr>
            </w:pPr>
            <w:r w:rsidRPr="00F71FA5">
              <w:rPr>
                <w:rFonts w:ascii="標楷體" w:eastAsia="標楷體" w:hAnsi="標楷體" w:cs="Times New Roman" w:hint="eastAsia"/>
                <w:sz w:val="20"/>
                <w:szCs w:val="20"/>
              </w:rPr>
              <w:t>3.運</w:t>
            </w:r>
            <w:r w:rsidRPr="00F71FA5">
              <w:rPr>
                <w:rFonts w:ascii="標楷體" w:eastAsia="標楷體" w:hAnsi="標楷體" w:cs="Times New Roman"/>
                <w:sz w:val="20"/>
                <w:szCs w:val="20"/>
              </w:rPr>
              <w:t>用因式分解。</w:t>
            </w:r>
          </w:p>
          <w:p w:rsidR="009F303C" w:rsidRPr="00F71FA5" w:rsidRDefault="009F303C" w:rsidP="00200B2C">
            <w:pPr>
              <w:spacing w:line="0" w:lineRule="atLeast"/>
              <w:jc w:val="both"/>
              <w:rPr>
                <w:rFonts w:ascii="標楷體" w:eastAsia="標楷體" w:hAnsi="標楷體" w:cs="Times New Roman"/>
                <w:sz w:val="20"/>
                <w:szCs w:val="20"/>
              </w:rPr>
            </w:pPr>
            <w:r w:rsidRPr="00F71FA5">
              <w:rPr>
                <w:rFonts w:ascii="標楷體" w:eastAsia="標楷體" w:hAnsi="標楷體" w:cs="Times New Roman" w:hint="eastAsia"/>
                <w:sz w:val="20"/>
                <w:szCs w:val="20"/>
              </w:rPr>
              <w:t>應</w:t>
            </w:r>
            <w:r w:rsidRPr="00F71FA5">
              <w:rPr>
                <w:rFonts w:ascii="標楷體" w:eastAsia="標楷體" w:hAnsi="標楷體" w:cs="Times New Roman"/>
                <w:sz w:val="20"/>
                <w:szCs w:val="20"/>
              </w:rPr>
              <w:t>用一元</w:t>
            </w:r>
            <w:r w:rsidRPr="00F71FA5">
              <w:rPr>
                <w:rFonts w:ascii="標楷體" w:eastAsia="標楷體" w:hAnsi="標楷體" w:cs="Times New Roman" w:hint="eastAsia"/>
                <w:sz w:val="20"/>
                <w:szCs w:val="20"/>
              </w:rPr>
              <w:t>二次</w:t>
            </w:r>
            <w:r w:rsidRPr="00F71FA5">
              <w:rPr>
                <w:rFonts w:ascii="標楷體" w:eastAsia="標楷體" w:hAnsi="標楷體" w:cs="Times New Roman"/>
                <w:sz w:val="20"/>
                <w:szCs w:val="20"/>
              </w:rPr>
              <w:t>方</w:t>
            </w:r>
            <w:r w:rsidRPr="00F71FA5">
              <w:rPr>
                <w:rFonts w:ascii="標楷體" w:eastAsia="標楷體" w:hAnsi="標楷體" w:cs="Times New Roman" w:hint="eastAsia"/>
                <w:sz w:val="20"/>
                <w:szCs w:val="20"/>
              </w:rPr>
              <w:t>程</w:t>
            </w:r>
            <w:r w:rsidRPr="00F71FA5">
              <w:rPr>
                <w:rFonts w:ascii="標楷體" w:eastAsia="標楷體" w:hAnsi="標楷體" w:cs="Times New Roman"/>
                <w:sz w:val="20"/>
                <w:szCs w:val="20"/>
              </w:rPr>
              <w:t>式。</w:t>
            </w:r>
          </w:p>
          <w:p w:rsidR="009F303C" w:rsidRPr="00F71FA5" w:rsidRDefault="009F303C" w:rsidP="00200B2C">
            <w:pPr>
              <w:spacing w:line="0" w:lineRule="atLeast"/>
              <w:jc w:val="both"/>
              <w:rPr>
                <w:rFonts w:ascii="標楷體" w:eastAsia="標楷體" w:hAnsi="標楷體" w:cs="Times New Roman"/>
                <w:sz w:val="20"/>
                <w:szCs w:val="20"/>
              </w:rPr>
            </w:pPr>
            <w:r w:rsidRPr="00F71FA5">
              <w:rPr>
                <w:rFonts w:ascii="標楷體" w:eastAsia="標楷體" w:hAnsi="標楷體" w:cs="Times New Roman" w:hint="eastAsia"/>
                <w:sz w:val="20"/>
                <w:szCs w:val="20"/>
              </w:rPr>
              <w:t>4.數</w:t>
            </w:r>
            <w:r w:rsidRPr="00F71FA5">
              <w:rPr>
                <w:rFonts w:ascii="標楷體" w:eastAsia="標楷體" w:hAnsi="標楷體" w:cs="Times New Roman"/>
                <w:sz w:val="20"/>
                <w:szCs w:val="20"/>
              </w:rPr>
              <w:t>列級數的應用。</w:t>
            </w:r>
          </w:p>
          <w:p w:rsidR="009F303C" w:rsidRPr="00341448" w:rsidRDefault="009F303C" w:rsidP="00200B2C">
            <w:pPr>
              <w:spacing w:line="0" w:lineRule="atLeast"/>
              <w:jc w:val="both"/>
              <w:rPr>
                <w:rFonts w:ascii="標楷體" w:eastAsia="標楷體" w:hAnsi="標楷體" w:cs="Times New Roman"/>
                <w:sz w:val="16"/>
                <w:szCs w:val="16"/>
              </w:rPr>
            </w:pPr>
            <w:r w:rsidRPr="00F71FA5">
              <w:rPr>
                <w:rFonts w:ascii="標楷體" w:eastAsia="標楷體" w:hAnsi="標楷體" w:cs="Times New Roman" w:hint="eastAsia"/>
                <w:sz w:val="20"/>
                <w:szCs w:val="20"/>
              </w:rPr>
              <w:t>了</w:t>
            </w:r>
            <w:r w:rsidRPr="00F71FA5">
              <w:rPr>
                <w:rFonts w:ascii="標楷體" w:eastAsia="標楷體" w:hAnsi="標楷體" w:cs="Times New Roman"/>
                <w:sz w:val="20"/>
                <w:szCs w:val="20"/>
              </w:rPr>
              <w:t>解及</w:t>
            </w:r>
            <w:r w:rsidRPr="00F71FA5">
              <w:rPr>
                <w:rFonts w:ascii="標楷體" w:eastAsia="標楷體" w:hAnsi="標楷體" w:cs="Times New Roman" w:hint="eastAsia"/>
                <w:sz w:val="20"/>
                <w:szCs w:val="20"/>
              </w:rPr>
              <w:t>運</w:t>
            </w:r>
            <w:r w:rsidRPr="00F71FA5">
              <w:rPr>
                <w:rFonts w:ascii="標楷體" w:eastAsia="標楷體" w:hAnsi="標楷體" w:cs="Times New Roman"/>
                <w:sz w:val="20"/>
                <w:szCs w:val="20"/>
              </w:rPr>
              <w:t>用幾何</w:t>
            </w:r>
            <w:r w:rsidRPr="00F71FA5">
              <w:rPr>
                <w:rFonts w:ascii="標楷體" w:eastAsia="標楷體" w:hAnsi="標楷體" w:cs="Times New Roman" w:hint="eastAsia"/>
                <w:sz w:val="20"/>
                <w:szCs w:val="20"/>
              </w:rPr>
              <w:t>圖形</w:t>
            </w:r>
            <w:r w:rsidRPr="00F71FA5">
              <w:rPr>
                <w:rFonts w:ascii="標楷體" w:eastAsia="標楷體" w:hAnsi="標楷體" w:cs="Times New Roman"/>
                <w:sz w:val="20"/>
                <w:szCs w:val="20"/>
              </w:rPr>
              <w:t>。</w:t>
            </w:r>
          </w:p>
        </w:tc>
        <w:tc>
          <w:tcPr>
            <w:tcW w:w="348" w:type="pct"/>
          </w:tcPr>
          <w:p w:rsidR="009F303C" w:rsidRPr="00443873" w:rsidRDefault="009F303C" w:rsidP="00200B2C">
            <w:pPr>
              <w:spacing w:line="0" w:lineRule="atLeast"/>
              <w:jc w:val="both"/>
              <w:rPr>
                <w:rFonts w:ascii="標楷體" w:eastAsia="標楷體" w:hAnsi="標楷體"/>
                <w:bCs/>
                <w:snapToGrid w:val="0"/>
                <w:color w:val="000000"/>
                <w:kern w:val="0"/>
                <w:sz w:val="18"/>
                <w:szCs w:val="18"/>
              </w:rPr>
            </w:pPr>
            <w:r w:rsidRPr="00443873">
              <w:rPr>
                <w:rFonts w:ascii="標楷體" w:eastAsia="標楷體" w:hAnsi="標楷體"/>
                <w:bCs/>
                <w:snapToGrid w:val="0"/>
                <w:color w:val="000000"/>
                <w:kern w:val="0"/>
                <w:sz w:val="18"/>
                <w:szCs w:val="18"/>
              </w:rPr>
              <w:t>1.</w:t>
            </w:r>
            <w:r w:rsidRPr="00443873">
              <w:rPr>
                <w:rFonts w:ascii="標楷體" w:eastAsia="標楷體" w:hAnsi="標楷體" w:hint="eastAsia"/>
                <w:bCs/>
                <w:snapToGrid w:val="0"/>
                <w:color w:val="000000"/>
                <w:kern w:val="0"/>
                <w:sz w:val="18"/>
                <w:szCs w:val="18"/>
              </w:rPr>
              <w:t>熟悉並遵守實驗室安全規則及器材的正確操作方法。2.了解物質分類和原子結構。</w:t>
            </w:r>
          </w:p>
          <w:p w:rsidR="009F303C" w:rsidRPr="00BC304C" w:rsidRDefault="009F303C" w:rsidP="00200B2C">
            <w:pPr>
              <w:spacing w:line="0" w:lineRule="atLeast"/>
              <w:jc w:val="both"/>
              <w:rPr>
                <w:rFonts w:ascii="標楷體" w:eastAsia="標楷體" w:hAnsi="標楷體" w:cs="Times New Roman"/>
                <w:bCs/>
                <w:snapToGrid w:val="0"/>
                <w:kern w:val="0"/>
                <w:sz w:val="16"/>
                <w:szCs w:val="16"/>
              </w:rPr>
            </w:pPr>
            <w:r w:rsidRPr="00443873">
              <w:rPr>
                <w:rFonts w:ascii="標楷體" w:eastAsia="標楷體" w:hAnsi="標楷體" w:hint="eastAsia"/>
                <w:bCs/>
                <w:snapToGrid w:val="0"/>
                <w:color w:val="000000"/>
                <w:kern w:val="0"/>
                <w:sz w:val="18"/>
                <w:szCs w:val="18"/>
              </w:rPr>
              <w:t>3.認識波、光學、熱學和力學的原理、現象和應用。4.利用粒子觀點解釋物理變化與化學變化。5.</w:t>
            </w:r>
            <w:r w:rsidRPr="00443873">
              <w:rPr>
                <w:rFonts w:ascii="標楷體" w:eastAsia="標楷體" w:hAnsi="標楷體"/>
                <w:bCs/>
                <w:snapToGrid w:val="0"/>
                <w:color w:val="000000"/>
                <w:kern w:val="0"/>
                <w:sz w:val="18"/>
                <w:szCs w:val="18"/>
              </w:rPr>
              <w:t>了解常</w:t>
            </w:r>
            <w:r w:rsidRPr="00443873">
              <w:rPr>
                <w:rFonts w:ascii="標楷體" w:eastAsia="標楷體" w:hAnsi="標楷體" w:hint="eastAsia"/>
                <w:bCs/>
                <w:snapToGrid w:val="0"/>
                <w:color w:val="000000"/>
                <w:kern w:val="0"/>
                <w:sz w:val="18"/>
                <w:szCs w:val="18"/>
              </w:rPr>
              <w:t>見</w:t>
            </w:r>
            <w:r w:rsidRPr="00443873">
              <w:rPr>
                <w:rFonts w:ascii="標楷體" w:eastAsia="標楷體" w:hAnsi="標楷體"/>
                <w:bCs/>
                <w:snapToGrid w:val="0"/>
                <w:color w:val="000000"/>
                <w:kern w:val="0"/>
                <w:sz w:val="18"/>
                <w:szCs w:val="18"/>
              </w:rPr>
              <w:t>材料的的特性</w:t>
            </w:r>
            <w:r w:rsidRPr="00443873">
              <w:rPr>
                <w:rFonts w:ascii="標楷體" w:eastAsia="標楷體" w:hAnsi="標楷體" w:hint="eastAsia"/>
                <w:bCs/>
                <w:snapToGrid w:val="0"/>
                <w:color w:val="000000"/>
                <w:kern w:val="0"/>
                <w:sz w:val="18"/>
                <w:szCs w:val="18"/>
              </w:rPr>
              <w:t>、</w:t>
            </w:r>
            <w:r w:rsidRPr="00443873">
              <w:rPr>
                <w:rFonts w:ascii="標楷體" w:eastAsia="標楷體" w:hAnsi="標楷體"/>
                <w:bCs/>
                <w:snapToGrid w:val="0"/>
                <w:color w:val="000000"/>
                <w:kern w:val="0"/>
                <w:sz w:val="18"/>
                <w:szCs w:val="18"/>
              </w:rPr>
              <w:t>製造過程</w:t>
            </w:r>
            <w:r w:rsidRPr="00443873">
              <w:rPr>
                <w:rFonts w:ascii="標楷體" w:eastAsia="標楷體" w:hAnsi="標楷體" w:hint="eastAsia"/>
                <w:bCs/>
                <w:snapToGrid w:val="0"/>
                <w:color w:val="000000"/>
                <w:kern w:val="0"/>
                <w:sz w:val="18"/>
                <w:szCs w:val="18"/>
              </w:rPr>
              <w:t>與材料科技的永續發展。6.認識營建科技和生活的關係與永續發展。</w:t>
            </w:r>
          </w:p>
        </w:tc>
        <w:tc>
          <w:tcPr>
            <w:tcW w:w="269" w:type="pct"/>
          </w:tcPr>
          <w:p w:rsidR="009F303C" w:rsidRPr="009C0352" w:rsidRDefault="009F303C" w:rsidP="00200B2C">
            <w:pPr>
              <w:pStyle w:val="aff1"/>
              <w:rPr>
                <w:rFonts w:ascii="標楷體" w:eastAsia="標楷體" w:hAnsi="標楷體"/>
                <w:snapToGrid w:val="0"/>
              </w:rPr>
            </w:pPr>
            <w:r w:rsidRPr="009C0352">
              <w:rPr>
                <w:rFonts w:ascii="標楷體" w:eastAsia="標楷體" w:hAnsi="標楷體" w:hint="eastAsia"/>
                <w:snapToGrid w:val="0"/>
              </w:rPr>
              <w:t>地理(1)</w:t>
            </w:r>
          </w:p>
          <w:p w:rsidR="009F303C" w:rsidRPr="00F71FA5" w:rsidRDefault="009F303C" w:rsidP="00200B2C">
            <w:pPr>
              <w:spacing w:line="0" w:lineRule="atLeast"/>
              <w:rPr>
                <w:rFonts w:ascii="標楷體" w:eastAsia="標楷體" w:hAnsi="標楷體"/>
                <w:sz w:val="20"/>
                <w:szCs w:val="20"/>
              </w:rPr>
            </w:pPr>
            <w:r w:rsidRPr="00F71FA5">
              <w:rPr>
                <w:rFonts w:ascii="標楷體" w:eastAsia="標楷體" w:hAnsi="標楷體" w:hint="eastAsia"/>
                <w:sz w:val="20"/>
                <w:szCs w:val="20"/>
              </w:rPr>
              <w:t>1.</w:t>
            </w:r>
            <w:r w:rsidRPr="00F71FA5">
              <w:rPr>
                <w:rFonts w:ascii="標楷體" w:eastAsia="標楷體" w:hAnsi="標楷體" w:hint="eastAsia"/>
                <w:bCs/>
                <w:snapToGrid w:val="0"/>
                <w:kern w:val="0"/>
                <w:sz w:val="20"/>
                <w:szCs w:val="20"/>
              </w:rPr>
              <w:t>認識中國的地形特徵與分布。</w:t>
            </w:r>
            <w:r w:rsidRPr="00F71FA5">
              <w:rPr>
                <w:rFonts w:ascii="標楷體" w:eastAsia="標楷體" w:hAnsi="標楷體"/>
                <w:sz w:val="20"/>
                <w:szCs w:val="20"/>
              </w:rPr>
              <w:t xml:space="preserve"> </w:t>
            </w:r>
          </w:p>
          <w:p w:rsidR="009F303C" w:rsidRPr="00F71FA5" w:rsidRDefault="009F303C" w:rsidP="00200B2C">
            <w:pPr>
              <w:spacing w:line="0" w:lineRule="atLeast"/>
              <w:rPr>
                <w:rFonts w:ascii="標楷體" w:eastAsia="標楷體" w:hAnsi="標楷體"/>
                <w:bCs/>
                <w:snapToGrid w:val="0"/>
                <w:kern w:val="0"/>
                <w:sz w:val="20"/>
                <w:szCs w:val="20"/>
              </w:rPr>
            </w:pPr>
            <w:r w:rsidRPr="00F71FA5">
              <w:rPr>
                <w:rFonts w:ascii="標楷體" w:eastAsia="標楷體" w:hAnsi="標楷體" w:hint="eastAsia"/>
                <w:bCs/>
                <w:snapToGrid w:val="0"/>
                <w:kern w:val="0"/>
                <w:sz w:val="20"/>
                <w:szCs w:val="20"/>
              </w:rPr>
              <w:t>2.認識中國的氣候特徵與分布。</w:t>
            </w:r>
          </w:p>
          <w:p w:rsidR="009F303C" w:rsidRPr="00F71FA5" w:rsidRDefault="009F303C" w:rsidP="00200B2C">
            <w:pPr>
              <w:spacing w:line="0" w:lineRule="atLeast"/>
              <w:rPr>
                <w:rFonts w:ascii="標楷體" w:eastAsia="標楷體" w:hAnsi="標楷體"/>
                <w:bCs/>
                <w:snapToGrid w:val="0"/>
                <w:kern w:val="0"/>
                <w:sz w:val="20"/>
                <w:szCs w:val="20"/>
              </w:rPr>
            </w:pPr>
            <w:r w:rsidRPr="00F71FA5">
              <w:rPr>
                <w:rFonts w:ascii="標楷體" w:eastAsia="標楷體" w:hAnsi="標楷體" w:hint="eastAsia"/>
                <w:bCs/>
                <w:snapToGrid w:val="0"/>
                <w:kern w:val="0"/>
                <w:sz w:val="20"/>
                <w:szCs w:val="20"/>
              </w:rPr>
              <w:t>3.</w:t>
            </w:r>
            <w:r w:rsidRPr="00F71FA5">
              <w:rPr>
                <w:rFonts w:ascii="標楷體" w:eastAsia="標楷體" w:hAnsi="標楷體" w:hint="eastAsia"/>
                <w:sz w:val="20"/>
                <w:szCs w:val="20"/>
              </w:rPr>
              <w:t>明瞭中國人口結構及分布的特色。</w:t>
            </w:r>
          </w:p>
          <w:p w:rsidR="009F303C" w:rsidRPr="009C0352" w:rsidRDefault="009F303C" w:rsidP="00200B2C">
            <w:pPr>
              <w:spacing w:line="0" w:lineRule="atLeast"/>
              <w:rPr>
                <w:rFonts w:ascii="標楷體" w:eastAsia="標楷體" w:hAnsi="標楷體"/>
                <w:snapToGrid w:val="0"/>
                <w:sz w:val="16"/>
                <w:szCs w:val="16"/>
              </w:rPr>
            </w:pPr>
          </w:p>
        </w:tc>
        <w:tc>
          <w:tcPr>
            <w:tcW w:w="292" w:type="pct"/>
            <w:gridSpan w:val="2"/>
          </w:tcPr>
          <w:p w:rsidR="009F303C" w:rsidRPr="00AD7F03" w:rsidRDefault="009F303C" w:rsidP="00200B2C">
            <w:pPr>
              <w:spacing w:line="0" w:lineRule="atLeast"/>
              <w:jc w:val="both"/>
              <w:rPr>
                <w:rFonts w:ascii="標楷體" w:eastAsia="標楷體" w:hAnsi="標楷體" w:cs="Times New Roman"/>
                <w:bCs/>
                <w:snapToGrid w:val="0"/>
                <w:kern w:val="0"/>
                <w:sz w:val="16"/>
                <w:szCs w:val="16"/>
              </w:rPr>
            </w:pPr>
            <w:r w:rsidRPr="00AD7F03">
              <w:rPr>
                <w:rFonts w:ascii="標楷體" w:eastAsia="標楷體" w:hAnsi="標楷體" w:cs="Times New Roman" w:hint="eastAsia"/>
                <w:bCs/>
                <w:snapToGrid w:val="0"/>
                <w:kern w:val="0"/>
                <w:sz w:val="16"/>
                <w:szCs w:val="16"/>
              </w:rPr>
              <w:t>歷史(1)</w:t>
            </w:r>
          </w:p>
          <w:p w:rsidR="009F303C" w:rsidRPr="00F71FA5" w:rsidRDefault="009F303C" w:rsidP="00200B2C">
            <w:pPr>
              <w:adjustRightInd w:val="0"/>
              <w:snapToGrid w:val="0"/>
              <w:spacing w:line="0" w:lineRule="atLeast"/>
              <w:rPr>
                <w:rFonts w:ascii="標楷體" w:eastAsia="標楷體" w:hAnsi="標楷體" w:cs="Times New Roman"/>
                <w:bCs/>
                <w:snapToGrid w:val="0"/>
                <w:kern w:val="0"/>
                <w:sz w:val="20"/>
                <w:szCs w:val="20"/>
              </w:rPr>
            </w:pPr>
            <w:r w:rsidRPr="00F71FA5">
              <w:rPr>
                <w:rFonts w:ascii="標楷體" w:eastAsia="標楷體" w:hAnsi="標楷體" w:cs="Times New Roman" w:hint="eastAsia"/>
                <w:bCs/>
                <w:snapToGrid w:val="0"/>
                <w:kern w:val="0"/>
                <w:sz w:val="20"/>
                <w:szCs w:val="20"/>
              </w:rPr>
              <w:t>1.了解中國歷史演進與朝代分期。</w:t>
            </w:r>
          </w:p>
          <w:p w:rsidR="009F303C" w:rsidRPr="00F71FA5" w:rsidRDefault="009F303C" w:rsidP="00200B2C">
            <w:pPr>
              <w:adjustRightInd w:val="0"/>
              <w:snapToGrid w:val="0"/>
              <w:spacing w:line="0" w:lineRule="atLeast"/>
              <w:rPr>
                <w:rFonts w:ascii="標楷體" w:eastAsia="標楷體" w:hAnsi="標楷體" w:cs="Times New Roman"/>
                <w:bCs/>
                <w:snapToGrid w:val="0"/>
                <w:kern w:val="0"/>
                <w:sz w:val="20"/>
                <w:szCs w:val="20"/>
              </w:rPr>
            </w:pPr>
            <w:r w:rsidRPr="00F71FA5">
              <w:rPr>
                <w:rFonts w:ascii="標楷體" w:eastAsia="標楷體" w:hAnsi="標楷體" w:cs="Times New Roman" w:hint="eastAsia"/>
                <w:bCs/>
                <w:snapToGrid w:val="0"/>
                <w:kern w:val="0"/>
                <w:sz w:val="20"/>
                <w:szCs w:val="20"/>
              </w:rPr>
              <w:t>2.認識中國各朝代之政治發展特色、經濟與文化特色。</w:t>
            </w:r>
          </w:p>
          <w:p w:rsidR="009F303C" w:rsidRPr="00635C04" w:rsidRDefault="009F303C" w:rsidP="00200B2C">
            <w:pPr>
              <w:adjustRightInd w:val="0"/>
              <w:snapToGrid w:val="0"/>
              <w:spacing w:line="0" w:lineRule="atLeast"/>
              <w:rPr>
                <w:rFonts w:ascii="標楷體" w:eastAsia="標楷體" w:hAnsi="標楷體" w:cs="Times New Roman"/>
                <w:bCs/>
                <w:snapToGrid w:val="0"/>
                <w:kern w:val="0"/>
                <w:sz w:val="16"/>
                <w:szCs w:val="16"/>
              </w:rPr>
            </w:pPr>
            <w:r w:rsidRPr="00F71FA5">
              <w:rPr>
                <w:rFonts w:ascii="標楷體" w:eastAsia="標楷體" w:hAnsi="標楷體" w:cs="Times New Roman" w:hint="eastAsia"/>
                <w:bCs/>
                <w:snapToGrid w:val="0"/>
                <w:kern w:val="0"/>
                <w:sz w:val="20"/>
                <w:szCs w:val="20"/>
              </w:rPr>
              <w:t>3.能從歷史學習中分析歷史事件之因果關係與影響。</w:t>
            </w:r>
          </w:p>
        </w:tc>
        <w:tc>
          <w:tcPr>
            <w:tcW w:w="244" w:type="pct"/>
          </w:tcPr>
          <w:p w:rsidR="009F303C" w:rsidRPr="00AD7F03" w:rsidRDefault="009F303C" w:rsidP="00200B2C">
            <w:pPr>
              <w:ind w:right="57"/>
              <w:rPr>
                <w:rFonts w:ascii="標楷體" w:eastAsia="標楷體" w:hAnsi="標楷體" w:cs="Times New Roman"/>
                <w:bCs/>
                <w:snapToGrid w:val="0"/>
                <w:kern w:val="0"/>
                <w:sz w:val="16"/>
                <w:szCs w:val="16"/>
              </w:rPr>
            </w:pPr>
            <w:r w:rsidRPr="00AD7F03">
              <w:rPr>
                <w:rFonts w:ascii="標楷體" w:eastAsia="標楷體" w:hAnsi="標楷體" w:cs="Times New Roman" w:hint="eastAsia"/>
                <w:bCs/>
                <w:snapToGrid w:val="0"/>
                <w:kern w:val="0"/>
                <w:sz w:val="16"/>
                <w:szCs w:val="16"/>
              </w:rPr>
              <w:t>公民(1)</w:t>
            </w:r>
          </w:p>
          <w:p w:rsidR="009F303C" w:rsidRPr="00F71FA5" w:rsidRDefault="009F303C" w:rsidP="00200B2C">
            <w:pPr>
              <w:snapToGrid w:val="0"/>
              <w:spacing w:line="240" w:lineRule="exact"/>
              <w:jc w:val="both"/>
              <w:rPr>
                <w:rFonts w:ascii="標楷體" w:eastAsia="標楷體" w:hAnsi="標楷體"/>
                <w:sz w:val="20"/>
                <w:szCs w:val="20"/>
              </w:rPr>
            </w:pPr>
            <w:r w:rsidRPr="00F71FA5">
              <w:rPr>
                <w:rFonts w:ascii="標楷體" w:eastAsia="標楷體" w:hAnsi="標楷體" w:hint="eastAsia"/>
                <w:sz w:val="20"/>
                <w:szCs w:val="20"/>
              </w:rPr>
              <w:t>1.了解國家的意義及民主政治的特色。</w:t>
            </w:r>
          </w:p>
          <w:p w:rsidR="009F303C" w:rsidRPr="00F71FA5" w:rsidRDefault="009F303C" w:rsidP="00200B2C">
            <w:pPr>
              <w:snapToGrid w:val="0"/>
              <w:spacing w:line="240" w:lineRule="exact"/>
              <w:jc w:val="both"/>
              <w:rPr>
                <w:rFonts w:ascii="標楷體" w:eastAsia="標楷體" w:hAnsi="標楷體"/>
                <w:sz w:val="20"/>
                <w:szCs w:val="20"/>
              </w:rPr>
            </w:pPr>
            <w:r w:rsidRPr="00F71FA5">
              <w:rPr>
                <w:rFonts w:ascii="標楷體" w:eastAsia="標楷體" w:hAnsi="標楷體" w:hint="eastAsia"/>
                <w:sz w:val="20"/>
                <w:szCs w:val="20"/>
              </w:rPr>
              <w:t>2.認識我國中央與地方行政組織。</w:t>
            </w:r>
          </w:p>
          <w:p w:rsidR="009F303C" w:rsidRPr="00F71FA5" w:rsidRDefault="009F303C" w:rsidP="00200B2C">
            <w:pPr>
              <w:snapToGrid w:val="0"/>
              <w:spacing w:line="240" w:lineRule="exact"/>
              <w:jc w:val="both"/>
              <w:rPr>
                <w:rFonts w:ascii="標楷體" w:eastAsia="標楷體" w:hAnsi="標楷體"/>
                <w:sz w:val="20"/>
                <w:szCs w:val="20"/>
              </w:rPr>
            </w:pPr>
            <w:r w:rsidRPr="00F71FA5">
              <w:rPr>
                <w:rFonts w:ascii="標楷體" w:eastAsia="標楷體" w:hAnsi="標楷體" w:cs="Times New Roman" w:hint="eastAsia"/>
                <w:bCs/>
                <w:snapToGrid w:val="0"/>
                <w:kern w:val="0"/>
                <w:sz w:val="20"/>
                <w:szCs w:val="20"/>
              </w:rPr>
              <w:t>3.</w:t>
            </w:r>
            <w:r w:rsidRPr="00F71FA5">
              <w:rPr>
                <w:rFonts w:ascii="標楷體" w:eastAsia="標楷體" w:hAnsi="標楷體" w:hint="eastAsia"/>
                <w:sz w:val="20"/>
                <w:szCs w:val="20"/>
              </w:rPr>
              <w:t>認識政治參與的意義與方法</w:t>
            </w:r>
            <w:r w:rsidRPr="00F71FA5">
              <w:rPr>
                <w:rFonts w:ascii="標楷體" w:eastAsia="標楷體" w:hAnsi="標楷體" w:hint="eastAsia"/>
                <w:snapToGrid w:val="0"/>
                <w:sz w:val="20"/>
                <w:szCs w:val="20"/>
              </w:rPr>
              <w:t>培養關心公共事務的態度。</w:t>
            </w:r>
          </w:p>
          <w:p w:rsidR="009F303C" w:rsidRPr="00AD7F03" w:rsidRDefault="009F303C" w:rsidP="00200B2C">
            <w:pPr>
              <w:snapToGrid w:val="0"/>
              <w:spacing w:line="240" w:lineRule="exact"/>
              <w:jc w:val="both"/>
              <w:rPr>
                <w:rFonts w:ascii="標楷體" w:eastAsia="標楷體" w:hAnsi="標楷體"/>
                <w:sz w:val="16"/>
                <w:szCs w:val="16"/>
              </w:rPr>
            </w:pPr>
            <w:r w:rsidRPr="00AD7F03">
              <w:rPr>
                <w:rFonts w:ascii="標楷體" w:eastAsia="標楷體" w:hAnsi="標楷體" w:hint="eastAsia"/>
                <w:sz w:val="16"/>
                <w:szCs w:val="16"/>
              </w:rPr>
              <w:t xml:space="preserve"> </w:t>
            </w:r>
          </w:p>
        </w:tc>
        <w:tc>
          <w:tcPr>
            <w:tcW w:w="193" w:type="pct"/>
          </w:tcPr>
          <w:p w:rsidR="009F303C" w:rsidRDefault="009F303C" w:rsidP="00200B2C">
            <w:pPr>
              <w:snapToGrid w:val="0"/>
              <w:jc w:val="both"/>
              <w:rPr>
                <w:rFonts w:ascii="標楷體" w:eastAsia="標楷體" w:hAnsi="標楷體"/>
                <w:bCs/>
                <w:snapToGrid w:val="0"/>
                <w:kern w:val="0"/>
              </w:rPr>
            </w:pPr>
            <w:r>
              <w:rPr>
                <w:rFonts w:ascii="標楷體" w:eastAsia="標楷體" w:hAnsi="標楷體" w:hint="eastAsia"/>
                <w:bCs/>
                <w:snapToGrid w:val="0"/>
                <w:kern w:val="0"/>
              </w:rPr>
              <w:t>視覺(</w:t>
            </w:r>
            <w:r>
              <w:rPr>
                <w:rFonts w:ascii="標楷體" w:eastAsia="標楷體" w:hAnsi="標楷體"/>
                <w:bCs/>
                <w:snapToGrid w:val="0"/>
                <w:kern w:val="0"/>
              </w:rPr>
              <w:t>1</w:t>
            </w:r>
            <w:r>
              <w:rPr>
                <w:rFonts w:ascii="標楷體" w:eastAsia="標楷體" w:hAnsi="標楷體" w:hint="eastAsia"/>
                <w:bCs/>
                <w:snapToGrid w:val="0"/>
                <w:kern w:val="0"/>
              </w:rPr>
              <w:t>)</w:t>
            </w:r>
          </w:p>
          <w:p w:rsidR="009F303C" w:rsidRPr="00B867AC" w:rsidRDefault="009F303C" w:rsidP="00200B2C">
            <w:pPr>
              <w:snapToGrid w:val="0"/>
              <w:jc w:val="both"/>
              <w:rPr>
                <w:rFonts w:ascii="標楷體" w:eastAsia="標楷體" w:hAnsi="標楷體"/>
                <w:bCs/>
                <w:snapToGrid w:val="0"/>
                <w:kern w:val="0"/>
                <w:sz w:val="16"/>
                <w:szCs w:val="16"/>
              </w:rPr>
            </w:pPr>
            <w:r w:rsidRPr="00B867AC">
              <w:rPr>
                <w:rFonts w:ascii="標楷體" w:eastAsia="標楷體" w:hAnsi="標楷體" w:hint="eastAsia"/>
                <w:bCs/>
                <w:snapToGrid w:val="0"/>
                <w:kern w:val="0"/>
                <w:sz w:val="16"/>
                <w:szCs w:val="16"/>
              </w:rPr>
              <w:t>1.</w:t>
            </w:r>
            <w:r w:rsidRPr="00B867AC">
              <w:rPr>
                <w:rFonts w:ascii="標楷體" w:eastAsia="標楷體" w:hAnsi="標楷體" w:hint="eastAsia"/>
                <w:sz w:val="16"/>
                <w:szCs w:val="16"/>
              </w:rPr>
              <w:t xml:space="preserve"> 啟發學生鑑賞藝術品的能力開始，進而探討不同時期藝術的多元面相。2. 學習動畫、水墨及廣告形式的視覺創作。3. 從鑑賞生活中的藝術開始，體察各式民俗藝術的情感</w:t>
            </w:r>
            <w:r w:rsidRPr="00B867AC">
              <w:rPr>
                <w:rFonts w:ascii="標楷體" w:eastAsia="標楷體" w:hAnsi="標楷體" w:hint="eastAsia"/>
                <w:sz w:val="16"/>
                <w:szCs w:val="16"/>
              </w:rPr>
              <w:lastRenderedPageBreak/>
              <w:t>與特質。</w:t>
            </w:r>
          </w:p>
        </w:tc>
        <w:tc>
          <w:tcPr>
            <w:tcW w:w="193" w:type="pct"/>
          </w:tcPr>
          <w:p w:rsidR="009F303C" w:rsidRDefault="009F303C" w:rsidP="00200B2C">
            <w:pPr>
              <w:snapToGrid w:val="0"/>
              <w:jc w:val="both"/>
              <w:rPr>
                <w:rFonts w:ascii="標楷體" w:eastAsia="標楷體" w:hAnsi="標楷體"/>
                <w:bCs/>
                <w:snapToGrid w:val="0"/>
                <w:kern w:val="0"/>
                <w:sz w:val="22"/>
                <w:szCs w:val="22"/>
              </w:rPr>
            </w:pPr>
            <w:r>
              <w:rPr>
                <w:rFonts w:ascii="標楷體" w:eastAsia="標楷體" w:hAnsi="標楷體" w:hint="eastAsia"/>
                <w:bCs/>
                <w:snapToGrid w:val="0"/>
                <w:kern w:val="0"/>
                <w:sz w:val="22"/>
                <w:szCs w:val="22"/>
              </w:rPr>
              <w:lastRenderedPageBreak/>
              <w:t>聽覺(</w:t>
            </w:r>
            <w:r>
              <w:rPr>
                <w:rFonts w:ascii="標楷體" w:eastAsia="標楷體" w:hAnsi="標楷體"/>
                <w:bCs/>
                <w:snapToGrid w:val="0"/>
                <w:kern w:val="0"/>
                <w:sz w:val="22"/>
                <w:szCs w:val="22"/>
              </w:rPr>
              <w:t>1</w:t>
            </w:r>
            <w:r>
              <w:rPr>
                <w:rFonts w:ascii="標楷體" w:eastAsia="標楷體" w:hAnsi="標楷體" w:hint="eastAsia"/>
                <w:bCs/>
                <w:snapToGrid w:val="0"/>
                <w:kern w:val="0"/>
                <w:sz w:val="22"/>
                <w:szCs w:val="22"/>
              </w:rPr>
              <w:t>)</w:t>
            </w:r>
          </w:p>
          <w:p w:rsidR="009F303C" w:rsidRPr="00B867AC" w:rsidRDefault="009F303C" w:rsidP="00200B2C">
            <w:pPr>
              <w:snapToGrid w:val="0"/>
              <w:jc w:val="both"/>
              <w:rPr>
                <w:rFonts w:ascii="標楷體" w:eastAsia="標楷體" w:hAnsi="標楷體"/>
                <w:bCs/>
                <w:snapToGrid w:val="0"/>
                <w:kern w:val="0"/>
                <w:sz w:val="16"/>
                <w:szCs w:val="16"/>
              </w:rPr>
            </w:pPr>
            <w:r w:rsidRPr="00B867AC">
              <w:rPr>
                <w:rFonts w:ascii="標楷體" w:eastAsia="標楷體" w:hAnsi="標楷體" w:hint="eastAsia"/>
                <w:sz w:val="16"/>
                <w:szCs w:val="16"/>
              </w:rPr>
              <w:t>1.認識並欣賞巴洛克樂派、古典樂派、浪漫樂派的音樂及作曲家。2. 由國民樂派、印象樂派，以及二十世紀音樂，發現不同時期的音樂家，如何巧妙組成美好的音樂。</w:t>
            </w:r>
          </w:p>
        </w:tc>
        <w:tc>
          <w:tcPr>
            <w:tcW w:w="195" w:type="pct"/>
          </w:tcPr>
          <w:p w:rsidR="009F303C" w:rsidRDefault="009F303C" w:rsidP="00200B2C">
            <w:pPr>
              <w:snapToGrid w:val="0"/>
              <w:jc w:val="both"/>
              <w:rPr>
                <w:rFonts w:ascii="標楷體" w:eastAsia="標楷體" w:hAnsi="標楷體"/>
                <w:bCs/>
                <w:snapToGrid w:val="0"/>
                <w:kern w:val="0"/>
                <w:sz w:val="22"/>
                <w:szCs w:val="22"/>
              </w:rPr>
            </w:pPr>
            <w:r>
              <w:rPr>
                <w:rFonts w:ascii="標楷體" w:eastAsia="標楷體" w:hAnsi="標楷體" w:hint="eastAsia"/>
                <w:bCs/>
                <w:snapToGrid w:val="0"/>
                <w:kern w:val="0"/>
                <w:sz w:val="22"/>
                <w:szCs w:val="22"/>
              </w:rPr>
              <w:t>表演(</w:t>
            </w:r>
            <w:r>
              <w:rPr>
                <w:rFonts w:ascii="標楷體" w:eastAsia="標楷體" w:hAnsi="標楷體"/>
                <w:bCs/>
                <w:snapToGrid w:val="0"/>
                <w:kern w:val="0"/>
                <w:sz w:val="22"/>
                <w:szCs w:val="22"/>
              </w:rPr>
              <w:t>1</w:t>
            </w:r>
            <w:r>
              <w:rPr>
                <w:rFonts w:ascii="標楷體" w:eastAsia="標楷體" w:hAnsi="標楷體" w:hint="eastAsia"/>
                <w:bCs/>
                <w:snapToGrid w:val="0"/>
                <w:kern w:val="0"/>
                <w:sz w:val="22"/>
                <w:szCs w:val="22"/>
              </w:rPr>
              <w:t>)</w:t>
            </w:r>
          </w:p>
          <w:p w:rsidR="009F303C" w:rsidRPr="00B867AC" w:rsidRDefault="009F303C" w:rsidP="00200B2C">
            <w:pPr>
              <w:snapToGrid w:val="0"/>
              <w:jc w:val="both"/>
              <w:rPr>
                <w:rFonts w:ascii="標楷體" w:eastAsia="標楷體" w:hAnsi="標楷體"/>
                <w:bCs/>
                <w:snapToGrid w:val="0"/>
                <w:kern w:val="0"/>
                <w:sz w:val="16"/>
                <w:szCs w:val="16"/>
              </w:rPr>
            </w:pPr>
            <w:r w:rsidRPr="00B867AC">
              <w:rPr>
                <w:rFonts w:ascii="標楷體" w:eastAsia="標楷體" w:hAnsi="標楷體" w:hint="eastAsia"/>
                <w:bCs/>
                <w:snapToGrid w:val="0"/>
                <w:kern w:val="0"/>
                <w:sz w:val="16"/>
                <w:szCs w:val="16"/>
              </w:rPr>
              <w:t>1.</w:t>
            </w:r>
            <w:r w:rsidRPr="00B867AC">
              <w:rPr>
                <w:rFonts w:ascii="標楷體" w:eastAsia="標楷體" w:hAnsi="標楷體" w:hint="eastAsia"/>
                <w:sz w:val="16"/>
                <w:szCs w:val="16"/>
              </w:rPr>
              <w:t xml:space="preserve"> 認識世界各地的表演藝術節。2. 從認識各種形式的舞臺開始，到一桌二椅的傳統戲曲舞臺表現，培養欣賞戲曲藝術的興趣與能力；認識即興劇場、即興表演，激發肢體展現力與表達</w:t>
            </w:r>
            <w:r w:rsidRPr="00B867AC">
              <w:rPr>
                <w:rFonts w:ascii="標楷體" w:eastAsia="標楷體" w:hAnsi="標楷體" w:hint="eastAsia"/>
                <w:sz w:val="16"/>
                <w:szCs w:val="16"/>
              </w:rPr>
              <w:lastRenderedPageBreak/>
              <w:t>力。</w:t>
            </w:r>
          </w:p>
        </w:tc>
        <w:tc>
          <w:tcPr>
            <w:tcW w:w="180" w:type="pct"/>
          </w:tcPr>
          <w:p w:rsidR="009F303C" w:rsidRDefault="009F303C" w:rsidP="00200B2C">
            <w:pPr>
              <w:spacing w:line="0" w:lineRule="atLeast"/>
              <w:jc w:val="both"/>
              <w:rPr>
                <w:rFonts w:ascii="標楷體" w:eastAsia="標楷體" w:hAnsi="標楷體"/>
                <w:bCs/>
                <w:snapToGrid w:val="0"/>
                <w:kern w:val="0"/>
              </w:rPr>
            </w:pPr>
            <w:r>
              <w:rPr>
                <w:rFonts w:ascii="標楷體" w:eastAsia="標楷體" w:hAnsi="標楷體" w:hint="eastAsia"/>
                <w:bCs/>
                <w:snapToGrid w:val="0"/>
                <w:kern w:val="0"/>
              </w:rPr>
              <w:lastRenderedPageBreak/>
              <w:t>輔導(</w:t>
            </w:r>
            <w:r>
              <w:rPr>
                <w:rFonts w:ascii="標楷體" w:eastAsia="標楷體" w:hAnsi="標楷體"/>
                <w:bCs/>
                <w:snapToGrid w:val="0"/>
                <w:kern w:val="0"/>
              </w:rPr>
              <w:t>1</w:t>
            </w:r>
            <w:r>
              <w:rPr>
                <w:rFonts w:ascii="標楷體" w:eastAsia="標楷體" w:hAnsi="標楷體" w:hint="eastAsia"/>
                <w:bCs/>
                <w:snapToGrid w:val="0"/>
                <w:kern w:val="0"/>
              </w:rPr>
              <w:t>)</w:t>
            </w:r>
          </w:p>
          <w:p w:rsidR="009F303C" w:rsidRPr="00DD76AB" w:rsidRDefault="009F303C" w:rsidP="00200B2C">
            <w:pPr>
              <w:spacing w:line="0" w:lineRule="atLeast"/>
              <w:jc w:val="both"/>
              <w:rPr>
                <w:rFonts w:ascii="標楷體" w:eastAsia="標楷體" w:hAnsi="標楷體"/>
                <w:bCs/>
                <w:snapToGrid w:val="0"/>
                <w:kern w:val="0"/>
              </w:rPr>
            </w:pPr>
            <w:r w:rsidRPr="00736059">
              <w:rPr>
                <w:rFonts w:ascii="標楷體" w:eastAsia="標楷體" w:hAnsi="標楷體" w:hint="eastAsia"/>
                <w:bCs/>
                <w:snapToGrid w:val="0"/>
                <w:kern w:val="0"/>
                <w:sz w:val="22"/>
                <w:szCs w:val="22"/>
              </w:rPr>
              <w:t>1.</w:t>
            </w:r>
            <w:r w:rsidRPr="00736059">
              <w:rPr>
                <w:rFonts w:ascii="標楷體" w:eastAsia="標楷體" w:hAnsi="標楷體" w:hint="eastAsia"/>
                <w:sz w:val="22"/>
                <w:szCs w:val="22"/>
              </w:rPr>
              <w:t xml:space="preserve"> </w:t>
            </w:r>
            <w:r w:rsidRPr="00E73BEF">
              <w:rPr>
                <w:rFonts w:ascii="標楷體" w:eastAsia="標楷體" w:hAnsi="標楷體" w:hint="eastAsia"/>
                <w:sz w:val="16"/>
                <w:szCs w:val="16"/>
              </w:rPr>
              <w:t>探索自己的交友價值觀與概況、學習良好的人際溝通技巧，以維繫長久的友誼。2. 協助學生建立尊重、和諧、平等的性別關係</w:t>
            </w:r>
            <w:r>
              <w:rPr>
                <w:rFonts w:ascii="標楷體" w:eastAsia="標楷體" w:hAnsi="標楷體" w:hint="eastAsia"/>
                <w:sz w:val="16"/>
                <w:szCs w:val="16"/>
              </w:rPr>
              <w:t>。</w:t>
            </w:r>
          </w:p>
        </w:tc>
        <w:tc>
          <w:tcPr>
            <w:tcW w:w="216" w:type="pct"/>
            <w:gridSpan w:val="2"/>
          </w:tcPr>
          <w:p w:rsidR="009F303C" w:rsidRDefault="009F303C" w:rsidP="00200B2C">
            <w:pPr>
              <w:pStyle w:val="18"/>
              <w:jc w:val="left"/>
              <w:rPr>
                <w:rFonts w:ascii="標楷體" w:eastAsia="標楷體" w:hAnsi="標楷體"/>
                <w:bCs/>
                <w:snapToGrid w:val="0"/>
                <w:kern w:val="0"/>
                <w:sz w:val="24"/>
                <w:szCs w:val="24"/>
              </w:rPr>
            </w:pPr>
            <w:r w:rsidRPr="00D2056E">
              <w:rPr>
                <w:rFonts w:ascii="標楷體" w:eastAsia="標楷體" w:hAnsi="標楷體" w:hint="eastAsia"/>
                <w:bCs/>
                <w:snapToGrid w:val="0"/>
                <w:kern w:val="0"/>
                <w:sz w:val="24"/>
                <w:szCs w:val="24"/>
              </w:rPr>
              <w:t>童軍</w:t>
            </w:r>
            <w:r>
              <w:rPr>
                <w:rFonts w:ascii="標楷體" w:eastAsia="標楷體" w:hAnsi="標楷體" w:hint="eastAsia"/>
                <w:bCs/>
                <w:snapToGrid w:val="0"/>
                <w:kern w:val="0"/>
                <w:sz w:val="24"/>
                <w:szCs w:val="24"/>
              </w:rPr>
              <w:t>(</w:t>
            </w:r>
            <w:r>
              <w:rPr>
                <w:rFonts w:ascii="標楷體" w:eastAsia="標楷體" w:hAnsi="標楷體"/>
                <w:bCs/>
                <w:snapToGrid w:val="0"/>
                <w:kern w:val="0"/>
                <w:sz w:val="24"/>
                <w:szCs w:val="24"/>
              </w:rPr>
              <w:t>1</w:t>
            </w:r>
            <w:r>
              <w:rPr>
                <w:rFonts w:ascii="標楷體" w:eastAsia="標楷體" w:hAnsi="標楷體" w:hint="eastAsia"/>
                <w:bCs/>
                <w:snapToGrid w:val="0"/>
                <w:kern w:val="0"/>
                <w:sz w:val="24"/>
                <w:szCs w:val="24"/>
              </w:rPr>
              <w:t>)</w:t>
            </w:r>
          </w:p>
          <w:p w:rsidR="009F303C" w:rsidRPr="00B17C3C" w:rsidRDefault="009F303C" w:rsidP="00200B2C">
            <w:pPr>
              <w:pStyle w:val="18"/>
              <w:spacing w:line="0" w:lineRule="atLeast"/>
              <w:jc w:val="left"/>
              <w:rPr>
                <w:rFonts w:ascii="標楷體" w:eastAsia="標楷體" w:hAnsi="標楷體"/>
                <w:bCs/>
                <w:snapToGrid w:val="0"/>
                <w:kern w:val="0"/>
                <w:sz w:val="18"/>
                <w:szCs w:val="18"/>
              </w:rPr>
            </w:pPr>
            <w:r w:rsidRPr="00B17C3C">
              <w:rPr>
                <w:rFonts w:ascii="標楷體" w:eastAsia="標楷體" w:hAnsi="標楷體" w:hint="eastAsia"/>
                <w:bCs/>
                <w:snapToGrid w:val="0"/>
                <w:kern w:val="0"/>
                <w:sz w:val="18"/>
                <w:szCs w:val="18"/>
              </w:rPr>
              <w:t>1.</w:t>
            </w:r>
            <w:r w:rsidRPr="00B17C3C">
              <w:rPr>
                <w:rFonts w:ascii="標楷體" w:eastAsia="標楷體" w:hAnsi="標楷體" w:hint="eastAsia"/>
                <w:sz w:val="18"/>
                <w:szCs w:val="18"/>
              </w:rPr>
              <w:t xml:space="preserve"> 培養規畫休閒活動的能力及正確態度，並學習野外露營及炊事的相關知識及技巧。2. 提升維護戶外活動安全的能力，並運用於日常生活中。</w:t>
            </w:r>
          </w:p>
        </w:tc>
        <w:tc>
          <w:tcPr>
            <w:tcW w:w="209" w:type="pct"/>
            <w:gridSpan w:val="2"/>
          </w:tcPr>
          <w:p w:rsidR="009F303C" w:rsidRDefault="009F303C" w:rsidP="00200B2C">
            <w:pPr>
              <w:spacing w:line="0" w:lineRule="atLeast"/>
              <w:jc w:val="both"/>
              <w:rPr>
                <w:rFonts w:ascii="標楷體" w:eastAsia="標楷體" w:hAnsi="標楷體"/>
                <w:bCs/>
                <w:snapToGrid w:val="0"/>
                <w:kern w:val="0"/>
              </w:rPr>
            </w:pPr>
            <w:r>
              <w:rPr>
                <w:rFonts w:ascii="標楷體" w:eastAsia="標楷體" w:hAnsi="標楷體" w:hint="eastAsia"/>
                <w:bCs/>
                <w:snapToGrid w:val="0"/>
                <w:kern w:val="0"/>
              </w:rPr>
              <w:t>家政(</w:t>
            </w:r>
            <w:r>
              <w:rPr>
                <w:rFonts w:ascii="標楷體" w:eastAsia="標楷體" w:hAnsi="標楷體"/>
                <w:bCs/>
                <w:snapToGrid w:val="0"/>
                <w:kern w:val="0"/>
              </w:rPr>
              <w:t>1</w:t>
            </w:r>
            <w:r>
              <w:rPr>
                <w:rFonts w:ascii="標楷體" w:eastAsia="標楷體" w:hAnsi="標楷體" w:hint="eastAsia"/>
                <w:bCs/>
                <w:snapToGrid w:val="0"/>
                <w:kern w:val="0"/>
              </w:rPr>
              <w:t>)</w:t>
            </w:r>
          </w:p>
          <w:p w:rsidR="009F303C" w:rsidRPr="00B17C3C" w:rsidRDefault="009F303C" w:rsidP="00200B2C">
            <w:pPr>
              <w:spacing w:line="0" w:lineRule="atLeast"/>
              <w:jc w:val="both"/>
              <w:rPr>
                <w:rFonts w:ascii="標楷體" w:eastAsia="標楷體" w:hAnsi="標楷體"/>
                <w:bCs/>
                <w:snapToGrid w:val="0"/>
                <w:kern w:val="0"/>
                <w:sz w:val="18"/>
                <w:szCs w:val="18"/>
              </w:rPr>
            </w:pPr>
            <w:r w:rsidRPr="00B17C3C">
              <w:rPr>
                <w:rFonts w:ascii="標楷體" w:eastAsia="標楷體" w:hAnsi="標楷體" w:hint="eastAsia"/>
                <w:bCs/>
                <w:snapToGrid w:val="0"/>
                <w:kern w:val="0"/>
                <w:sz w:val="18"/>
                <w:szCs w:val="18"/>
              </w:rPr>
              <w:t>1.</w:t>
            </w:r>
            <w:r w:rsidRPr="00B17C3C">
              <w:rPr>
                <w:rFonts w:ascii="標楷體" w:eastAsia="標楷體" w:hAnsi="標楷體"/>
                <w:sz w:val="18"/>
                <w:szCs w:val="18"/>
              </w:rPr>
              <w:t xml:space="preserve"> </w:t>
            </w:r>
            <w:r w:rsidRPr="00B17C3C">
              <w:rPr>
                <w:rFonts w:ascii="標楷體" w:eastAsia="標楷體" w:hAnsi="標楷體" w:hint="eastAsia"/>
                <w:sz w:val="18"/>
                <w:szCs w:val="18"/>
              </w:rPr>
              <w:t>培養並塑造個人合宜的衣著造型和儀態，以及妥善管理衣物的能力。2.</w:t>
            </w:r>
            <w:r w:rsidRPr="00B17C3C">
              <w:rPr>
                <w:rFonts w:ascii="標楷體" w:eastAsia="標楷體" w:hAnsi="標楷體" w:hint="eastAsia"/>
                <w:snapToGrid w:val="0"/>
                <w:sz w:val="18"/>
                <w:szCs w:val="18"/>
              </w:rPr>
              <w:t xml:space="preserve"> 選購及製作衛生、安全、營養且符合環保的餐點。</w:t>
            </w:r>
          </w:p>
        </w:tc>
        <w:tc>
          <w:tcPr>
            <w:tcW w:w="192" w:type="pct"/>
          </w:tcPr>
          <w:p w:rsidR="009F303C" w:rsidRDefault="009F303C" w:rsidP="00200B2C">
            <w:pPr>
              <w:snapToGrid w:val="0"/>
              <w:jc w:val="both"/>
              <w:rPr>
                <w:rFonts w:ascii="標楷體" w:eastAsia="標楷體" w:hAnsi="標楷體"/>
                <w:sz w:val="22"/>
                <w:szCs w:val="22"/>
              </w:rPr>
            </w:pPr>
            <w:r>
              <w:rPr>
                <w:rFonts w:ascii="標楷體" w:eastAsia="標楷體" w:hAnsi="標楷體" w:hint="eastAsia"/>
                <w:sz w:val="22"/>
                <w:szCs w:val="22"/>
              </w:rPr>
              <w:t>健康(1)</w:t>
            </w:r>
          </w:p>
          <w:p w:rsidR="009F303C" w:rsidRPr="00B867AC" w:rsidRDefault="009F303C" w:rsidP="00200B2C">
            <w:pPr>
              <w:snapToGrid w:val="0"/>
              <w:spacing w:line="0" w:lineRule="atLeast"/>
              <w:jc w:val="both"/>
              <w:rPr>
                <w:rFonts w:ascii="標楷體" w:eastAsia="標楷體" w:hAnsi="標楷體"/>
                <w:sz w:val="16"/>
                <w:szCs w:val="16"/>
              </w:rPr>
            </w:pPr>
            <w:r w:rsidRPr="00B867AC">
              <w:rPr>
                <w:rFonts w:ascii="標楷體" w:eastAsia="標楷體" w:hAnsi="標楷體" w:hint="eastAsia"/>
                <w:sz w:val="16"/>
                <w:szCs w:val="16"/>
              </w:rPr>
              <w:t>1.</w:t>
            </w:r>
            <w:r w:rsidRPr="006B664C">
              <w:rPr>
                <w:rFonts w:ascii="標楷體" w:eastAsia="標楷體" w:hAnsi="標楷體"/>
                <w:snapToGrid w:val="0"/>
                <w:kern w:val="0"/>
                <w:sz w:val="14"/>
                <w:szCs w:val="14"/>
              </w:rPr>
              <w:t xml:space="preserve"> 認識</w:t>
            </w:r>
            <w:r w:rsidRPr="006B664C">
              <w:rPr>
                <w:rFonts w:ascii="標楷體" w:eastAsia="標楷體" w:hAnsi="標楷體" w:hint="eastAsia"/>
                <w:snapToGrid w:val="0"/>
                <w:kern w:val="0"/>
                <w:sz w:val="14"/>
                <w:szCs w:val="14"/>
              </w:rPr>
              <w:t>菸</w:t>
            </w:r>
            <w:r w:rsidRPr="006B664C">
              <w:rPr>
                <w:rFonts w:ascii="標楷體" w:eastAsia="標楷體" w:hAnsi="標楷體"/>
                <w:snapToGrid w:val="0"/>
                <w:kern w:val="0"/>
                <w:sz w:val="14"/>
                <w:szCs w:val="14"/>
              </w:rPr>
              <w:t>、酒、檳榔以及成癮藥物對身體的影響。</w:t>
            </w:r>
            <w:r w:rsidRPr="006B664C">
              <w:rPr>
                <w:rFonts w:ascii="標楷體" w:eastAsia="標楷體" w:hAnsi="標楷體" w:hint="eastAsia"/>
                <w:snapToGrid w:val="0"/>
                <w:kern w:val="0"/>
                <w:sz w:val="14"/>
                <w:szCs w:val="14"/>
              </w:rPr>
              <w:t>2.</w:t>
            </w:r>
            <w:r w:rsidRPr="006B664C">
              <w:rPr>
                <w:rFonts w:ascii="標楷體" w:eastAsia="標楷體" w:hAnsi="標楷體"/>
                <w:snapToGrid w:val="0"/>
                <w:kern w:val="0"/>
                <w:sz w:val="14"/>
                <w:szCs w:val="14"/>
              </w:rPr>
              <w:t xml:space="preserve"> 了解事故傷害的預防方法，並培養重視安全的價值觀。</w:t>
            </w:r>
            <w:r w:rsidRPr="006B664C">
              <w:rPr>
                <w:rFonts w:ascii="標楷體" w:eastAsia="標楷體" w:hAnsi="標楷體" w:hint="eastAsia"/>
                <w:snapToGrid w:val="0"/>
                <w:kern w:val="0"/>
                <w:sz w:val="14"/>
                <w:szCs w:val="14"/>
              </w:rPr>
              <w:t>3.</w:t>
            </w:r>
            <w:r w:rsidRPr="006B664C">
              <w:rPr>
                <w:rFonts w:ascii="標楷體" w:eastAsia="標楷體" w:hAnsi="標楷體"/>
                <w:snapToGrid w:val="0"/>
                <w:kern w:val="0"/>
                <w:sz w:val="14"/>
                <w:szCs w:val="14"/>
              </w:rPr>
              <w:t xml:space="preserve"> 學習心肺復甦術之急救技術，以備不時之需。</w:t>
            </w:r>
            <w:r w:rsidRPr="006B664C">
              <w:rPr>
                <w:rFonts w:ascii="標楷體" w:eastAsia="標楷體" w:hAnsi="標楷體" w:hint="eastAsia"/>
                <w:snapToGrid w:val="0"/>
                <w:kern w:val="0"/>
                <w:sz w:val="14"/>
                <w:szCs w:val="14"/>
              </w:rPr>
              <w:t>4.</w:t>
            </w:r>
            <w:r w:rsidRPr="006B664C">
              <w:rPr>
                <w:rFonts w:ascii="標楷體" w:eastAsia="標楷體" w:hAnsi="標楷體"/>
                <w:snapToGrid w:val="0"/>
                <w:kern w:val="0"/>
                <w:sz w:val="14"/>
                <w:szCs w:val="14"/>
              </w:rPr>
              <w:t xml:space="preserve"> 認識並預防臺灣常見的傳染病</w:t>
            </w:r>
            <w:r w:rsidRPr="006B664C">
              <w:rPr>
                <w:rFonts w:ascii="標楷體" w:eastAsia="標楷體" w:hAnsi="標楷體" w:hint="eastAsia"/>
                <w:snapToGrid w:val="0"/>
                <w:kern w:val="0"/>
                <w:sz w:val="14"/>
                <w:szCs w:val="14"/>
              </w:rPr>
              <w:t>。5. 學習如何防範性侵害，以及面對性侵害的應變與處理方式</w:t>
            </w:r>
            <w:r w:rsidRPr="006B664C">
              <w:rPr>
                <w:rFonts w:ascii="標楷體" w:eastAsia="標楷體" w:hAnsi="標楷體"/>
                <w:snapToGrid w:val="0"/>
                <w:kern w:val="0"/>
                <w:sz w:val="14"/>
                <w:szCs w:val="14"/>
              </w:rPr>
              <w:t>。</w:t>
            </w:r>
          </w:p>
        </w:tc>
        <w:tc>
          <w:tcPr>
            <w:tcW w:w="193" w:type="pct"/>
          </w:tcPr>
          <w:p w:rsidR="009F303C" w:rsidRDefault="009F303C" w:rsidP="00200B2C">
            <w:pPr>
              <w:jc w:val="both"/>
              <w:rPr>
                <w:rFonts w:ascii="標楷體" w:eastAsia="標楷體" w:hAnsi="標楷體"/>
                <w:snapToGrid w:val="0"/>
                <w:kern w:val="0"/>
                <w:sz w:val="22"/>
                <w:szCs w:val="22"/>
              </w:rPr>
            </w:pPr>
            <w:r>
              <w:rPr>
                <w:rFonts w:ascii="標楷體" w:eastAsia="標楷體" w:hAnsi="標楷體" w:hint="eastAsia"/>
                <w:snapToGrid w:val="0"/>
                <w:kern w:val="0"/>
                <w:sz w:val="22"/>
                <w:szCs w:val="22"/>
              </w:rPr>
              <w:t>體育(2)</w:t>
            </w:r>
          </w:p>
          <w:p w:rsidR="009F303C" w:rsidRPr="00A724EB" w:rsidRDefault="009F303C" w:rsidP="00200B2C">
            <w:pPr>
              <w:spacing w:line="0" w:lineRule="atLeast"/>
              <w:jc w:val="both"/>
              <w:rPr>
                <w:rFonts w:ascii="標楷體" w:eastAsia="標楷體" w:hAnsi="標楷體"/>
                <w:snapToGrid w:val="0"/>
                <w:kern w:val="0"/>
                <w:sz w:val="22"/>
                <w:szCs w:val="22"/>
              </w:rPr>
            </w:pPr>
            <w:r w:rsidRPr="00B867AC">
              <w:rPr>
                <w:rFonts w:ascii="標楷體" w:eastAsia="標楷體" w:hAnsi="標楷體" w:hint="eastAsia"/>
                <w:sz w:val="16"/>
                <w:szCs w:val="16"/>
              </w:rPr>
              <w:t>1.</w:t>
            </w:r>
            <w:r w:rsidRPr="006B664C">
              <w:rPr>
                <w:rFonts w:ascii="標楷體" w:eastAsia="標楷體" w:hAnsi="標楷體"/>
                <w:snapToGrid w:val="0"/>
                <w:kern w:val="0"/>
                <w:sz w:val="14"/>
                <w:szCs w:val="14"/>
              </w:rPr>
              <w:t>熟練籃板球的要領與方式</w:t>
            </w:r>
            <w:r w:rsidRPr="006B664C">
              <w:rPr>
                <w:rFonts w:ascii="標楷體" w:eastAsia="標楷體" w:hAnsi="標楷體" w:hint="eastAsia"/>
                <w:snapToGrid w:val="0"/>
                <w:kern w:val="0"/>
                <w:sz w:val="14"/>
                <w:szCs w:val="14"/>
              </w:rPr>
              <w:t>，並學習新式籃球場地的規格2.</w:t>
            </w:r>
            <w:r w:rsidRPr="006B664C">
              <w:rPr>
                <w:rFonts w:ascii="標楷體" w:eastAsia="標楷體" w:hAnsi="標楷體"/>
                <w:snapToGrid w:val="0"/>
                <w:kern w:val="0"/>
                <w:sz w:val="14"/>
                <w:szCs w:val="14"/>
              </w:rPr>
              <w:t xml:space="preserve"> 學會排球發球之正確方式，並結合之前的基本動作技能，展開班級中的排球比賽。</w:t>
            </w:r>
            <w:r w:rsidRPr="006B664C">
              <w:rPr>
                <w:rFonts w:ascii="標楷體" w:eastAsia="標楷體" w:hAnsi="標楷體" w:hint="eastAsia"/>
                <w:snapToGrid w:val="0"/>
                <w:kern w:val="0"/>
                <w:sz w:val="14"/>
                <w:szCs w:val="14"/>
              </w:rPr>
              <w:t>3.</w:t>
            </w:r>
            <w:r w:rsidRPr="006B664C">
              <w:rPr>
                <w:rFonts w:ascii="標楷體" w:eastAsia="標楷體" w:hAnsi="標楷體"/>
                <w:snapToGrid w:val="0"/>
                <w:kern w:val="0"/>
                <w:sz w:val="14"/>
                <w:szCs w:val="14"/>
              </w:rPr>
              <w:t xml:space="preserve"> 了解桌球發不旋長球與下旋球之動作要領。</w:t>
            </w:r>
            <w:r w:rsidRPr="006B664C">
              <w:rPr>
                <w:rFonts w:ascii="標楷體" w:eastAsia="標楷體" w:hAnsi="標楷體" w:hint="eastAsia"/>
                <w:snapToGrid w:val="0"/>
                <w:kern w:val="0"/>
                <w:sz w:val="14"/>
                <w:szCs w:val="14"/>
              </w:rPr>
              <w:t>4.</w:t>
            </w:r>
            <w:r w:rsidRPr="006B664C">
              <w:rPr>
                <w:rFonts w:ascii="標楷體" w:eastAsia="標楷體" w:hAnsi="標楷體"/>
                <w:snapToGrid w:val="0"/>
                <w:kern w:val="0"/>
                <w:sz w:val="14"/>
                <w:szCs w:val="14"/>
              </w:rPr>
              <w:t xml:space="preserve"> 複習足球傳接球動作，進而學習各種防守與進攻</w:t>
            </w:r>
            <w:r w:rsidRPr="006B664C">
              <w:rPr>
                <w:rFonts w:ascii="標楷體" w:eastAsia="標楷體" w:hAnsi="標楷體" w:hint="eastAsia"/>
                <w:snapToGrid w:val="0"/>
                <w:kern w:val="0"/>
                <w:sz w:val="14"/>
                <w:szCs w:val="14"/>
              </w:rPr>
              <w:t>戰術。</w:t>
            </w:r>
          </w:p>
          <w:p w:rsidR="009F303C" w:rsidRPr="00DE0765" w:rsidRDefault="009F303C" w:rsidP="00200B2C">
            <w:pPr>
              <w:spacing w:line="0" w:lineRule="atLeast"/>
              <w:jc w:val="both"/>
              <w:rPr>
                <w:rFonts w:ascii="標楷體" w:eastAsia="標楷體" w:hAnsi="標楷體"/>
                <w:sz w:val="22"/>
                <w:szCs w:val="22"/>
              </w:rPr>
            </w:pPr>
          </w:p>
        </w:tc>
        <w:tc>
          <w:tcPr>
            <w:tcW w:w="131" w:type="pct"/>
          </w:tcPr>
          <w:p w:rsidR="009F303C" w:rsidRPr="00A1084E" w:rsidRDefault="009F303C" w:rsidP="00200B2C">
            <w:pPr>
              <w:rPr>
                <w:rFonts w:ascii="標楷體" w:eastAsia="標楷體" w:hAnsi="標楷體"/>
              </w:rPr>
            </w:pPr>
            <w:r w:rsidRPr="00736059">
              <w:rPr>
                <w:rFonts w:ascii="標楷體" w:eastAsia="標楷體" w:hAnsi="標楷體" w:hint="eastAsia"/>
                <w:sz w:val="22"/>
                <w:szCs w:val="22"/>
              </w:rPr>
              <w:t>培養閱讀興趣與閱讀理解能力</w:t>
            </w:r>
          </w:p>
        </w:tc>
        <w:tc>
          <w:tcPr>
            <w:tcW w:w="199" w:type="pct"/>
            <w:gridSpan w:val="2"/>
            <w:shd w:val="clear" w:color="auto" w:fill="auto"/>
          </w:tcPr>
          <w:p w:rsidR="009F303C" w:rsidRPr="00DD76AB" w:rsidRDefault="009F303C" w:rsidP="00200B2C">
            <w:pPr>
              <w:snapToGrid w:val="0"/>
              <w:spacing w:line="240" w:lineRule="atLeast"/>
              <w:rPr>
                <w:rFonts w:ascii="標楷體" w:eastAsia="標楷體" w:hAnsi="標楷體"/>
                <w:color w:val="000000"/>
              </w:rPr>
            </w:pPr>
            <w:r w:rsidRPr="00736059">
              <w:rPr>
                <w:rFonts w:ascii="標楷體" w:eastAsia="標楷體" w:hAnsi="標楷體" w:hint="eastAsia"/>
                <w:color w:val="000000"/>
                <w:sz w:val="22"/>
                <w:szCs w:val="22"/>
              </w:rPr>
              <w:t>培養英語聽力</w:t>
            </w:r>
          </w:p>
        </w:tc>
        <w:tc>
          <w:tcPr>
            <w:tcW w:w="262" w:type="pct"/>
            <w:gridSpan w:val="3"/>
            <w:shd w:val="clear" w:color="auto" w:fill="auto"/>
          </w:tcPr>
          <w:p w:rsidR="009F303C" w:rsidRPr="00A1084E" w:rsidRDefault="009F303C" w:rsidP="00200B2C">
            <w:pPr>
              <w:ind w:right="57"/>
              <w:jc w:val="both"/>
              <w:rPr>
                <w:rFonts w:ascii="標楷體" w:eastAsia="標楷體" w:hAnsi="標楷體"/>
              </w:rPr>
            </w:pPr>
            <w:r w:rsidRPr="00736059">
              <w:rPr>
                <w:rFonts w:ascii="標楷體" w:eastAsia="標楷體" w:hAnsi="標楷體" w:hint="eastAsia"/>
                <w:sz w:val="22"/>
                <w:szCs w:val="22"/>
              </w:rPr>
              <w:t>培養數學運算及定理運用能力</w:t>
            </w:r>
          </w:p>
        </w:tc>
        <w:tc>
          <w:tcPr>
            <w:tcW w:w="140" w:type="pct"/>
            <w:gridSpan w:val="2"/>
            <w:shd w:val="clear" w:color="auto" w:fill="auto"/>
          </w:tcPr>
          <w:p w:rsidR="009F303C" w:rsidRPr="0090037B" w:rsidRDefault="009F303C" w:rsidP="00200B2C">
            <w:pPr>
              <w:jc w:val="both"/>
              <w:rPr>
                <w:rFonts w:ascii="標楷體" w:eastAsia="標楷體" w:hAnsi="標楷體"/>
                <w:sz w:val="20"/>
                <w:szCs w:val="20"/>
              </w:rPr>
            </w:pPr>
            <w:r w:rsidRPr="0090037B">
              <w:rPr>
                <w:rFonts w:ascii="標楷體" w:eastAsia="標楷體" w:hAnsi="標楷體" w:hint="eastAsia"/>
                <w:sz w:val="20"/>
                <w:szCs w:val="20"/>
              </w:rPr>
              <w:t>1.</w:t>
            </w:r>
            <w:r w:rsidRPr="00E73BEF">
              <w:rPr>
                <w:rFonts w:ascii="標楷體" w:eastAsia="標楷體" w:hAnsi="標楷體" w:hint="eastAsia"/>
                <w:sz w:val="16"/>
                <w:szCs w:val="16"/>
              </w:rPr>
              <w:t>培養在團體中發表看法的能力</w:t>
            </w:r>
          </w:p>
          <w:p w:rsidR="009F303C" w:rsidRPr="00E73BEF" w:rsidRDefault="009F303C" w:rsidP="00200B2C">
            <w:pPr>
              <w:snapToGrid w:val="0"/>
              <w:jc w:val="both"/>
              <w:rPr>
                <w:rFonts w:ascii="標楷體" w:eastAsia="標楷體" w:hAnsi="標楷體"/>
                <w:sz w:val="16"/>
                <w:szCs w:val="16"/>
              </w:rPr>
            </w:pPr>
            <w:r w:rsidRPr="00E73BEF">
              <w:rPr>
                <w:rFonts w:ascii="標楷體" w:eastAsia="標楷體" w:hAnsi="標楷體" w:hint="eastAsia"/>
                <w:sz w:val="16"/>
                <w:szCs w:val="16"/>
              </w:rPr>
              <w:t>2.學習傾聽與尊重的溝通技巧</w:t>
            </w:r>
          </w:p>
        </w:tc>
        <w:tc>
          <w:tcPr>
            <w:tcW w:w="155" w:type="pct"/>
            <w:shd w:val="clear" w:color="auto" w:fill="auto"/>
          </w:tcPr>
          <w:p w:rsidR="009F303C" w:rsidRPr="008B2C29" w:rsidRDefault="009F303C" w:rsidP="00200B2C">
            <w:pPr>
              <w:snapToGrid w:val="0"/>
              <w:spacing w:line="240" w:lineRule="atLeast"/>
              <w:jc w:val="both"/>
              <w:rPr>
                <w:rFonts w:ascii="標楷體" w:eastAsia="標楷體" w:hAnsi="標楷體"/>
                <w:sz w:val="20"/>
                <w:szCs w:val="20"/>
              </w:rPr>
            </w:pPr>
            <w:r w:rsidRPr="008B2C29">
              <w:rPr>
                <w:rFonts w:ascii="標楷體" w:eastAsia="標楷體" w:hAnsi="標楷體" w:hint="eastAsia"/>
                <w:sz w:val="20"/>
                <w:szCs w:val="20"/>
              </w:rPr>
              <w:t>1.認識書法基本架構與筆法。</w:t>
            </w:r>
          </w:p>
          <w:p w:rsidR="009F303C" w:rsidRPr="00976587" w:rsidRDefault="009F303C" w:rsidP="00200B2C">
            <w:pPr>
              <w:snapToGrid w:val="0"/>
              <w:spacing w:line="240" w:lineRule="atLeast"/>
              <w:jc w:val="both"/>
              <w:rPr>
                <w:rFonts w:ascii="標楷體" w:eastAsia="標楷體" w:hAnsi="標楷體"/>
              </w:rPr>
            </w:pPr>
            <w:r w:rsidRPr="008B2C29">
              <w:rPr>
                <w:rFonts w:ascii="標楷體" w:eastAsia="標楷體" w:hAnsi="標楷體" w:hint="eastAsia"/>
                <w:sz w:val="20"/>
                <w:szCs w:val="20"/>
              </w:rPr>
              <w:t>2.能運用毛筆寫出正體楷書</w:t>
            </w:r>
            <w:r>
              <w:rPr>
                <w:rFonts w:ascii="標楷體" w:eastAsia="標楷體" w:hAnsi="標楷體" w:hint="eastAsia"/>
                <w:sz w:val="20"/>
                <w:szCs w:val="20"/>
              </w:rPr>
              <w:t>及隸書</w:t>
            </w:r>
            <w:r w:rsidRPr="008B2C29">
              <w:rPr>
                <w:rFonts w:ascii="標楷體" w:eastAsia="標楷體" w:hAnsi="標楷體" w:hint="eastAsia"/>
                <w:sz w:val="20"/>
                <w:szCs w:val="20"/>
              </w:rPr>
              <w:t>。3.能欣賞</w:t>
            </w:r>
            <w:r w:rsidRPr="008B2C29">
              <w:rPr>
                <w:rFonts w:ascii="標楷體" w:eastAsia="標楷體" w:hAnsi="標楷體" w:hint="eastAsia"/>
                <w:sz w:val="20"/>
                <w:szCs w:val="20"/>
              </w:rPr>
              <w:lastRenderedPageBreak/>
              <w:t>書法作品。</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8/29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8/31</w:t>
            </w:r>
          </w:p>
        </w:tc>
        <w:tc>
          <w:tcPr>
            <w:tcW w:w="272" w:type="pct"/>
          </w:tcPr>
          <w:p w:rsidR="009F303C" w:rsidRPr="00F43536" w:rsidRDefault="009F303C" w:rsidP="00200B2C">
            <w:pPr>
              <w:snapToGrid w:val="0"/>
              <w:rPr>
                <w:rFonts w:ascii="標楷體" w:eastAsia="標楷體" w:hAnsi="標楷體"/>
                <w:color w:val="000000"/>
                <w:sz w:val="22"/>
                <w:szCs w:val="22"/>
              </w:rPr>
            </w:pPr>
            <w:r>
              <w:rPr>
                <w:rFonts w:ascii="標楷體" w:eastAsia="標楷體" w:hAnsi="標楷體" w:hint="eastAsia"/>
                <w:color w:val="000000"/>
                <w:sz w:val="22"/>
                <w:szCs w:val="22"/>
              </w:rPr>
              <w:t>8/39</w:t>
            </w:r>
            <w:r w:rsidRPr="00F43536">
              <w:rPr>
                <w:rFonts w:ascii="標楷體" w:eastAsia="標楷體" w:hAnsi="標楷體" w:hint="eastAsia"/>
                <w:color w:val="000000"/>
                <w:sz w:val="22"/>
                <w:szCs w:val="22"/>
              </w:rPr>
              <w:t>開學，正式上課</w:t>
            </w:r>
          </w:p>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cyan"/>
              </w:rPr>
              <w:t>交通安全教育</w:t>
            </w:r>
          </w:p>
        </w:tc>
        <w:tc>
          <w:tcPr>
            <w:tcW w:w="274" w:type="pct"/>
            <w:vAlign w:val="center"/>
          </w:tcPr>
          <w:p w:rsidR="009F303C" w:rsidRDefault="009F303C" w:rsidP="00200B2C">
            <w:pPr>
              <w:ind w:left="57" w:right="57"/>
              <w:rPr>
                <w:rFonts w:ascii="標楷體" w:eastAsia="標楷體" w:hAnsi="標楷體"/>
                <w:sz w:val="20"/>
                <w:szCs w:val="20"/>
              </w:rPr>
            </w:pPr>
            <w:r w:rsidRPr="00F81A00">
              <w:rPr>
                <w:rFonts w:ascii="標楷體" w:eastAsia="標楷體" w:hAnsi="標楷體" w:hint="eastAsia"/>
                <w:sz w:val="20"/>
                <w:szCs w:val="20"/>
              </w:rPr>
              <w:t>第一課田園之秋選</w:t>
            </w:r>
          </w:p>
          <w:p w:rsidR="009F303C" w:rsidRPr="00E11BA7" w:rsidRDefault="009F303C" w:rsidP="00200B2C">
            <w:pPr>
              <w:ind w:left="57" w:right="57"/>
              <w:rPr>
                <w:rFonts w:ascii="標楷體" w:eastAsia="標楷體" w:hAnsi="標楷體"/>
                <w:sz w:val="20"/>
                <w:szCs w:val="20"/>
              </w:rPr>
            </w:pPr>
            <w:r>
              <w:rPr>
                <w:rFonts w:ascii="標楷體" w:eastAsia="標楷體" w:hAnsi="標楷體" w:hint="eastAsia"/>
                <w:sz w:val="20"/>
                <w:szCs w:val="20"/>
              </w:rPr>
              <w:t>4-4-2</w:t>
            </w:r>
          </w:p>
        </w:tc>
        <w:tc>
          <w:tcPr>
            <w:tcW w:w="278" w:type="pct"/>
            <w:shd w:val="clear" w:color="auto" w:fill="auto"/>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L1</w:t>
            </w:r>
            <w:r w:rsidRPr="00477998">
              <w:rPr>
                <w:rFonts w:ascii="標楷體" w:eastAsia="標楷體" w:hAnsi="標楷體" w:hint="eastAsia"/>
                <w:sz w:val="20"/>
                <w:szCs w:val="20"/>
              </w:rPr>
              <w:br/>
              <w:t>I Enjoyed My Summer Vacation</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1-2-2</w:t>
            </w:r>
            <w:r w:rsidRPr="00477998">
              <w:rPr>
                <w:rFonts w:ascii="標楷體" w:eastAsia="標楷體" w:hAnsi="標楷體"/>
                <w:sz w:val="20"/>
                <w:szCs w:val="20"/>
              </w:rPr>
              <w:t>,</w:t>
            </w:r>
            <w:r w:rsidRPr="00477998">
              <w:rPr>
                <w:rFonts w:ascii="標楷體" w:eastAsia="標楷體" w:hAnsi="標楷體" w:hint="eastAsia"/>
                <w:sz w:val="20"/>
                <w:szCs w:val="20"/>
              </w:rPr>
              <w:t xml:space="preserve"> 1-2-5</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1章乘法公式與多項式</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z w:val="20"/>
                <w:szCs w:val="20"/>
              </w:rPr>
              <w:t>1-1乘法公式8-a-01</w:t>
            </w:r>
            <w:r w:rsidRPr="003218D8">
              <w:rPr>
                <w:rFonts w:ascii="標楷體" w:eastAsia="標楷體" w:hAnsi="標楷體"/>
                <w:sz w:val="20"/>
                <w:szCs w:val="20"/>
              </w:rPr>
              <w:t xml:space="preserve"> </w:t>
            </w:r>
            <w:r w:rsidRPr="003218D8">
              <w:rPr>
                <w:rFonts w:ascii="標楷體" w:eastAsia="標楷體" w:hAnsi="標楷體"/>
                <w:bCs/>
                <w:sz w:val="20"/>
                <w:szCs w:val="20"/>
              </w:rPr>
              <w:t>C-T-02</w:t>
            </w:r>
          </w:p>
        </w:tc>
        <w:tc>
          <w:tcPr>
            <w:tcW w:w="348" w:type="pct"/>
            <w:vAlign w:val="center"/>
          </w:tcPr>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t>進入實驗室</w:t>
            </w:r>
          </w:p>
          <w:p w:rsidR="009F303C" w:rsidRPr="008456F0" w:rsidRDefault="009F303C" w:rsidP="00200B2C">
            <w:pPr>
              <w:ind w:left="55" w:right="57"/>
              <w:rPr>
                <w:rFonts w:ascii="標楷體" w:eastAsia="標楷體" w:hAnsi="標楷體"/>
                <w:sz w:val="20"/>
                <w:szCs w:val="20"/>
              </w:rPr>
            </w:pPr>
            <w:smartTag w:uri="urn:schemas-microsoft-com:office:smarttags" w:element="chsdate">
              <w:smartTagPr>
                <w:attr w:name="Year" w:val="2002"/>
                <w:attr w:name="Month" w:val="4"/>
                <w:attr w:name="Day" w:val="1"/>
                <w:attr w:name="IsLunarDate" w:val="False"/>
                <w:attr w:name="IsROCDate" w:val="False"/>
              </w:smartTagPr>
              <w:r w:rsidRPr="008456F0">
                <w:rPr>
                  <w:rFonts w:ascii="標楷體" w:eastAsia="標楷體" w:hAnsi="標楷體"/>
                  <w:b/>
                  <w:bCs/>
                  <w:snapToGrid w:val="0"/>
                  <w:color w:val="000000"/>
                  <w:kern w:val="0"/>
                  <w:sz w:val="20"/>
                  <w:szCs w:val="20"/>
                </w:rPr>
                <w:t>2-4-1</w:t>
              </w:r>
            </w:smartTag>
            <w:r w:rsidRPr="008456F0">
              <w:rPr>
                <w:rFonts w:ascii="標楷體" w:eastAsia="標楷體" w:hAnsi="標楷體"/>
                <w:b/>
                <w:bCs/>
                <w:snapToGrid w:val="0"/>
                <w:color w:val="000000"/>
                <w:kern w:val="0"/>
                <w:sz w:val="20"/>
                <w:szCs w:val="20"/>
              </w:rPr>
              <w:t>-1</w:t>
            </w:r>
            <w:r w:rsidRPr="008456F0">
              <w:rPr>
                <w:rFonts w:ascii="標楷體" w:eastAsia="標楷體" w:hAnsi="標楷體" w:hint="eastAsia"/>
                <w:b/>
                <w:bCs/>
                <w:snapToGrid w:val="0"/>
                <w:color w:val="000000"/>
                <w:kern w:val="0"/>
                <w:sz w:val="20"/>
                <w:szCs w:val="20"/>
              </w:rPr>
              <w:t xml:space="preserve"> </w:t>
            </w:r>
            <w:r w:rsidRPr="008456F0">
              <w:rPr>
                <w:rFonts w:ascii="標楷體" w:eastAsia="標楷體" w:hAnsi="標楷體"/>
                <w:b/>
                <w:bCs/>
                <w:snapToGrid w:val="0"/>
                <w:color w:val="000000"/>
                <w:kern w:val="0"/>
                <w:sz w:val="20"/>
                <w:szCs w:val="20"/>
              </w:rPr>
              <w:t>2-4-1-2</w:t>
            </w:r>
          </w:p>
        </w:tc>
        <w:tc>
          <w:tcPr>
            <w:tcW w:w="269" w:type="pct"/>
            <w:vAlign w:val="center"/>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1</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hint="eastAsia"/>
                <w:snapToGrid w:val="0"/>
                <w:sz w:val="20"/>
                <w:szCs w:val="20"/>
              </w:rPr>
              <w:t>疆域與區域劃分</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1-3-4</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Pr="00A63353" w:rsidRDefault="009F303C" w:rsidP="00200B2C">
            <w:pPr>
              <w:pStyle w:val="aff1"/>
              <w:rPr>
                <w:rFonts w:ascii="標楷體" w:eastAsia="標楷體" w:hAnsi="標楷體"/>
                <w:snapToGrid w:val="0"/>
                <w:sz w:val="20"/>
                <w:szCs w:val="20"/>
              </w:rPr>
            </w:pPr>
            <w:r w:rsidRPr="00DF7F94">
              <w:rPr>
                <w:rFonts w:ascii="標楷體" w:eastAsia="標楷體" w:hAnsi="標楷體" w:hint="eastAsia"/>
                <w:color w:val="000000"/>
                <w:sz w:val="20"/>
                <w:szCs w:val="20"/>
                <w:highlight w:val="red"/>
              </w:rPr>
              <w:t>國防教育(1)</w:t>
            </w:r>
          </w:p>
        </w:tc>
        <w:tc>
          <w:tcPr>
            <w:tcW w:w="292" w:type="pct"/>
            <w:gridSpan w:val="2"/>
            <w:vAlign w:val="center"/>
          </w:tcPr>
          <w:p w:rsidR="009F303C" w:rsidRPr="00A63353"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單元1</w:t>
            </w:r>
          </w:p>
          <w:p w:rsidR="009F303C"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文明的演進－遠古到三代</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2-4-5</w:t>
            </w:r>
          </w:p>
        </w:tc>
        <w:tc>
          <w:tcPr>
            <w:tcW w:w="244" w:type="pct"/>
            <w:vAlign w:val="center"/>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1</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hint="eastAsia"/>
                <w:snapToGrid w:val="0"/>
                <w:sz w:val="20"/>
                <w:szCs w:val="20"/>
              </w:rPr>
              <w:t>現代國家與民主政治</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snapToGrid w:val="0"/>
                <w:sz w:val="20"/>
                <w:szCs w:val="20"/>
              </w:rPr>
              <w:t>6-4-1</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2</w:t>
            </w:r>
          </w:p>
          <w:p w:rsidR="009F303C" w:rsidRPr="00A63353" w:rsidRDefault="009F303C" w:rsidP="00200B2C">
            <w:pPr>
              <w:adjustRightInd w:val="0"/>
              <w:snapToGrid w:val="0"/>
              <w:jc w:val="both"/>
              <w:rPr>
                <w:rFonts w:ascii="標楷體" w:eastAsia="標楷體" w:hAnsi="標楷體"/>
                <w:sz w:val="20"/>
                <w:szCs w:val="20"/>
              </w:rPr>
            </w:pPr>
            <w:r w:rsidRPr="00DF7F94">
              <w:rPr>
                <w:rFonts w:ascii="標楷體" w:eastAsia="標楷體" w:hAnsi="標楷體" w:hint="eastAsia"/>
                <w:color w:val="000000"/>
                <w:sz w:val="20"/>
                <w:szCs w:val="20"/>
                <w:highlight w:val="red"/>
              </w:rPr>
              <w:t>國防教育(1)</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進入藝術的世界</w:t>
            </w:r>
            <w:r w:rsidRPr="000C50E8">
              <w:rPr>
                <w:rFonts w:ascii="標楷體" w:eastAsia="標楷體" w:hAnsi="標楷體" w:hint="eastAsia"/>
                <w:sz w:val="20"/>
                <w:szCs w:val="20"/>
              </w:rPr>
              <w:t>1-4-12-4-6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漫遊巴洛克的華麗殿堂</w:t>
            </w:r>
            <w:r w:rsidRPr="000C50E8">
              <w:rPr>
                <w:rFonts w:ascii="標楷體" w:eastAsia="標楷體" w:hAnsi="標楷體" w:hint="eastAsia"/>
                <w:sz w:val="20"/>
                <w:szCs w:val="20"/>
              </w:rPr>
              <w:t>2-4-72-4-8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有聲無影妙趣多</w:t>
            </w:r>
            <w:r w:rsidRPr="000C50E8">
              <w:rPr>
                <w:rFonts w:ascii="標楷體" w:eastAsia="標楷體" w:hAnsi="標楷體" w:hint="eastAsia"/>
                <w:sz w:val="20"/>
                <w:szCs w:val="20"/>
              </w:rPr>
              <w:t>1-4-4</w:t>
            </w:r>
          </w:p>
        </w:tc>
        <w:tc>
          <w:tcPr>
            <w:tcW w:w="180"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友誼萬歲</w:t>
            </w:r>
            <w:r w:rsidRPr="000C50E8">
              <w:rPr>
                <w:rFonts w:ascii="標楷體" w:eastAsia="標楷體" w:hAnsi="標楷體" w:cs="Times-Roman"/>
                <w:kern w:val="0"/>
                <w:sz w:val="20"/>
                <w:szCs w:val="20"/>
              </w:rPr>
              <w:t>2-4-2</w:t>
            </w:r>
          </w:p>
        </w:tc>
        <w:tc>
          <w:tcPr>
            <w:tcW w:w="216"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摩登野炊</w:t>
            </w: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2-4-5</w:t>
            </w:r>
          </w:p>
        </w:tc>
        <w:tc>
          <w:tcPr>
            <w:tcW w:w="192" w:type="pct"/>
            <w:vAlign w:val="center"/>
          </w:tcPr>
          <w:p w:rsidR="009F303C"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sz w:val="20"/>
                <w:szCs w:val="20"/>
              </w:rPr>
              <w:t>彩繪兩性關係</w:t>
            </w:r>
            <w:r w:rsidRPr="000C50E8">
              <w:rPr>
                <w:rFonts w:ascii="標楷體" w:eastAsia="標楷體" w:hAnsi="標楷體" w:hint="eastAsia"/>
                <w:color w:val="000000"/>
                <w:sz w:val="20"/>
                <w:szCs w:val="20"/>
              </w:rPr>
              <w:t>1-3-2</w:t>
            </w:r>
          </w:p>
          <w:p w:rsidR="009F303C" w:rsidRPr="000C50E8" w:rsidRDefault="009F303C" w:rsidP="00200B2C">
            <w:pPr>
              <w:ind w:left="57" w:right="57"/>
              <w:rPr>
                <w:rFonts w:ascii="標楷體" w:eastAsia="標楷體" w:hAnsi="標楷體"/>
                <w:sz w:val="20"/>
                <w:szCs w:val="20"/>
              </w:rPr>
            </w:pPr>
            <w:r w:rsidRPr="00EB2151">
              <w:rPr>
                <w:rFonts w:ascii="標楷體" w:eastAsia="標楷體" w:hAnsi="標楷體" w:hint="eastAsia"/>
                <w:color w:val="FF00FF"/>
                <w:sz w:val="20"/>
                <w:szCs w:val="20"/>
                <w:highlight w:val="yellow"/>
              </w:rPr>
              <w:t>性別平等教育宣導(1)</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right="57"/>
              <w:rPr>
                <w:rFonts w:ascii="標楷體" w:eastAsia="標楷體" w:hAnsi="標楷體"/>
                <w:color w:val="000000"/>
                <w:sz w:val="20"/>
                <w:szCs w:val="20"/>
              </w:rPr>
            </w:pPr>
            <w:r w:rsidRPr="0099054A">
              <w:rPr>
                <w:rFonts w:ascii="標楷體" w:eastAsia="標楷體" w:hAnsi="標楷體" w:hint="eastAsia"/>
                <w:sz w:val="20"/>
                <w:szCs w:val="20"/>
              </w:rPr>
              <w:t>4-3-5</w:t>
            </w:r>
          </w:p>
          <w:p w:rsidR="009F303C" w:rsidRPr="000C50E8" w:rsidRDefault="009F303C" w:rsidP="00200B2C">
            <w:pPr>
              <w:spacing w:line="240" w:lineRule="exact"/>
              <w:ind w:left="57" w:right="57"/>
              <w:rPr>
                <w:rFonts w:ascii="標楷體" w:eastAsia="標楷體" w:hAnsi="標楷體"/>
                <w:color w:val="000000"/>
                <w:sz w:val="20"/>
                <w:szCs w:val="20"/>
              </w:rPr>
            </w:pP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準備週</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A Board Game</w:t>
            </w:r>
          </w:p>
        </w:tc>
        <w:tc>
          <w:tcPr>
            <w:tcW w:w="262" w:type="pct"/>
            <w:gridSpan w:val="3"/>
            <w:shd w:val="clear" w:color="auto" w:fill="auto"/>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乘法公式</w:t>
            </w:r>
          </w:p>
          <w:p w:rsidR="009F303C" w:rsidRPr="000C50E8" w:rsidRDefault="009F303C" w:rsidP="00200B2C">
            <w:pPr>
              <w:spacing w:line="0" w:lineRule="atLeast"/>
              <w:jc w:val="both"/>
              <w:rPr>
                <w:rFonts w:ascii="標楷體" w:eastAsia="標楷體" w:hAnsi="標楷體"/>
                <w:bCs/>
                <w:snapToGrid w:val="0"/>
                <w:kern w:val="0"/>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準備週</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準備週</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2</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9/3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9/7</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highlight w:val="yellow"/>
              </w:rPr>
              <w:t>水域安全宣導</w:t>
            </w:r>
          </w:p>
        </w:tc>
        <w:tc>
          <w:tcPr>
            <w:tcW w:w="274" w:type="pct"/>
            <w:vAlign w:val="center"/>
          </w:tcPr>
          <w:p w:rsidR="009F303C" w:rsidRPr="00BD1448" w:rsidRDefault="009F303C" w:rsidP="00200B2C">
            <w:pPr>
              <w:ind w:right="57"/>
              <w:rPr>
                <w:rFonts w:ascii="標楷體" w:eastAsia="標楷體" w:hAnsi="標楷體"/>
                <w:sz w:val="20"/>
                <w:szCs w:val="20"/>
              </w:rPr>
            </w:pPr>
            <w:r w:rsidRPr="00F81A00">
              <w:rPr>
                <w:rFonts w:ascii="標楷體" w:eastAsia="標楷體" w:hAnsi="標楷體" w:hint="eastAsia"/>
                <w:sz w:val="20"/>
                <w:szCs w:val="20"/>
              </w:rPr>
              <w:t>第一課田園之秋選</w:t>
            </w:r>
          </w:p>
          <w:p w:rsidR="009F303C" w:rsidRDefault="009F303C" w:rsidP="00200B2C">
            <w:pPr>
              <w:ind w:left="57" w:right="57"/>
              <w:rPr>
                <w:rFonts w:ascii="標楷體" w:eastAsia="標楷體" w:hAnsi="標楷體"/>
                <w:sz w:val="20"/>
                <w:szCs w:val="20"/>
              </w:rPr>
            </w:pPr>
            <w:r>
              <w:rPr>
                <w:rFonts w:ascii="標楷體" w:eastAsia="標楷體" w:hAnsi="標楷體" w:hint="eastAsia"/>
                <w:sz w:val="20"/>
                <w:szCs w:val="20"/>
              </w:rPr>
              <w:t>5-4-3-4</w:t>
            </w:r>
          </w:p>
          <w:p w:rsidR="009F303C" w:rsidRPr="00BD1448" w:rsidRDefault="009F303C" w:rsidP="00200B2C">
            <w:pPr>
              <w:ind w:left="57" w:right="57"/>
              <w:rPr>
                <w:rFonts w:ascii="標楷體" w:eastAsia="標楷體" w:hAnsi="標楷體"/>
                <w:sz w:val="20"/>
                <w:szCs w:val="20"/>
              </w:rPr>
            </w:pP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L1</w:t>
            </w:r>
            <w:r w:rsidRPr="00477998">
              <w:rPr>
                <w:rFonts w:ascii="標楷體" w:eastAsia="標楷體" w:hAnsi="標楷體" w:hint="eastAsia"/>
                <w:sz w:val="20"/>
                <w:szCs w:val="20"/>
              </w:rPr>
              <w:br/>
              <w:t>I Enjoyed My Summer Vacation</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1-2-2</w:t>
            </w:r>
            <w:r w:rsidRPr="00477998">
              <w:rPr>
                <w:rFonts w:ascii="標楷體" w:eastAsia="標楷體" w:hAnsi="標楷體"/>
                <w:sz w:val="20"/>
                <w:szCs w:val="20"/>
              </w:rPr>
              <w:t>,</w:t>
            </w:r>
            <w:r w:rsidRPr="00477998">
              <w:rPr>
                <w:rFonts w:ascii="標楷體" w:eastAsia="標楷體" w:hAnsi="標楷體" w:hint="eastAsia"/>
                <w:sz w:val="20"/>
                <w:szCs w:val="20"/>
              </w:rPr>
              <w:t xml:space="preserve"> </w:t>
            </w:r>
            <w:r w:rsidRPr="00477998">
              <w:rPr>
                <w:rFonts w:ascii="標楷體" w:eastAsia="標楷體" w:hAnsi="標楷體" w:hint="eastAsia"/>
                <w:sz w:val="20"/>
                <w:szCs w:val="20"/>
              </w:rPr>
              <w:lastRenderedPageBreak/>
              <w:t>1-2-5</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lastRenderedPageBreak/>
              <w:t>第</w:t>
            </w:r>
            <w:r w:rsidRPr="003218D8">
              <w:rPr>
                <w:rFonts w:ascii="標楷體" w:eastAsia="標楷體" w:hAnsi="標楷體"/>
                <w:bCs/>
                <w:sz w:val="20"/>
                <w:szCs w:val="20"/>
              </w:rPr>
              <w:t>1章乘法公式與多項式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1-2多項式</w:t>
            </w:r>
            <w:r w:rsidRPr="003218D8">
              <w:rPr>
                <w:rFonts w:ascii="標楷體" w:eastAsia="標楷體" w:hAnsi="標楷體"/>
                <w:bCs/>
                <w:sz w:val="20"/>
                <w:szCs w:val="20"/>
              </w:rPr>
              <w:lastRenderedPageBreak/>
              <w:t>的加減</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8-a-03</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8-a-04</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C-T-02</w:t>
            </w:r>
          </w:p>
        </w:tc>
        <w:tc>
          <w:tcPr>
            <w:tcW w:w="348" w:type="pct"/>
            <w:vAlign w:val="center"/>
          </w:tcPr>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lastRenderedPageBreak/>
              <w:t>進入實驗室</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t>1•1長度與體積的測量</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b/>
                <w:bCs/>
                <w:snapToGrid w:val="0"/>
                <w:color w:val="000000"/>
                <w:kern w:val="0"/>
                <w:sz w:val="20"/>
                <w:szCs w:val="20"/>
              </w:rPr>
              <w:lastRenderedPageBreak/>
              <w:t>3-4-0-8 5-4-1-1</w:t>
            </w:r>
          </w:p>
        </w:tc>
        <w:tc>
          <w:tcPr>
            <w:tcW w:w="269" w:type="pct"/>
            <w:vAlign w:val="center"/>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lastRenderedPageBreak/>
              <w:t>單元</w:t>
            </w:r>
            <w:r w:rsidRPr="00A63353">
              <w:rPr>
                <w:rFonts w:ascii="標楷體" w:eastAsia="標楷體" w:hAnsi="標楷體"/>
                <w:sz w:val="20"/>
                <w:szCs w:val="20"/>
              </w:rPr>
              <w:t>1</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hint="eastAsia"/>
                <w:snapToGrid w:val="0"/>
                <w:sz w:val="20"/>
                <w:szCs w:val="20"/>
              </w:rPr>
              <w:t>疆域與區域劃分</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2</w:t>
            </w:r>
          </w:p>
          <w:p w:rsidR="009F303C" w:rsidRPr="00A63353" w:rsidRDefault="009F303C" w:rsidP="00200B2C">
            <w:pPr>
              <w:pStyle w:val="aff1"/>
              <w:rPr>
                <w:rFonts w:ascii="標楷體" w:eastAsia="標楷體" w:hAnsi="標楷體"/>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3</w:t>
            </w:r>
          </w:p>
        </w:tc>
        <w:tc>
          <w:tcPr>
            <w:tcW w:w="292" w:type="pct"/>
            <w:gridSpan w:val="2"/>
            <w:vAlign w:val="center"/>
          </w:tcPr>
          <w:p w:rsidR="009F303C" w:rsidRPr="00A63353"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單元1</w:t>
            </w:r>
          </w:p>
          <w:p w:rsidR="009F303C"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文明的演進－遠古到三代</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2-4-5</w:t>
            </w:r>
          </w:p>
        </w:tc>
        <w:tc>
          <w:tcPr>
            <w:tcW w:w="244" w:type="pct"/>
            <w:vAlign w:val="center"/>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1</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hint="eastAsia"/>
                <w:snapToGrid w:val="0"/>
                <w:sz w:val="20"/>
                <w:szCs w:val="20"/>
              </w:rPr>
              <w:t>現代國家與民主政治</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6</w:t>
            </w:r>
          </w:p>
          <w:p w:rsidR="009F303C" w:rsidRPr="00A63353" w:rsidRDefault="009F303C" w:rsidP="00200B2C">
            <w:pPr>
              <w:adjustRightInd w:val="0"/>
              <w:snapToGrid w:val="0"/>
              <w:jc w:val="both"/>
              <w:rPr>
                <w:rFonts w:ascii="標楷體" w:eastAsia="標楷體" w:hAnsi="標楷體"/>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7</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進入藝術的世界</w:t>
            </w:r>
            <w:r w:rsidRPr="000C50E8">
              <w:rPr>
                <w:rFonts w:ascii="標楷體" w:eastAsia="標楷體" w:hAnsi="標楷體" w:hint="eastAsia"/>
                <w:sz w:val="20"/>
                <w:szCs w:val="20"/>
              </w:rPr>
              <w:t>1-4-</w:t>
            </w:r>
            <w:r w:rsidRPr="000C50E8">
              <w:rPr>
                <w:rFonts w:ascii="標楷體" w:eastAsia="標楷體" w:hAnsi="標楷體" w:hint="eastAsia"/>
                <w:sz w:val="20"/>
                <w:szCs w:val="20"/>
              </w:rPr>
              <w:lastRenderedPageBreak/>
              <w:t>12-4-6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漫遊巴洛克的華麗殿</w:t>
            </w:r>
            <w:r w:rsidRPr="000C50E8">
              <w:rPr>
                <w:rFonts w:ascii="標楷體" w:eastAsia="標楷體" w:hAnsi="標楷體" w:hint="eastAsia"/>
                <w:color w:val="000000"/>
                <w:sz w:val="20"/>
                <w:szCs w:val="20"/>
              </w:rPr>
              <w:lastRenderedPageBreak/>
              <w:t>堂</w:t>
            </w:r>
            <w:r w:rsidRPr="000C50E8">
              <w:rPr>
                <w:rFonts w:ascii="標楷體" w:eastAsia="標楷體" w:hAnsi="標楷體" w:hint="eastAsia"/>
                <w:sz w:val="20"/>
                <w:szCs w:val="20"/>
              </w:rPr>
              <w:t>2-4-72-4-8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有聲無影妙趣多</w:t>
            </w:r>
            <w:r w:rsidRPr="000C50E8">
              <w:rPr>
                <w:rFonts w:ascii="標楷體" w:eastAsia="標楷體" w:hAnsi="標楷體" w:hint="eastAsia"/>
                <w:sz w:val="20"/>
                <w:szCs w:val="20"/>
              </w:rPr>
              <w:t>2-4-8</w:t>
            </w:r>
          </w:p>
        </w:tc>
        <w:tc>
          <w:tcPr>
            <w:tcW w:w="180" w:type="pct"/>
            <w:tcBorders>
              <w:bottom w:val="single" w:sz="4" w:space="0" w:color="auto"/>
            </w:tcBorders>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友誼萬歲</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2-4-4</w:t>
            </w:r>
          </w:p>
        </w:tc>
        <w:tc>
          <w:tcPr>
            <w:tcW w:w="216" w:type="pct"/>
            <w:gridSpan w:val="2"/>
            <w:tcBorders>
              <w:bottom w:val="single" w:sz="4" w:space="0" w:color="auto"/>
            </w:tcBorders>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摩登野炊</w:t>
            </w: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tcBorders>
              <w:bottom w:val="single" w:sz="4" w:space="0" w:color="auto"/>
            </w:tcBorders>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2-4-5</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彩繪兩性關係</w:t>
            </w:r>
          </w:p>
          <w:p w:rsidR="009F303C"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1-3-4</w:t>
            </w:r>
          </w:p>
          <w:p w:rsidR="009F303C" w:rsidRPr="00442DEA" w:rsidRDefault="009F303C" w:rsidP="00200B2C">
            <w:pPr>
              <w:ind w:left="57" w:right="57"/>
              <w:rPr>
                <w:rFonts w:ascii="標楷體" w:eastAsia="標楷體" w:hAnsi="標楷體"/>
                <w:sz w:val="16"/>
                <w:szCs w:val="16"/>
              </w:rPr>
            </w:pPr>
            <w:r w:rsidRPr="00442DEA">
              <w:rPr>
                <w:rFonts w:ascii="標楷體" w:eastAsia="標楷體" w:hAnsi="標楷體" w:hint="eastAsia"/>
                <w:color w:val="FF00FF"/>
                <w:sz w:val="16"/>
                <w:szCs w:val="16"/>
                <w:highlight w:val="yellow"/>
              </w:rPr>
              <w:t>性別平等教育宣導(1)</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lastRenderedPageBreak/>
              <w:t>羽球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w:t>
            </w:r>
            <w:r w:rsidRPr="0099054A">
              <w:rPr>
                <w:rFonts w:ascii="標楷體" w:eastAsia="標楷體" w:hAnsi="標楷體" w:hint="eastAsia"/>
                <w:sz w:val="20"/>
                <w:szCs w:val="20"/>
              </w:rPr>
              <w:lastRenderedPageBreak/>
              <w:t>3-5</w:t>
            </w:r>
          </w:p>
          <w:p w:rsidR="009F303C" w:rsidRPr="000C50E8" w:rsidRDefault="009F303C" w:rsidP="00200B2C">
            <w:pPr>
              <w:spacing w:line="240" w:lineRule="exact"/>
              <w:ind w:right="57"/>
              <w:rPr>
                <w:rFonts w:ascii="標楷體" w:eastAsia="標楷體" w:hAnsi="標楷體"/>
                <w:color w:val="000000"/>
                <w:sz w:val="20"/>
                <w:szCs w:val="20"/>
              </w:rPr>
            </w:pPr>
            <w:r w:rsidRPr="0099054A">
              <w:rPr>
                <w:rFonts w:ascii="標楷體" w:eastAsia="標楷體" w:hAnsi="標楷體" w:hint="eastAsia"/>
                <w:sz w:val="20"/>
                <w:szCs w:val="20"/>
              </w:rPr>
              <w:t>4-3-5</w:t>
            </w:r>
          </w:p>
          <w:p w:rsidR="009F303C" w:rsidRPr="000C50E8" w:rsidRDefault="009F303C" w:rsidP="00200B2C">
            <w:pPr>
              <w:spacing w:line="240" w:lineRule="exact"/>
              <w:ind w:left="57" w:right="57"/>
              <w:rPr>
                <w:rFonts w:ascii="標楷體" w:eastAsia="標楷體" w:hAnsi="標楷體"/>
                <w:color w:val="000000"/>
                <w:sz w:val="20"/>
                <w:szCs w:val="20"/>
              </w:rPr>
            </w:pP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lastRenderedPageBreak/>
              <w:t>閱讀策略、步驟簡</w:t>
            </w:r>
            <w:r w:rsidRPr="000C50E8">
              <w:rPr>
                <w:rFonts w:ascii="標楷體" w:eastAsia="標楷體" w:hAnsi="標楷體"/>
                <w:sz w:val="20"/>
                <w:szCs w:val="20"/>
              </w:rPr>
              <w:lastRenderedPageBreak/>
              <w:t>介</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lastRenderedPageBreak/>
              <w:t>A Board Game</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多項式的加減</w:t>
            </w:r>
          </w:p>
          <w:p w:rsidR="009F303C" w:rsidRPr="000C50E8" w:rsidRDefault="009F303C" w:rsidP="00200B2C">
            <w:pPr>
              <w:spacing w:line="0" w:lineRule="atLeast"/>
              <w:jc w:val="both"/>
              <w:rPr>
                <w:rFonts w:ascii="標楷體" w:eastAsia="標楷體" w:hAnsi="標楷體"/>
                <w:bCs/>
                <w:snapToGrid w:val="0"/>
                <w:kern w:val="0"/>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整潔</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介紹文房四寶</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3</w:t>
            </w:r>
          </w:p>
        </w:tc>
        <w:tc>
          <w:tcPr>
            <w:tcW w:w="20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9/10</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9/14</w:t>
            </w:r>
          </w:p>
        </w:tc>
        <w:tc>
          <w:tcPr>
            <w:tcW w:w="272" w:type="pct"/>
          </w:tcPr>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cyan"/>
              </w:rPr>
              <w:t>交通安全教育</w:t>
            </w:r>
          </w:p>
          <w:p w:rsidR="009F303C"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rPr>
              <w:t>週會</w:t>
            </w:r>
          </w:p>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green"/>
              </w:rPr>
              <w:t>辦理家庭暴力防治宣導（</w:t>
            </w:r>
            <w:r>
              <w:rPr>
                <w:rFonts w:ascii="標楷體" w:eastAsia="標楷體" w:hAnsi="標楷體" w:hint="eastAsia"/>
                <w:sz w:val="22"/>
                <w:szCs w:val="22"/>
                <w:highlight w:val="green"/>
              </w:rPr>
              <w:t>2</w:t>
            </w:r>
            <w:r w:rsidRPr="00F43536">
              <w:rPr>
                <w:rFonts w:ascii="標楷體" w:eastAsia="標楷體" w:hAnsi="標楷體" w:hint="eastAsia"/>
                <w:sz w:val="22"/>
                <w:szCs w:val="22"/>
                <w:highlight w:val="green"/>
              </w:rPr>
              <w:t>）</w:t>
            </w:r>
          </w:p>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Default="009F303C" w:rsidP="00200B2C">
            <w:pPr>
              <w:ind w:left="57" w:right="57"/>
              <w:rPr>
                <w:rFonts w:ascii="標楷體" w:eastAsia="標楷體" w:hAnsi="標楷體"/>
                <w:sz w:val="20"/>
                <w:szCs w:val="20"/>
              </w:rPr>
            </w:pPr>
            <w:r w:rsidRPr="00F81A00">
              <w:rPr>
                <w:rFonts w:ascii="標楷體" w:eastAsia="標楷體" w:hAnsi="標楷體" w:hint="eastAsia"/>
                <w:sz w:val="20"/>
                <w:szCs w:val="20"/>
              </w:rPr>
              <w:t>第二課古詩選（</w:t>
            </w:r>
            <w:r>
              <w:rPr>
                <w:rFonts w:ascii="標楷體" w:eastAsia="標楷體" w:hAnsi="標楷體" w:hint="eastAsia"/>
                <w:sz w:val="20"/>
                <w:szCs w:val="20"/>
              </w:rPr>
              <w:t>一</w:t>
            </w:r>
            <w:r w:rsidRPr="00F81A00">
              <w:rPr>
                <w:rFonts w:ascii="標楷體" w:eastAsia="標楷體" w:hAnsi="標楷體" w:hint="eastAsia"/>
                <w:sz w:val="20"/>
                <w:szCs w:val="20"/>
              </w:rPr>
              <w:t>）</w:t>
            </w:r>
          </w:p>
          <w:p w:rsidR="009F303C" w:rsidRPr="00BD1448" w:rsidRDefault="009F303C" w:rsidP="00200B2C">
            <w:pPr>
              <w:ind w:left="57" w:right="57"/>
              <w:rPr>
                <w:rFonts w:ascii="標楷體" w:eastAsia="標楷體" w:hAnsi="標楷體"/>
                <w:sz w:val="20"/>
                <w:szCs w:val="20"/>
              </w:rPr>
            </w:pPr>
            <w:r>
              <w:rPr>
                <w:rFonts w:ascii="標楷體" w:eastAsia="標楷體" w:hAnsi="標楷體" w:hint="eastAsia"/>
                <w:sz w:val="20"/>
                <w:szCs w:val="20"/>
              </w:rPr>
              <w:t>5-4-3-2</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L2</w:t>
            </w:r>
            <w:r w:rsidRPr="00477998">
              <w:rPr>
                <w:rFonts w:ascii="標楷體" w:eastAsia="標楷體" w:hAnsi="標楷體" w:hint="eastAsia"/>
                <w:sz w:val="20"/>
                <w:szCs w:val="20"/>
              </w:rPr>
              <w:br/>
              <w:t>My Parents Bought Me Two Tickets</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1-2-2</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5"/>
                <w:attr w:name="Month" w:val="2"/>
                <w:attr w:name="Year" w:val="2001"/>
              </w:smartTagPr>
              <w:r w:rsidRPr="00477998">
                <w:rPr>
                  <w:rFonts w:ascii="標楷體" w:eastAsia="標楷體" w:hAnsi="標楷體" w:hint="eastAsia"/>
                  <w:sz w:val="20"/>
                  <w:szCs w:val="20"/>
                </w:rPr>
                <w:t>1-2-5</w:t>
              </w:r>
            </w:smartTag>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1章乘法公式與多項式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1-2多項式的加減</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8-a-03</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8-a-04</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C-T-02</w:t>
            </w:r>
          </w:p>
          <w:p w:rsidR="009F303C" w:rsidRPr="003218D8" w:rsidRDefault="009F303C" w:rsidP="00200B2C">
            <w:pPr>
              <w:spacing w:line="0" w:lineRule="atLeast"/>
              <w:jc w:val="center"/>
              <w:rPr>
                <w:rFonts w:ascii="標楷體" w:eastAsia="標楷體" w:hAnsi="標楷體"/>
                <w:bCs/>
                <w:snapToGrid w:val="0"/>
                <w:kern w:val="0"/>
                <w:sz w:val="20"/>
                <w:szCs w:val="20"/>
              </w:rPr>
            </w:pPr>
          </w:p>
        </w:tc>
        <w:tc>
          <w:tcPr>
            <w:tcW w:w="348" w:type="pct"/>
            <w:vAlign w:val="center"/>
          </w:tcPr>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t>1•2質量與密度的測量</w:t>
            </w:r>
            <w:r w:rsidRPr="008456F0">
              <w:rPr>
                <w:rFonts w:ascii="標楷體" w:eastAsia="標楷體" w:hAnsi="標楷體"/>
                <w:b/>
                <w:bCs/>
                <w:snapToGrid w:val="0"/>
                <w:color w:val="000000"/>
                <w:kern w:val="0"/>
                <w:sz w:val="20"/>
                <w:szCs w:val="20"/>
              </w:rPr>
              <w:t>1-4-2-</w:t>
            </w:r>
            <w:r w:rsidRPr="008456F0">
              <w:rPr>
                <w:rFonts w:ascii="標楷體" w:eastAsia="標楷體" w:hAnsi="標楷體" w:hint="eastAsia"/>
                <w:b/>
                <w:bCs/>
                <w:snapToGrid w:val="0"/>
                <w:color w:val="000000"/>
                <w:kern w:val="0"/>
                <w:sz w:val="20"/>
                <w:szCs w:val="20"/>
              </w:rPr>
              <w:t>3</w:t>
            </w:r>
            <w:r w:rsidRPr="008456F0">
              <w:rPr>
                <w:rFonts w:ascii="標楷體" w:eastAsia="標楷體" w:hAnsi="標楷體"/>
                <w:b/>
                <w:bCs/>
                <w:snapToGrid w:val="0"/>
                <w:color w:val="000000"/>
                <w:kern w:val="0"/>
                <w:sz w:val="20"/>
                <w:szCs w:val="20"/>
              </w:rPr>
              <w:t xml:space="preserve"> 2-4-1-1</w:t>
            </w:r>
          </w:p>
        </w:tc>
        <w:tc>
          <w:tcPr>
            <w:tcW w:w="269" w:type="pct"/>
            <w:vAlign w:val="center"/>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1</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hint="eastAsia"/>
                <w:snapToGrid w:val="0"/>
                <w:sz w:val="20"/>
                <w:szCs w:val="20"/>
              </w:rPr>
              <w:t>疆域與區域劃分</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1-3-4</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Pr="00A63353" w:rsidRDefault="009F303C" w:rsidP="00200B2C">
            <w:pPr>
              <w:pStyle w:val="aff1"/>
              <w:rPr>
                <w:rFonts w:ascii="標楷體" w:eastAsia="標楷體" w:hAnsi="標楷體"/>
                <w:sz w:val="20"/>
                <w:szCs w:val="20"/>
              </w:rPr>
            </w:pPr>
          </w:p>
        </w:tc>
        <w:tc>
          <w:tcPr>
            <w:tcW w:w="292" w:type="pct"/>
            <w:gridSpan w:val="2"/>
            <w:vAlign w:val="center"/>
          </w:tcPr>
          <w:p w:rsidR="009F303C" w:rsidRPr="00A63353"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單元1</w:t>
            </w:r>
          </w:p>
          <w:p w:rsidR="009F303C"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文明的演進－遠古到三代</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1-4-3</w:t>
            </w:r>
          </w:p>
          <w:p w:rsidR="009F303C" w:rsidRPr="00A63353"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244" w:type="pct"/>
            <w:vAlign w:val="center"/>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1</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hint="eastAsia"/>
                <w:snapToGrid w:val="0"/>
                <w:sz w:val="20"/>
                <w:szCs w:val="20"/>
              </w:rPr>
              <w:t>現代國家與民主政治</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snapToGrid w:val="0"/>
                <w:sz w:val="20"/>
                <w:szCs w:val="20"/>
              </w:rPr>
              <w:t>6-4-1</w:t>
            </w:r>
          </w:p>
          <w:p w:rsidR="009F303C" w:rsidRPr="00A63353" w:rsidRDefault="009F303C" w:rsidP="00200B2C">
            <w:pPr>
              <w:adjustRightInd w:val="0"/>
              <w:snapToGrid w:val="0"/>
              <w:jc w:val="both"/>
              <w:rPr>
                <w:rFonts w:ascii="標楷體" w:eastAsia="標楷體" w:hAnsi="標楷體"/>
                <w:snapToGrid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2</w:t>
            </w:r>
          </w:p>
          <w:p w:rsidR="009F303C" w:rsidRPr="00EE26BF" w:rsidRDefault="009F303C" w:rsidP="00200B2C">
            <w:pPr>
              <w:snapToGrid w:val="0"/>
              <w:rPr>
                <w:rFonts w:ascii="標楷體" w:eastAsia="標楷體" w:hAnsi="標楷體"/>
                <w:color w:val="000000"/>
                <w:sz w:val="20"/>
                <w:szCs w:val="20"/>
                <w:highlight w:val="magenta"/>
              </w:rPr>
            </w:pPr>
            <w:r w:rsidRPr="00EE26BF">
              <w:rPr>
                <w:rFonts w:ascii="標楷體" w:eastAsia="標楷體" w:hAnsi="標楷體" w:hint="eastAsia"/>
                <w:color w:val="000000"/>
                <w:sz w:val="20"/>
                <w:szCs w:val="20"/>
                <w:highlight w:val="magenta"/>
              </w:rPr>
              <w:t>人權</w:t>
            </w:r>
          </w:p>
          <w:p w:rsidR="009F303C" w:rsidRPr="00A63353" w:rsidRDefault="009F303C" w:rsidP="00200B2C">
            <w:pPr>
              <w:adjustRightInd w:val="0"/>
              <w:snapToGrid w:val="0"/>
              <w:jc w:val="both"/>
              <w:rPr>
                <w:rFonts w:ascii="標楷體" w:eastAsia="標楷體" w:hAnsi="標楷體"/>
                <w:sz w:val="20"/>
                <w:szCs w:val="20"/>
              </w:rPr>
            </w:pPr>
            <w:r w:rsidRPr="00EE26BF">
              <w:rPr>
                <w:rFonts w:ascii="標楷體" w:eastAsia="標楷體" w:hAnsi="標楷體" w:hint="eastAsia"/>
                <w:color w:val="000000"/>
                <w:sz w:val="20"/>
                <w:szCs w:val="20"/>
                <w:highlight w:val="magenta"/>
              </w:rPr>
              <w:t>教育</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進入藝術的世界</w:t>
            </w:r>
            <w:r w:rsidRPr="000C50E8">
              <w:rPr>
                <w:rFonts w:ascii="標楷體" w:eastAsia="標楷體" w:hAnsi="標楷體" w:hint="eastAsia"/>
                <w:sz w:val="20"/>
                <w:szCs w:val="20"/>
              </w:rPr>
              <w:t>1-4-12-4-6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漫遊巴洛克的華麗殿堂</w:t>
            </w:r>
            <w:r w:rsidRPr="000C50E8">
              <w:rPr>
                <w:rFonts w:ascii="標楷體" w:eastAsia="標楷體" w:hAnsi="標楷體" w:hint="eastAsia"/>
                <w:sz w:val="20"/>
                <w:szCs w:val="20"/>
              </w:rPr>
              <w:t>2-4-72-4-8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有聲無影妙趣多</w:t>
            </w:r>
            <w:r w:rsidRPr="000C50E8">
              <w:rPr>
                <w:rFonts w:ascii="標楷體" w:eastAsia="標楷體" w:hAnsi="標楷體" w:hint="eastAsia"/>
                <w:sz w:val="20"/>
                <w:szCs w:val="20"/>
              </w:rPr>
              <w:t>2-4-8</w:t>
            </w:r>
          </w:p>
        </w:tc>
        <w:tc>
          <w:tcPr>
            <w:tcW w:w="180"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友誼萬歲</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2-4-4</w:t>
            </w:r>
          </w:p>
        </w:tc>
        <w:tc>
          <w:tcPr>
            <w:tcW w:w="216"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摩登野炊</w:t>
            </w: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3-4-2</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彩繪兩性關係</w:t>
            </w:r>
            <w:smartTag w:uri="urn:schemas-microsoft-com:office:smarttags" w:element="chsdate">
              <w:smartTagPr>
                <w:attr w:name="Year" w:val="2002"/>
                <w:attr w:name="Month" w:val="3"/>
                <w:attr w:name="Day" w:val="1"/>
                <w:attr w:name="IsLunarDate" w:val="False"/>
                <w:attr w:name="IsROCDate" w:val="False"/>
              </w:smartTagPr>
              <w:r w:rsidRPr="000C50E8">
                <w:rPr>
                  <w:rFonts w:ascii="標楷體" w:eastAsia="標楷體" w:hAnsi="標楷體" w:hint="eastAsia"/>
                  <w:color w:val="000000"/>
                  <w:sz w:val="20"/>
                  <w:szCs w:val="20"/>
                </w:rPr>
                <w:t>2-3-1</w:t>
              </w:r>
            </w:smartTag>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jc w:val="center"/>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閱讀策略、步驟簡介</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i/>
                <w:sz w:val="20"/>
                <w:szCs w:val="20"/>
              </w:rPr>
              <w:t>Amazing People</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多項式的加減</w:t>
            </w:r>
          </w:p>
          <w:p w:rsidR="009F303C" w:rsidRPr="000C50E8" w:rsidRDefault="009F303C" w:rsidP="00200B2C">
            <w:pPr>
              <w:spacing w:line="0" w:lineRule="atLeast"/>
              <w:jc w:val="both"/>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整潔</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認識書法</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4</w:t>
            </w:r>
          </w:p>
        </w:tc>
        <w:tc>
          <w:tcPr>
            <w:tcW w:w="20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9/17</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9/21</w:t>
            </w:r>
          </w:p>
        </w:tc>
        <w:tc>
          <w:tcPr>
            <w:tcW w:w="272" w:type="pct"/>
          </w:tcPr>
          <w:p w:rsidR="009F303C" w:rsidRDefault="009F303C" w:rsidP="00200B2C">
            <w:pPr>
              <w:rPr>
                <w:rFonts w:ascii="標楷體" w:eastAsia="標楷體" w:hAnsi="標楷體"/>
                <w:color w:val="993300"/>
                <w:sz w:val="22"/>
                <w:szCs w:val="22"/>
              </w:rPr>
            </w:pPr>
            <w:r w:rsidRPr="00F43536">
              <w:rPr>
                <w:rFonts w:ascii="標楷體" w:eastAsia="標楷體" w:hAnsi="標楷體" w:hint="eastAsia"/>
                <w:color w:val="993300"/>
                <w:sz w:val="22"/>
                <w:szCs w:val="22"/>
              </w:rPr>
              <w:t>防災教育（1）</w:t>
            </w:r>
          </w:p>
          <w:p w:rsidR="009F303C" w:rsidRPr="00F43536" w:rsidRDefault="009F303C" w:rsidP="00200B2C">
            <w:pPr>
              <w:rPr>
                <w:rFonts w:ascii="標楷體" w:eastAsia="標楷體" w:hAnsi="標楷體"/>
                <w:color w:val="FF0000"/>
                <w:sz w:val="22"/>
                <w:szCs w:val="22"/>
              </w:rPr>
            </w:pPr>
            <w:r w:rsidRPr="00BE6FC0">
              <w:rPr>
                <w:rFonts w:ascii="標楷體" w:eastAsia="標楷體" w:hAnsi="標楷體" w:hint="eastAsia"/>
                <w:color w:val="00B0F0"/>
                <w:sz w:val="22"/>
                <w:szCs w:val="22"/>
              </w:rPr>
              <w:t>家庭教育宣導（1）</w:t>
            </w:r>
          </w:p>
        </w:tc>
        <w:tc>
          <w:tcPr>
            <w:tcW w:w="274" w:type="pct"/>
            <w:vAlign w:val="center"/>
          </w:tcPr>
          <w:p w:rsidR="009F303C" w:rsidRDefault="009F303C" w:rsidP="00200B2C">
            <w:pPr>
              <w:ind w:left="57" w:right="57"/>
              <w:rPr>
                <w:rFonts w:ascii="標楷體" w:eastAsia="標楷體" w:hAnsi="標楷體"/>
                <w:sz w:val="20"/>
                <w:szCs w:val="20"/>
              </w:rPr>
            </w:pPr>
            <w:r w:rsidRPr="00F81A00">
              <w:rPr>
                <w:rFonts w:ascii="標楷體" w:eastAsia="標楷體" w:hAnsi="標楷體" w:hint="eastAsia"/>
                <w:sz w:val="20"/>
                <w:szCs w:val="20"/>
              </w:rPr>
              <w:t>第二課古詩選（</w:t>
            </w:r>
            <w:r>
              <w:rPr>
                <w:rFonts w:ascii="標楷體" w:eastAsia="標楷體" w:hAnsi="標楷體" w:hint="eastAsia"/>
                <w:sz w:val="20"/>
                <w:szCs w:val="20"/>
              </w:rPr>
              <w:t>二</w:t>
            </w:r>
            <w:r w:rsidRPr="00F81A00">
              <w:rPr>
                <w:rFonts w:ascii="標楷體" w:eastAsia="標楷體" w:hAnsi="標楷體" w:hint="eastAsia"/>
                <w:sz w:val="20"/>
                <w:szCs w:val="20"/>
              </w:rPr>
              <w:t>）</w:t>
            </w:r>
          </w:p>
          <w:p w:rsidR="009F303C" w:rsidRPr="00BD1448" w:rsidRDefault="009F303C" w:rsidP="00200B2C">
            <w:pPr>
              <w:ind w:left="57" w:right="57"/>
              <w:rPr>
                <w:rFonts w:ascii="標楷體" w:eastAsia="標楷體" w:hAnsi="標楷體"/>
                <w:sz w:val="20"/>
                <w:szCs w:val="20"/>
              </w:rPr>
            </w:pPr>
            <w:r>
              <w:rPr>
                <w:rFonts w:ascii="標楷體" w:eastAsia="標楷體" w:hAnsi="標楷體" w:hint="eastAsia"/>
                <w:sz w:val="20"/>
                <w:szCs w:val="20"/>
              </w:rPr>
              <w:t>5-4-1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L2</w:t>
            </w:r>
            <w:r w:rsidRPr="00477998">
              <w:rPr>
                <w:rFonts w:ascii="標楷體" w:eastAsia="標楷體" w:hAnsi="標楷體" w:hint="eastAsia"/>
                <w:sz w:val="20"/>
                <w:szCs w:val="20"/>
              </w:rPr>
              <w:br/>
              <w:t>My Parents Bought Me Two Tickets</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1-2-2</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5"/>
                <w:attr w:name="Month" w:val="2"/>
                <w:attr w:name="Year" w:val="2001"/>
              </w:smartTagPr>
              <w:r w:rsidRPr="00477998">
                <w:rPr>
                  <w:rFonts w:ascii="標楷體" w:eastAsia="標楷體" w:hAnsi="標楷體" w:hint="eastAsia"/>
                  <w:sz w:val="20"/>
                  <w:szCs w:val="20"/>
                </w:rPr>
                <w:t>1-2-5</w:t>
              </w:r>
            </w:smartTag>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1章乘法公式與多項式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1-3多項式的乘除</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8-a-04</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C-S-01</w:t>
            </w:r>
          </w:p>
        </w:tc>
        <w:tc>
          <w:tcPr>
            <w:tcW w:w="348" w:type="pct"/>
            <w:vAlign w:val="center"/>
          </w:tcPr>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t>2•1認識物質</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b/>
                <w:bCs/>
                <w:snapToGrid w:val="0"/>
                <w:color w:val="000000"/>
                <w:kern w:val="0"/>
                <w:sz w:val="20"/>
                <w:szCs w:val="20"/>
              </w:rPr>
              <w:t>2-4-4-3 3-4-0-1</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2</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hint="eastAsia"/>
                <w:snapToGrid w:val="0"/>
                <w:sz w:val="20"/>
                <w:szCs w:val="20"/>
              </w:rPr>
              <w:t>地形</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1-3-</w:t>
            </w:r>
            <w:r w:rsidRPr="00A63353">
              <w:rPr>
                <w:rFonts w:ascii="標楷體" w:eastAsia="標楷體" w:hAnsi="標楷體" w:hint="eastAsia"/>
                <w:snapToGrid w:val="0"/>
                <w:sz w:val="20"/>
                <w:szCs w:val="20"/>
              </w:rPr>
              <w:t>10</w:t>
            </w:r>
          </w:p>
          <w:p w:rsidR="009F303C" w:rsidRPr="00A63353" w:rsidRDefault="009F303C" w:rsidP="00200B2C">
            <w:pPr>
              <w:pStyle w:val="aff1"/>
              <w:rPr>
                <w:rFonts w:ascii="標楷體" w:eastAsia="標楷體" w:hAnsi="標楷體"/>
                <w:color w:val="00000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7</w:t>
            </w:r>
          </w:p>
        </w:tc>
        <w:tc>
          <w:tcPr>
            <w:tcW w:w="292" w:type="pct"/>
            <w:gridSpan w:val="2"/>
          </w:tcPr>
          <w:p w:rsidR="009F303C" w:rsidRPr="00A63353" w:rsidRDefault="009F303C" w:rsidP="00200B2C">
            <w:pPr>
              <w:ind w:leftChars="10" w:left="24" w:rightChars="10" w:right="24"/>
              <w:jc w:val="both"/>
              <w:rPr>
                <w:rFonts w:ascii="標楷體" w:eastAsia="標楷體" w:hAnsi="標楷體"/>
                <w:sz w:val="20"/>
                <w:szCs w:val="20"/>
              </w:rPr>
            </w:pPr>
            <w:r w:rsidRPr="00A63353">
              <w:rPr>
                <w:rFonts w:ascii="標楷體" w:eastAsia="標楷體" w:hAnsi="標楷體" w:hint="eastAsia"/>
                <w:sz w:val="20"/>
                <w:szCs w:val="20"/>
              </w:rPr>
              <w:t>單元2</w:t>
            </w:r>
          </w:p>
          <w:p w:rsidR="009F303C" w:rsidRDefault="009F303C" w:rsidP="00200B2C">
            <w:pPr>
              <w:ind w:leftChars="10" w:left="24" w:rightChars="10" w:right="24"/>
              <w:jc w:val="both"/>
              <w:rPr>
                <w:rFonts w:ascii="標楷體" w:eastAsia="標楷體" w:hAnsi="標楷體"/>
                <w:sz w:val="20"/>
                <w:szCs w:val="20"/>
              </w:rPr>
            </w:pPr>
            <w:r w:rsidRPr="00A63353">
              <w:rPr>
                <w:rFonts w:ascii="標楷體" w:eastAsia="標楷體" w:hAnsi="標楷體" w:hint="eastAsia"/>
                <w:sz w:val="20"/>
                <w:szCs w:val="20"/>
              </w:rPr>
              <w:t>帝國的建立－秦漢時期</w:t>
            </w:r>
          </w:p>
          <w:p w:rsidR="009F303C" w:rsidRDefault="009F303C" w:rsidP="00200B2C">
            <w:pPr>
              <w:ind w:leftChars="10" w:left="24" w:rightChars="10" w:right="24"/>
              <w:jc w:val="both"/>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ind w:leftChars="10" w:left="24" w:rightChars="10" w:right="24"/>
              <w:jc w:val="both"/>
              <w:rPr>
                <w:rFonts w:ascii="標楷體" w:eastAsia="標楷體" w:hAnsi="標楷體"/>
                <w:sz w:val="20"/>
                <w:szCs w:val="20"/>
              </w:rPr>
            </w:pPr>
            <w:r>
              <w:rPr>
                <w:rFonts w:ascii="標楷體" w:eastAsia="標楷體" w:hAnsi="標楷體" w:hint="eastAsia"/>
                <w:sz w:val="20"/>
                <w:szCs w:val="20"/>
              </w:rPr>
              <w:t>2-4-6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2</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hint="eastAsia"/>
                <w:snapToGrid w:val="0"/>
                <w:sz w:val="20"/>
                <w:szCs w:val="20"/>
              </w:rPr>
              <w:t>中央政府</w:t>
            </w:r>
            <w:r w:rsidRPr="00A63353">
              <w:rPr>
                <w:rFonts w:ascii="標楷體" w:eastAsia="標楷體" w:hAnsi="標楷體"/>
                <w:snapToGrid w:val="0"/>
                <w:sz w:val="20"/>
                <w:szCs w:val="20"/>
              </w:rPr>
              <w:t>6-4-2</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5</w:t>
            </w:r>
          </w:p>
          <w:p w:rsidR="009F303C" w:rsidRPr="00A63353" w:rsidRDefault="009F303C" w:rsidP="00200B2C">
            <w:pPr>
              <w:adjustRightInd w:val="0"/>
              <w:snapToGrid w:val="0"/>
              <w:ind w:left="57" w:right="57"/>
              <w:rPr>
                <w:rFonts w:ascii="標楷體" w:eastAsia="標楷體" w:hAnsi="標楷體"/>
                <w:sz w:val="20"/>
                <w:szCs w:val="20"/>
              </w:rPr>
            </w:pP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進入藝術的世界</w:t>
            </w:r>
            <w:r w:rsidRPr="000C50E8">
              <w:rPr>
                <w:rFonts w:ascii="標楷體" w:eastAsia="標楷體" w:hAnsi="標楷體" w:hint="eastAsia"/>
                <w:sz w:val="20"/>
                <w:szCs w:val="20"/>
              </w:rPr>
              <w:t>1-4-12-4-6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漫遊巴洛克的華麗殿堂</w:t>
            </w:r>
            <w:r w:rsidRPr="000C50E8">
              <w:rPr>
                <w:rFonts w:ascii="標楷體" w:eastAsia="標楷體" w:hAnsi="標楷體" w:hint="eastAsia"/>
                <w:sz w:val="20"/>
                <w:szCs w:val="20"/>
              </w:rPr>
              <w:t>2-4-72-4-8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有聲無影妙趣多</w:t>
            </w:r>
            <w:r w:rsidRPr="000C50E8">
              <w:rPr>
                <w:rFonts w:ascii="標楷體" w:eastAsia="標楷體" w:hAnsi="標楷體" w:hint="eastAsia"/>
                <w:sz w:val="20"/>
                <w:szCs w:val="20"/>
              </w:rPr>
              <w:t>3</w:t>
            </w:r>
            <w:r w:rsidRPr="000C50E8">
              <w:rPr>
                <w:rFonts w:ascii="標楷體" w:eastAsia="標楷體" w:hAnsi="標楷體"/>
                <w:sz w:val="20"/>
                <w:szCs w:val="20"/>
              </w:rPr>
              <w:t>-4-</w:t>
            </w:r>
            <w:r w:rsidRPr="000C50E8">
              <w:rPr>
                <w:rFonts w:ascii="標楷體" w:eastAsia="標楷體" w:hAnsi="標楷體" w:hint="eastAsia"/>
                <w:sz w:val="20"/>
                <w:szCs w:val="20"/>
              </w:rPr>
              <w:t>10</w:t>
            </w:r>
          </w:p>
        </w:tc>
        <w:tc>
          <w:tcPr>
            <w:tcW w:w="180"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友誼萬歲</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2-4-4</w:t>
            </w:r>
          </w:p>
        </w:tc>
        <w:tc>
          <w:tcPr>
            <w:tcW w:w="216"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野味佳肴</w:t>
            </w: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3-4-2</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我的身體我作主</w:t>
            </w:r>
            <w:smartTag w:uri="urn:schemas-microsoft-com:office:smarttags" w:element="chsdate">
              <w:smartTagPr>
                <w:attr w:name="Year" w:val="2001"/>
                <w:attr w:name="Month" w:val="3"/>
                <w:attr w:name="Day" w:val="3"/>
                <w:attr w:name="IsLunarDate" w:val="False"/>
                <w:attr w:name="IsROCDate" w:val="False"/>
              </w:smartTagPr>
              <w:r w:rsidRPr="000C50E8">
                <w:rPr>
                  <w:rFonts w:ascii="標楷體" w:eastAsia="標楷體" w:hAnsi="標楷體" w:hint="eastAsia"/>
                  <w:color w:val="000000"/>
                  <w:sz w:val="20"/>
                  <w:szCs w:val="20"/>
                </w:rPr>
                <w:t>1-3-3</w:t>
              </w:r>
            </w:smartTag>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分類書籍閱讀報告撰寫</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i/>
                <w:sz w:val="20"/>
                <w:szCs w:val="20"/>
              </w:rPr>
              <w:t>Amazing People</w:t>
            </w:r>
          </w:p>
        </w:tc>
        <w:tc>
          <w:tcPr>
            <w:tcW w:w="262" w:type="pct"/>
            <w:gridSpan w:val="3"/>
            <w:shd w:val="clear" w:color="auto" w:fill="auto"/>
          </w:tcPr>
          <w:p w:rsidR="009F303C" w:rsidRPr="000C50E8" w:rsidRDefault="009F303C" w:rsidP="00200B2C">
            <w:pPr>
              <w:spacing w:line="0" w:lineRule="atLeast"/>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多項式的乘除</w:t>
            </w:r>
          </w:p>
          <w:p w:rsidR="009F303C" w:rsidRPr="000C50E8" w:rsidRDefault="009F303C" w:rsidP="00200B2C">
            <w:pPr>
              <w:spacing w:line="0" w:lineRule="atLeast"/>
              <w:rPr>
                <w:rFonts w:ascii="標楷體" w:eastAsia="標楷體" w:hAnsi="標楷體"/>
                <w:bCs/>
                <w:snapToGrid w:val="0"/>
                <w:kern w:val="0"/>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整潔</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認識書法</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5</w:t>
            </w:r>
          </w:p>
        </w:tc>
        <w:tc>
          <w:tcPr>
            <w:tcW w:w="200" w:type="pct"/>
            <w:vAlign w:val="center"/>
          </w:tcPr>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9/</w:t>
            </w:r>
            <w:r>
              <w:rPr>
                <w:rFonts w:ascii="標楷體" w:eastAsia="標楷體" w:hAnsi="標楷體" w:hint="eastAsia"/>
                <w:sz w:val="22"/>
                <w:szCs w:val="22"/>
              </w:rPr>
              <w:t>24</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9/28</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sz w:val="22"/>
                <w:szCs w:val="22"/>
              </w:rPr>
              <w:t>親師座談會</w:t>
            </w:r>
            <w:r w:rsidRPr="00BE6FC0">
              <w:rPr>
                <w:rFonts w:ascii="標楷體" w:eastAsia="標楷體" w:hAnsi="標楷體" w:hint="eastAsia"/>
                <w:color w:val="00B0F0"/>
                <w:sz w:val="22"/>
                <w:szCs w:val="22"/>
              </w:rPr>
              <w:t>融入家庭教育（1）</w:t>
            </w:r>
          </w:p>
        </w:tc>
        <w:tc>
          <w:tcPr>
            <w:tcW w:w="274" w:type="pct"/>
            <w:vAlign w:val="center"/>
          </w:tcPr>
          <w:p w:rsidR="009F303C" w:rsidRPr="00F81A00" w:rsidRDefault="009F303C" w:rsidP="00200B2C">
            <w:pPr>
              <w:ind w:left="57" w:right="57"/>
              <w:rPr>
                <w:rFonts w:ascii="標楷體" w:eastAsia="標楷體" w:hAnsi="標楷體"/>
                <w:sz w:val="20"/>
                <w:szCs w:val="20"/>
              </w:rPr>
            </w:pPr>
            <w:r w:rsidRPr="00F81A00">
              <w:rPr>
                <w:rFonts w:ascii="標楷體" w:eastAsia="標楷體" w:hAnsi="標楷體" w:hint="eastAsia"/>
                <w:sz w:val="20"/>
                <w:szCs w:val="20"/>
              </w:rPr>
              <w:t>第三課飛魚</w:t>
            </w:r>
          </w:p>
          <w:p w:rsidR="009F303C" w:rsidRDefault="009F303C" w:rsidP="00200B2C">
            <w:pPr>
              <w:ind w:right="57"/>
              <w:rPr>
                <w:rFonts w:ascii="標楷體" w:eastAsia="標楷體" w:hAnsi="標楷體"/>
                <w:sz w:val="20"/>
                <w:szCs w:val="20"/>
              </w:rPr>
            </w:pPr>
            <w:r>
              <w:rPr>
                <w:rFonts w:ascii="標楷體" w:eastAsia="標楷體" w:hAnsi="標楷體" w:hint="eastAsia"/>
                <w:sz w:val="20"/>
                <w:szCs w:val="20"/>
              </w:rPr>
              <w:t>5-4-3-4</w:t>
            </w:r>
          </w:p>
          <w:p w:rsidR="009F303C" w:rsidRPr="00BD1448" w:rsidRDefault="009F303C" w:rsidP="00200B2C">
            <w:pPr>
              <w:ind w:right="57"/>
              <w:rPr>
                <w:rFonts w:ascii="標楷體" w:eastAsia="標楷體" w:hAnsi="標楷體"/>
                <w:sz w:val="20"/>
                <w:szCs w:val="20"/>
              </w:rPr>
            </w:pPr>
            <w:r>
              <w:rPr>
                <w:rFonts w:ascii="標楷體" w:eastAsia="標楷體" w:hAnsi="標楷體" w:hint="eastAsia"/>
                <w:sz w:val="20"/>
                <w:szCs w:val="20"/>
              </w:rPr>
              <w:t>5-4-5-1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L3</w:t>
            </w:r>
            <w:r w:rsidRPr="00477998">
              <w:rPr>
                <w:rFonts w:ascii="標楷體" w:eastAsia="標楷體" w:hAnsi="標楷體" w:hint="eastAsia"/>
                <w:sz w:val="20"/>
                <w:szCs w:val="20"/>
              </w:rPr>
              <w:br/>
              <w:t>When I Touch My Stomach, It Hurts</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1-2-2</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5"/>
                <w:attr w:name="Month" w:val="2"/>
                <w:attr w:name="Year" w:val="2001"/>
              </w:smartTagPr>
              <w:r w:rsidRPr="00477998">
                <w:rPr>
                  <w:rFonts w:ascii="標楷體" w:eastAsia="標楷體" w:hAnsi="標楷體" w:hint="eastAsia"/>
                  <w:sz w:val="20"/>
                  <w:szCs w:val="20"/>
                </w:rPr>
                <w:t>1-2-5</w:t>
              </w:r>
            </w:smartTag>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1章乘法公式與多項式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1-3多項式的乘除</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8-a-04</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w:t>
            </w:r>
          </w:p>
        </w:tc>
        <w:tc>
          <w:tcPr>
            <w:tcW w:w="348" w:type="pct"/>
            <w:vAlign w:val="center"/>
          </w:tcPr>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t>2•2水溶液、2•3空氣的組成</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sz w:val="20"/>
                <w:szCs w:val="20"/>
              </w:rPr>
              <w:t>3-4-0-8</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sz w:val="20"/>
                <w:szCs w:val="20"/>
              </w:rPr>
              <w:t>4-4-1-1</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2</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hint="eastAsia"/>
                <w:snapToGrid w:val="0"/>
                <w:sz w:val="20"/>
                <w:szCs w:val="20"/>
              </w:rPr>
              <w:t>地形</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1-3-4</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1-3-</w:t>
            </w:r>
            <w:r w:rsidRPr="00A63353">
              <w:rPr>
                <w:rFonts w:ascii="標楷體" w:eastAsia="標楷體" w:hAnsi="標楷體" w:hint="eastAsia"/>
                <w:snapToGrid w:val="0"/>
                <w:sz w:val="20"/>
                <w:szCs w:val="20"/>
              </w:rPr>
              <w:t>10</w:t>
            </w:r>
          </w:p>
          <w:p w:rsidR="009F303C" w:rsidRPr="00A63353" w:rsidRDefault="009F303C" w:rsidP="00200B2C">
            <w:pPr>
              <w:pStyle w:val="aff1"/>
              <w:rPr>
                <w:rFonts w:ascii="標楷體" w:eastAsia="標楷體" w:hAnsi="標楷體"/>
                <w:sz w:val="20"/>
                <w:szCs w:val="20"/>
              </w:rPr>
            </w:pPr>
          </w:p>
        </w:tc>
        <w:tc>
          <w:tcPr>
            <w:tcW w:w="292" w:type="pct"/>
            <w:gridSpan w:val="2"/>
          </w:tcPr>
          <w:p w:rsidR="009F303C" w:rsidRPr="00A63353"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單元2</w:t>
            </w:r>
          </w:p>
          <w:p w:rsidR="009F303C"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hint="eastAsia"/>
                <w:sz w:val="20"/>
                <w:szCs w:val="20"/>
              </w:rPr>
              <w:t>帝國的建立－秦漢時期</w:t>
            </w:r>
          </w:p>
          <w:p w:rsidR="009F303C" w:rsidRDefault="009F303C" w:rsidP="00200B2C">
            <w:pPr>
              <w:ind w:leftChars="10" w:left="24" w:rightChars="10" w:right="24"/>
              <w:jc w:val="both"/>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2</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hint="eastAsia"/>
                <w:snapToGrid w:val="0"/>
                <w:sz w:val="20"/>
                <w:szCs w:val="20"/>
              </w:rPr>
              <w:t>中央政府</w:t>
            </w:r>
            <w:r w:rsidRPr="00A63353">
              <w:rPr>
                <w:rFonts w:ascii="標楷體" w:eastAsia="標楷體" w:hAnsi="標楷體"/>
                <w:snapToGrid w:val="0"/>
                <w:sz w:val="20"/>
                <w:szCs w:val="20"/>
              </w:rPr>
              <w:t>6-4-2</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5</w:t>
            </w:r>
          </w:p>
          <w:p w:rsidR="009F303C" w:rsidRPr="00A63353" w:rsidRDefault="009F303C" w:rsidP="00200B2C">
            <w:pPr>
              <w:adjustRightInd w:val="0"/>
              <w:snapToGrid w:val="0"/>
              <w:ind w:left="57" w:right="57"/>
              <w:rPr>
                <w:rFonts w:ascii="標楷體" w:eastAsia="標楷體" w:hAnsi="標楷體"/>
                <w:sz w:val="20"/>
                <w:szCs w:val="20"/>
              </w:rPr>
            </w:pP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進入藝術的世界</w:t>
            </w:r>
            <w:r w:rsidRPr="000C50E8">
              <w:rPr>
                <w:rFonts w:ascii="標楷體" w:eastAsia="標楷體" w:hAnsi="標楷體" w:hint="eastAsia"/>
                <w:sz w:val="20"/>
                <w:szCs w:val="20"/>
              </w:rPr>
              <w:t>3-4-92-4-6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漫遊巴洛克的華麗殿堂</w:t>
            </w:r>
            <w:r w:rsidRPr="000C50E8">
              <w:rPr>
                <w:rFonts w:ascii="標楷體" w:eastAsia="標楷體" w:hAnsi="標楷體" w:hint="eastAsia"/>
                <w:sz w:val="20"/>
                <w:szCs w:val="20"/>
              </w:rPr>
              <w:t>3-4-9</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有聲無影妙趣多</w:t>
            </w:r>
            <w:r w:rsidRPr="000C50E8">
              <w:rPr>
                <w:rFonts w:ascii="標楷體" w:eastAsia="標楷體" w:hAnsi="標楷體" w:hint="eastAsia"/>
                <w:sz w:val="20"/>
                <w:szCs w:val="20"/>
              </w:rPr>
              <w:t>3</w:t>
            </w:r>
            <w:r w:rsidRPr="000C50E8">
              <w:rPr>
                <w:rFonts w:ascii="標楷體" w:eastAsia="標楷體" w:hAnsi="標楷體"/>
                <w:sz w:val="20"/>
                <w:szCs w:val="20"/>
              </w:rPr>
              <w:t>-4-</w:t>
            </w:r>
            <w:r w:rsidRPr="000C50E8">
              <w:rPr>
                <w:rFonts w:ascii="標楷體" w:eastAsia="標楷體" w:hAnsi="標楷體" w:hint="eastAsia"/>
                <w:sz w:val="20"/>
                <w:szCs w:val="20"/>
              </w:rPr>
              <w:t>10</w:t>
            </w:r>
          </w:p>
        </w:tc>
        <w:tc>
          <w:tcPr>
            <w:tcW w:w="180"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網路交友</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4-4-1</w:t>
            </w:r>
          </w:p>
        </w:tc>
        <w:tc>
          <w:tcPr>
            <w:tcW w:w="216"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野味佳肴</w:t>
            </w: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3-4-2</w:t>
            </w:r>
          </w:p>
        </w:tc>
        <w:tc>
          <w:tcPr>
            <w:tcW w:w="192" w:type="pct"/>
            <w:vAlign w:val="center"/>
          </w:tcPr>
          <w:p w:rsidR="009F303C"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sz w:val="20"/>
                <w:szCs w:val="20"/>
              </w:rPr>
              <w:t>我的身體我作主</w:t>
            </w:r>
            <w:r w:rsidRPr="000C50E8">
              <w:rPr>
                <w:rFonts w:ascii="標楷體" w:eastAsia="標楷體" w:hAnsi="標楷體" w:hint="eastAsia"/>
                <w:color w:val="000000"/>
                <w:sz w:val="20"/>
                <w:szCs w:val="20"/>
              </w:rPr>
              <w:t>1-3-3</w:t>
            </w:r>
          </w:p>
          <w:p w:rsidR="009F303C" w:rsidRPr="00840295" w:rsidRDefault="009F303C" w:rsidP="00200B2C">
            <w:pPr>
              <w:ind w:left="57" w:right="57"/>
              <w:rPr>
                <w:rFonts w:ascii="標楷體" w:eastAsia="標楷體" w:hAnsi="標楷體"/>
                <w:sz w:val="20"/>
                <w:szCs w:val="20"/>
              </w:rPr>
            </w:pPr>
            <w:r w:rsidRPr="006C46F4">
              <w:rPr>
                <w:rFonts w:ascii="標楷體" w:eastAsia="標楷體" w:hAnsi="標楷體" w:cs="新細明體" w:hint="eastAsia"/>
                <w:b/>
                <w:color w:val="FF00FF"/>
                <w:sz w:val="18"/>
                <w:szCs w:val="18"/>
                <w:highlight w:val="lightGray"/>
              </w:rPr>
              <w:t>性侵害犯罪防治宣導(1)</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專書指導</w:t>
            </w:r>
          </w:p>
        </w:tc>
        <w:tc>
          <w:tcPr>
            <w:tcW w:w="199" w:type="pct"/>
            <w:gridSpan w:val="2"/>
            <w:shd w:val="clear" w:color="auto" w:fill="auto"/>
          </w:tcPr>
          <w:p w:rsidR="009F303C" w:rsidRPr="000C50E8" w:rsidRDefault="009F303C" w:rsidP="00200B2C">
            <w:pPr>
              <w:snapToGrid w:val="0"/>
              <w:rPr>
                <w:rFonts w:ascii="標楷體" w:eastAsia="標楷體" w:hAnsi="標楷體"/>
                <w:sz w:val="20"/>
                <w:szCs w:val="20"/>
              </w:rPr>
            </w:pPr>
          </w:p>
          <w:p w:rsidR="009F303C" w:rsidRPr="000C50E8" w:rsidRDefault="009F303C" w:rsidP="00200B2C">
            <w:pPr>
              <w:snapToGrid w:val="0"/>
              <w:rPr>
                <w:rFonts w:ascii="標楷體" w:eastAsia="標楷體" w:hAnsi="標楷體"/>
                <w:sz w:val="20"/>
                <w:szCs w:val="20"/>
              </w:rPr>
            </w:pPr>
          </w:p>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Voluntourism</w:t>
            </w:r>
          </w:p>
        </w:tc>
        <w:tc>
          <w:tcPr>
            <w:tcW w:w="262" w:type="pct"/>
            <w:gridSpan w:val="3"/>
            <w:shd w:val="clear" w:color="auto" w:fill="auto"/>
          </w:tcPr>
          <w:p w:rsidR="009F303C" w:rsidRPr="000C50E8" w:rsidRDefault="009F303C" w:rsidP="00200B2C">
            <w:pPr>
              <w:spacing w:line="0" w:lineRule="atLeast"/>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多項式的乘除</w:t>
            </w:r>
          </w:p>
          <w:p w:rsidR="009F303C" w:rsidRPr="000C50E8" w:rsidRDefault="009F303C" w:rsidP="00200B2C">
            <w:pPr>
              <w:spacing w:line="0" w:lineRule="atLeast"/>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孝順</w:t>
            </w:r>
          </w:p>
          <w:p w:rsidR="009F303C" w:rsidRPr="000C50E8" w:rsidRDefault="009F303C" w:rsidP="00200B2C">
            <w:pPr>
              <w:rPr>
                <w:rFonts w:ascii="標楷體" w:eastAsia="標楷體" w:hAnsi="標楷體"/>
                <w:color w:val="FF0000"/>
                <w:sz w:val="20"/>
                <w:szCs w:val="20"/>
                <w:highlight w:val="green"/>
              </w:rPr>
            </w:pPr>
            <w:r w:rsidRPr="000C50E8">
              <w:rPr>
                <w:rFonts w:ascii="標楷體" w:eastAsia="標楷體" w:hAnsi="標楷體" w:hint="eastAsia"/>
                <w:color w:val="FF0000"/>
                <w:sz w:val="20"/>
                <w:szCs w:val="20"/>
                <w:highlight w:val="green"/>
              </w:rPr>
              <w:t>高齡</w:t>
            </w:r>
          </w:p>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color w:val="FF0000"/>
                <w:sz w:val="20"/>
                <w:szCs w:val="20"/>
                <w:highlight w:val="green"/>
              </w:rPr>
              <w:t>教育</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硬筆書法練習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6</w:t>
            </w:r>
          </w:p>
        </w:tc>
        <w:tc>
          <w:tcPr>
            <w:tcW w:w="20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10/1</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10/5</w:t>
            </w:r>
          </w:p>
        </w:tc>
        <w:tc>
          <w:tcPr>
            <w:tcW w:w="272" w:type="pct"/>
          </w:tcPr>
          <w:p w:rsidR="009F303C" w:rsidRPr="00F43536" w:rsidRDefault="009F303C" w:rsidP="00200B2C">
            <w:pPr>
              <w:snapToGrid w:val="0"/>
              <w:rPr>
                <w:rFonts w:ascii="標楷體" w:eastAsia="標楷體" w:hAnsi="標楷體"/>
                <w:color w:val="FF00FF"/>
                <w:sz w:val="22"/>
                <w:szCs w:val="22"/>
              </w:rPr>
            </w:pPr>
            <w:r w:rsidRPr="00F43536">
              <w:rPr>
                <w:rFonts w:ascii="標楷體" w:eastAsia="標楷體" w:hAnsi="標楷體" w:hint="eastAsia"/>
                <w:color w:val="FF00FF"/>
                <w:sz w:val="22"/>
                <w:szCs w:val="22"/>
                <w:highlight w:val="yellow"/>
              </w:rPr>
              <w:t>性別平等教育宣導</w:t>
            </w:r>
            <w:r>
              <w:rPr>
                <w:rFonts w:ascii="標楷體" w:eastAsia="標楷體" w:hAnsi="標楷體" w:hint="eastAsia"/>
                <w:color w:val="FF00FF"/>
                <w:sz w:val="22"/>
                <w:szCs w:val="22"/>
                <w:highlight w:val="yellow"/>
              </w:rPr>
              <w:t>(2</w:t>
            </w:r>
            <w:r w:rsidRPr="00F43536">
              <w:rPr>
                <w:rFonts w:ascii="標楷體" w:eastAsia="標楷體" w:hAnsi="標楷體" w:hint="eastAsia"/>
                <w:color w:val="FF00FF"/>
                <w:sz w:val="22"/>
                <w:szCs w:val="22"/>
                <w:highlight w:val="yellow"/>
              </w:rPr>
              <w:t>)</w:t>
            </w:r>
          </w:p>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Default="009F303C" w:rsidP="00200B2C">
            <w:pPr>
              <w:ind w:left="57" w:right="57"/>
              <w:rPr>
                <w:rFonts w:ascii="標楷體" w:eastAsia="標楷體" w:hAnsi="標楷體"/>
                <w:sz w:val="20"/>
                <w:szCs w:val="20"/>
              </w:rPr>
            </w:pPr>
            <w:r w:rsidRPr="00F81A00">
              <w:rPr>
                <w:rFonts w:ascii="標楷體" w:eastAsia="標楷體" w:hAnsi="標楷體" w:hint="eastAsia"/>
                <w:sz w:val="20"/>
                <w:szCs w:val="20"/>
              </w:rPr>
              <w:lastRenderedPageBreak/>
              <w:t>第四課賣油翁</w:t>
            </w:r>
          </w:p>
          <w:p w:rsidR="009F303C" w:rsidRDefault="009F303C" w:rsidP="00200B2C">
            <w:pPr>
              <w:ind w:left="57" w:right="57"/>
              <w:rPr>
                <w:rFonts w:ascii="標楷體" w:eastAsia="標楷體" w:hAnsi="標楷體"/>
                <w:sz w:val="20"/>
                <w:szCs w:val="20"/>
              </w:rPr>
            </w:pPr>
            <w:r>
              <w:rPr>
                <w:rFonts w:ascii="標楷體" w:eastAsia="標楷體" w:hAnsi="標楷體" w:hint="eastAsia"/>
                <w:sz w:val="20"/>
                <w:szCs w:val="20"/>
              </w:rPr>
              <w:t>2-4-</w:t>
            </w:r>
            <w:r>
              <w:rPr>
                <w:rFonts w:ascii="標楷體" w:eastAsia="標楷體" w:hAnsi="標楷體" w:hint="eastAsia"/>
                <w:sz w:val="20"/>
                <w:szCs w:val="20"/>
              </w:rPr>
              <w:lastRenderedPageBreak/>
              <w:t>1-4</w:t>
            </w:r>
          </w:p>
          <w:p w:rsidR="009F303C" w:rsidRPr="00BD1448" w:rsidRDefault="009F303C" w:rsidP="00200B2C">
            <w:pPr>
              <w:ind w:left="57" w:right="57"/>
              <w:rPr>
                <w:rFonts w:ascii="標楷體" w:eastAsia="標楷體" w:hAnsi="標楷體"/>
                <w:sz w:val="20"/>
                <w:szCs w:val="20"/>
              </w:rPr>
            </w:pPr>
            <w:r>
              <w:rPr>
                <w:rFonts w:ascii="標楷體" w:eastAsia="標楷體" w:hAnsi="標楷體" w:hint="eastAsia"/>
                <w:sz w:val="20"/>
                <w:szCs w:val="20"/>
              </w:rPr>
              <w:t>5-4-7-4</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lastRenderedPageBreak/>
              <w:t>L3</w:t>
            </w:r>
            <w:r w:rsidRPr="00477998">
              <w:rPr>
                <w:rFonts w:ascii="標楷體" w:eastAsia="標楷體" w:hAnsi="標楷體" w:hint="eastAsia"/>
                <w:sz w:val="20"/>
                <w:szCs w:val="20"/>
              </w:rPr>
              <w:br/>
              <w:t>When I Touch My Stomac</w:t>
            </w:r>
            <w:r w:rsidRPr="00477998">
              <w:rPr>
                <w:rFonts w:ascii="標楷體" w:eastAsia="標楷體" w:hAnsi="標楷體" w:hint="eastAsia"/>
                <w:sz w:val="20"/>
                <w:szCs w:val="20"/>
              </w:rPr>
              <w:lastRenderedPageBreak/>
              <w:t>h, It Hurts</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1-2-2</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1"/>
                <w:attr w:name="Month" w:val="2"/>
                <w:attr w:name="Day" w:val="5"/>
                <w:attr w:name="IsLunarDate" w:val="False"/>
                <w:attr w:name="IsROCDate" w:val="False"/>
              </w:smartTagPr>
              <w:r w:rsidRPr="00477998">
                <w:rPr>
                  <w:rFonts w:ascii="標楷體" w:eastAsia="標楷體" w:hAnsi="標楷體" w:hint="eastAsia"/>
                  <w:sz w:val="20"/>
                  <w:szCs w:val="20"/>
                </w:rPr>
                <w:t>1-2-5</w:t>
              </w:r>
            </w:smartTag>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lastRenderedPageBreak/>
              <w:t>第</w:t>
            </w:r>
            <w:r w:rsidRPr="003218D8">
              <w:rPr>
                <w:rFonts w:ascii="標楷體" w:eastAsia="標楷體" w:hAnsi="標楷體"/>
                <w:bCs/>
                <w:sz w:val="20"/>
                <w:szCs w:val="20"/>
              </w:rPr>
              <w:t>2章二次方根與畢氏</w:t>
            </w:r>
            <w:r w:rsidRPr="003218D8">
              <w:rPr>
                <w:rFonts w:ascii="標楷體" w:eastAsia="標楷體" w:hAnsi="標楷體"/>
                <w:bCs/>
                <w:sz w:val="20"/>
                <w:szCs w:val="20"/>
              </w:rPr>
              <w:lastRenderedPageBreak/>
              <w:t>定理</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2-1二次方根的意義</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8-n-01</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C-R-01</w:t>
            </w:r>
          </w:p>
        </w:tc>
        <w:tc>
          <w:tcPr>
            <w:tcW w:w="348" w:type="pct"/>
            <w:vAlign w:val="center"/>
          </w:tcPr>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lastRenderedPageBreak/>
              <w:t>2•3空氣的組成</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sz w:val="20"/>
                <w:szCs w:val="20"/>
              </w:rPr>
              <w:t>2-4-1-2</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2</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hint="eastAsia"/>
                <w:snapToGrid w:val="0"/>
                <w:sz w:val="20"/>
                <w:szCs w:val="20"/>
              </w:rPr>
              <w:t>地形</w:t>
            </w:r>
          </w:p>
          <w:p w:rsidR="009F303C" w:rsidRPr="00A63353" w:rsidRDefault="009F303C" w:rsidP="00200B2C">
            <w:pPr>
              <w:pStyle w:val="aff1"/>
              <w:rPr>
                <w:rFonts w:ascii="標楷體" w:eastAsia="標楷體" w:hAnsi="標楷體"/>
                <w:snapToGrid w:val="0"/>
                <w:sz w:val="20"/>
                <w:szCs w:val="20"/>
              </w:rPr>
            </w:pP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lastRenderedPageBreak/>
              <w:t>1-4-</w:t>
            </w:r>
            <w:r w:rsidRPr="00A63353">
              <w:rPr>
                <w:rFonts w:ascii="標楷體" w:eastAsia="標楷體" w:hAnsi="標楷體" w:hint="eastAsia"/>
                <w:snapToGrid w:val="0"/>
                <w:sz w:val="20"/>
                <w:szCs w:val="20"/>
              </w:rPr>
              <w:t>2</w:t>
            </w:r>
          </w:p>
          <w:p w:rsidR="009F303C" w:rsidRPr="00A63353" w:rsidRDefault="009F303C" w:rsidP="00200B2C">
            <w:pPr>
              <w:pStyle w:val="aff1"/>
              <w:rPr>
                <w:rFonts w:ascii="標楷體" w:eastAsia="標楷體" w:hAnsi="標楷體"/>
                <w:sz w:val="20"/>
                <w:szCs w:val="20"/>
              </w:rPr>
            </w:pPr>
          </w:p>
        </w:tc>
        <w:tc>
          <w:tcPr>
            <w:tcW w:w="292" w:type="pct"/>
            <w:gridSpan w:val="2"/>
          </w:tcPr>
          <w:p w:rsidR="009F303C" w:rsidRPr="00A63353"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lastRenderedPageBreak/>
              <w:t>單元2</w:t>
            </w:r>
          </w:p>
          <w:p w:rsidR="009F303C"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帝國的建立－秦漢時期</w:t>
            </w:r>
          </w:p>
          <w:p w:rsidR="009F303C" w:rsidRDefault="009F303C" w:rsidP="00200B2C">
            <w:pPr>
              <w:ind w:leftChars="10" w:left="24" w:rightChars="10" w:right="24"/>
              <w:jc w:val="both"/>
              <w:rPr>
                <w:rFonts w:ascii="標楷體" w:eastAsia="標楷體" w:hAnsi="標楷體"/>
                <w:sz w:val="20"/>
                <w:szCs w:val="20"/>
              </w:rPr>
            </w:pPr>
            <w:r>
              <w:rPr>
                <w:rFonts w:ascii="標楷體" w:eastAsia="標楷體" w:hAnsi="標楷體" w:hint="eastAsia"/>
                <w:sz w:val="20"/>
                <w:szCs w:val="20"/>
              </w:rPr>
              <w:lastRenderedPageBreak/>
              <w:t>2-4-2</w:t>
            </w:r>
          </w:p>
          <w:p w:rsidR="009F303C" w:rsidRPr="00A63353" w:rsidRDefault="009F303C" w:rsidP="00200B2C">
            <w:pPr>
              <w:adjustRightInd w:val="0"/>
              <w:snapToGrid w:val="0"/>
              <w:ind w:right="57"/>
              <w:rPr>
                <w:rFonts w:ascii="標楷體" w:eastAsia="標楷體" w:hAnsi="標楷體"/>
                <w:bCs/>
                <w:snapToGrid w:val="0"/>
                <w:kern w:val="0"/>
                <w:sz w:val="20"/>
                <w:szCs w:val="20"/>
              </w:rPr>
            </w:pPr>
            <w:r>
              <w:rPr>
                <w:rFonts w:ascii="標楷體" w:eastAsia="標楷體" w:hAnsi="標楷體" w:hint="eastAsia"/>
                <w:sz w:val="20"/>
                <w:szCs w:val="20"/>
              </w:rPr>
              <w:t>2-4-6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lastRenderedPageBreak/>
              <w:t>單元</w:t>
            </w:r>
            <w:r w:rsidRPr="00A63353">
              <w:rPr>
                <w:rFonts w:ascii="標楷體" w:eastAsia="標楷體" w:hAnsi="標楷體"/>
                <w:sz w:val="20"/>
                <w:szCs w:val="20"/>
              </w:rPr>
              <w:t>2</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hint="eastAsia"/>
                <w:snapToGrid w:val="0"/>
                <w:sz w:val="20"/>
                <w:szCs w:val="20"/>
              </w:rPr>
              <w:t>中央政府</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5</w:t>
            </w:r>
          </w:p>
          <w:p w:rsidR="009F303C" w:rsidRPr="00A63353" w:rsidRDefault="009F303C" w:rsidP="00200B2C">
            <w:pPr>
              <w:adjustRightInd w:val="0"/>
              <w:snapToGrid w:val="0"/>
              <w:ind w:right="57"/>
              <w:rPr>
                <w:rFonts w:ascii="標楷體" w:eastAsia="標楷體" w:hAnsi="標楷體"/>
                <w:sz w:val="20"/>
                <w:szCs w:val="20"/>
              </w:rPr>
            </w:pPr>
            <w:r w:rsidRPr="00A63353">
              <w:rPr>
                <w:rFonts w:ascii="標楷體" w:eastAsia="標楷體" w:hAnsi="標楷體"/>
                <w:snapToGrid w:val="0"/>
                <w:sz w:val="20"/>
                <w:szCs w:val="20"/>
              </w:rPr>
              <w:lastRenderedPageBreak/>
              <w:t>6-4-</w:t>
            </w:r>
            <w:r w:rsidRPr="00A63353">
              <w:rPr>
                <w:rFonts w:ascii="標楷體" w:eastAsia="標楷體" w:hAnsi="標楷體" w:hint="eastAsia"/>
                <w:snapToGrid w:val="0"/>
                <w:sz w:val="20"/>
                <w:szCs w:val="20"/>
              </w:rPr>
              <w:t>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「動」的圖像</w:t>
            </w:r>
            <w:r w:rsidRPr="000C50E8">
              <w:rPr>
                <w:rFonts w:ascii="標楷體" w:eastAsia="標楷體" w:hAnsi="標楷體" w:hint="eastAsia"/>
                <w:sz w:val="20"/>
                <w:szCs w:val="20"/>
              </w:rPr>
              <w:lastRenderedPageBreak/>
              <w:t>2-4-52-4-6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傾聽古典的樂</w:t>
            </w:r>
            <w:r w:rsidRPr="000C50E8">
              <w:rPr>
                <w:rFonts w:ascii="標楷體" w:eastAsia="標楷體" w:hAnsi="標楷體" w:hint="eastAsia"/>
                <w:color w:val="000000"/>
                <w:sz w:val="20"/>
                <w:szCs w:val="20"/>
              </w:rPr>
              <w:lastRenderedPageBreak/>
              <w:t>音</w:t>
            </w:r>
            <w:r w:rsidRPr="000C50E8">
              <w:rPr>
                <w:rFonts w:ascii="標楷體" w:eastAsia="標楷體" w:hAnsi="標楷體"/>
                <w:sz w:val="20"/>
                <w:szCs w:val="20"/>
              </w:rPr>
              <w:t>1-4-1</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一唱一和</w:t>
            </w:r>
            <w:r w:rsidRPr="000C50E8">
              <w:rPr>
                <w:rFonts w:ascii="標楷體" w:eastAsia="標楷體" w:hAnsi="標楷體" w:hint="eastAsia"/>
                <w:sz w:val="20"/>
                <w:szCs w:val="20"/>
              </w:rPr>
              <w:t>1-4-2</w:t>
            </w:r>
          </w:p>
        </w:tc>
        <w:tc>
          <w:tcPr>
            <w:tcW w:w="180"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網路交友</w:t>
            </w:r>
            <w:r w:rsidRPr="000C50E8">
              <w:rPr>
                <w:rFonts w:ascii="標楷體" w:eastAsia="標楷體" w:hAnsi="標楷體" w:cs="Times-Roman"/>
                <w:kern w:val="0"/>
                <w:sz w:val="20"/>
                <w:szCs w:val="20"/>
              </w:rPr>
              <w:t>2-4-</w:t>
            </w:r>
            <w:r w:rsidRPr="000C50E8">
              <w:rPr>
                <w:rFonts w:ascii="標楷體" w:eastAsia="標楷體" w:hAnsi="標楷體" w:cs="Times-Roman"/>
                <w:kern w:val="0"/>
                <w:sz w:val="20"/>
                <w:szCs w:val="20"/>
              </w:rPr>
              <w:lastRenderedPageBreak/>
              <w:t>2;</w:t>
            </w:r>
            <w:r w:rsidRPr="000C50E8">
              <w:rPr>
                <w:rFonts w:ascii="標楷體" w:eastAsia="標楷體" w:hAnsi="標楷體" w:cs="DFMingStd-W5" w:hint="eastAsia"/>
                <w:kern w:val="0"/>
                <w:sz w:val="20"/>
                <w:szCs w:val="20"/>
              </w:rPr>
              <w:t xml:space="preserve"> 4-4-1</w:t>
            </w:r>
          </w:p>
        </w:tc>
        <w:tc>
          <w:tcPr>
            <w:tcW w:w="216"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野味佳肴</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3-4-1</w:t>
            </w:r>
          </w:p>
        </w:tc>
        <w:tc>
          <w:tcPr>
            <w:tcW w:w="192" w:type="pct"/>
            <w:vAlign w:val="center"/>
          </w:tcPr>
          <w:p w:rsidR="009F303C"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sz w:val="20"/>
                <w:szCs w:val="20"/>
              </w:rPr>
              <w:t>我的身體</w:t>
            </w:r>
            <w:r w:rsidRPr="000C50E8">
              <w:rPr>
                <w:rFonts w:ascii="標楷體" w:eastAsia="標楷體" w:hAnsi="標楷體" w:hint="eastAsia"/>
                <w:sz w:val="20"/>
                <w:szCs w:val="20"/>
              </w:rPr>
              <w:lastRenderedPageBreak/>
              <w:t>我作主</w:t>
            </w:r>
            <w:r w:rsidRPr="000C50E8">
              <w:rPr>
                <w:rFonts w:ascii="標楷體" w:eastAsia="標楷體" w:hAnsi="標楷體" w:hint="eastAsia"/>
                <w:color w:val="000000"/>
                <w:sz w:val="20"/>
                <w:szCs w:val="20"/>
              </w:rPr>
              <w:t>1-3-2</w:t>
            </w:r>
          </w:p>
          <w:p w:rsidR="009F303C" w:rsidRPr="000C50E8" w:rsidRDefault="009F303C" w:rsidP="00200B2C">
            <w:pPr>
              <w:ind w:left="57" w:right="57"/>
              <w:rPr>
                <w:rFonts w:ascii="標楷體" w:eastAsia="標楷體" w:hAnsi="標楷體"/>
                <w:sz w:val="20"/>
                <w:szCs w:val="20"/>
              </w:rPr>
            </w:pPr>
            <w:r w:rsidRPr="006C46F4">
              <w:rPr>
                <w:rFonts w:ascii="標楷體" w:eastAsia="標楷體" w:hAnsi="標楷體" w:cs="新細明體" w:hint="eastAsia"/>
                <w:b/>
                <w:color w:val="FF00FF"/>
                <w:sz w:val="18"/>
                <w:szCs w:val="18"/>
                <w:highlight w:val="lightGray"/>
              </w:rPr>
              <w:t>性侵害犯罪防治宣導</w:t>
            </w:r>
            <w:r w:rsidRPr="00840295">
              <w:rPr>
                <w:rFonts w:ascii="標楷體" w:eastAsia="標楷體" w:hAnsi="標楷體" w:cs="新細明體" w:hint="eastAsia"/>
                <w:b/>
                <w:color w:val="FF00FF"/>
                <w:sz w:val="20"/>
                <w:szCs w:val="20"/>
                <w:highlight w:val="lightGray"/>
              </w:rPr>
              <w:t>(1)</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lastRenderedPageBreak/>
              <w:t>羽球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lastRenderedPageBreak/>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lastRenderedPageBreak/>
              <w:t>自選書</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Voluntourism</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二次方根的意義</w:t>
            </w:r>
          </w:p>
          <w:p w:rsidR="009F303C" w:rsidRPr="000C50E8" w:rsidRDefault="009F303C" w:rsidP="00200B2C">
            <w:pPr>
              <w:spacing w:line="0" w:lineRule="atLeast"/>
              <w:jc w:val="both"/>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孝順</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硬筆書法練</w:t>
            </w:r>
            <w:r w:rsidRPr="000C50E8">
              <w:rPr>
                <w:rFonts w:ascii="標楷體" w:eastAsia="標楷體" w:hAnsi="標楷體" w:hint="eastAsia"/>
                <w:sz w:val="20"/>
                <w:szCs w:val="20"/>
              </w:rPr>
              <w:lastRenderedPageBreak/>
              <w:t>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7</w:t>
            </w:r>
          </w:p>
        </w:tc>
        <w:tc>
          <w:tcPr>
            <w:tcW w:w="20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10/8</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10/12</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cs="新細明體" w:hint="eastAsia"/>
                <w:b/>
                <w:color w:val="FF00FF"/>
                <w:sz w:val="22"/>
                <w:szCs w:val="22"/>
                <w:highlight w:val="lightGray"/>
              </w:rPr>
              <w:t>性侵害犯罪防治宣導</w:t>
            </w:r>
            <w:r>
              <w:rPr>
                <w:rFonts w:ascii="標楷體" w:eastAsia="標楷體" w:hAnsi="標楷體" w:cs="新細明體" w:hint="eastAsia"/>
                <w:b/>
                <w:color w:val="FF00FF"/>
                <w:sz w:val="22"/>
                <w:szCs w:val="22"/>
                <w:highlight w:val="lightGray"/>
              </w:rPr>
              <w:t>(2</w:t>
            </w:r>
            <w:r w:rsidRPr="00F43536">
              <w:rPr>
                <w:rFonts w:ascii="標楷體" w:eastAsia="標楷體" w:hAnsi="標楷體" w:cs="新細明體" w:hint="eastAsia"/>
                <w:b/>
                <w:color w:val="FF00FF"/>
                <w:sz w:val="22"/>
                <w:szCs w:val="22"/>
                <w:highlight w:val="lightGray"/>
              </w:rPr>
              <w:t>)</w:t>
            </w:r>
          </w:p>
          <w:p w:rsidR="009F303C" w:rsidRPr="00F43536" w:rsidRDefault="009F303C" w:rsidP="00200B2C">
            <w:pPr>
              <w:rPr>
                <w:rFonts w:ascii="標楷體" w:eastAsia="標楷體" w:hAnsi="標楷體"/>
                <w:color w:val="FF0000"/>
                <w:sz w:val="22"/>
                <w:szCs w:val="22"/>
              </w:rPr>
            </w:pPr>
          </w:p>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Pr="004F71BE" w:rsidRDefault="009F303C" w:rsidP="00200B2C">
            <w:pPr>
              <w:spacing w:line="0" w:lineRule="atLeast"/>
              <w:rPr>
                <w:rFonts w:ascii="標楷體" w:eastAsia="標楷體" w:hAnsi="標楷體"/>
                <w:sz w:val="20"/>
                <w:szCs w:val="20"/>
              </w:rPr>
            </w:pPr>
            <w:r w:rsidRPr="00F81A00">
              <w:rPr>
                <w:rFonts w:ascii="標楷體" w:eastAsia="標楷體" w:hAnsi="標楷體" w:hint="eastAsia"/>
                <w:sz w:val="20"/>
                <w:szCs w:val="20"/>
              </w:rPr>
              <w:t>語文常識一語法（上）詞類</w:t>
            </w:r>
          </w:p>
          <w:p w:rsidR="009F303C" w:rsidRPr="00BD1448" w:rsidRDefault="009F303C" w:rsidP="00200B2C">
            <w:pPr>
              <w:ind w:left="57" w:right="57"/>
              <w:rPr>
                <w:rFonts w:ascii="標楷體" w:eastAsia="標楷體" w:hAnsi="標楷體"/>
                <w:sz w:val="20"/>
                <w:szCs w:val="20"/>
              </w:rPr>
            </w:pPr>
            <w:r>
              <w:rPr>
                <w:rFonts w:ascii="標楷體" w:eastAsia="標楷體" w:hAnsi="標楷體" w:hint="eastAsia"/>
                <w:sz w:val="20"/>
                <w:szCs w:val="20"/>
              </w:rPr>
              <w:t>4-4-1-2</w:t>
            </w:r>
          </w:p>
        </w:tc>
        <w:tc>
          <w:tcPr>
            <w:tcW w:w="278" w:type="pct"/>
            <w:shd w:val="clear" w:color="auto" w:fill="auto"/>
          </w:tcPr>
          <w:p w:rsidR="009F303C" w:rsidRPr="00477998" w:rsidRDefault="009F303C" w:rsidP="00200B2C">
            <w:pPr>
              <w:spacing w:line="200" w:lineRule="exact"/>
              <w:ind w:left="268" w:hangingChars="134" w:hanging="268"/>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hint="eastAsia"/>
                <w:snapToGrid w:val="0"/>
                <w:color w:val="000000"/>
                <w:kern w:val="0"/>
                <w:sz w:val="20"/>
                <w:szCs w:val="20"/>
              </w:rPr>
              <w:t>Review I</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2-2-2</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3"/>
                <w:attr w:name="Month" w:val="2"/>
                <w:attr w:name="Year" w:val="2002"/>
              </w:smartTagPr>
              <w:r w:rsidRPr="00477998">
                <w:rPr>
                  <w:rFonts w:ascii="標楷體" w:eastAsia="標楷體" w:hAnsi="標楷體" w:hint="eastAsia"/>
                  <w:sz w:val="20"/>
                  <w:szCs w:val="20"/>
                </w:rPr>
                <w:t>2-2-3</w:t>
              </w:r>
            </w:smartTag>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2章二次方根與畢氏定理</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2-1二次方根的意義</w:t>
            </w:r>
            <w:r w:rsidRPr="003218D8">
              <w:rPr>
                <w:rFonts w:ascii="標楷體" w:eastAsia="標楷體" w:hAnsi="標楷體" w:hint="eastAsia"/>
                <w:bCs/>
                <w:sz w:val="20"/>
                <w:szCs w:val="20"/>
              </w:rPr>
              <w:t>（</w:t>
            </w:r>
            <w:r w:rsidRPr="003218D8">
              <w:rPr>
                <w:rFonts w:ascii="標楷體" w:eastAsia="標楷體" w:hAnsi="標楷體"/>
                <w:bCs/>
                <w:sz w:val="20"/>
                <w:szCs w:val="20"/>
              </w:rPr>
              <w:t>第</w:t>
            </w:r>
            <w:r w:rsidRPr="003218D8">
              <w:rPr>
                <w:rFonts w:ascii="標楷體" w:eastAsia="標楷體" w:hAnsi="標楷體"/>
                <w:bCs/>
                <w:sz w:val="20"/>
                <w:szCs w:val="20"/>
              </w:rPr>
              <w:lastRenderedPageBreak/>
              <w:t>一次段考</w:t>
            </w:r>
            <w:r w:rsidRPr="003218D8">
              <w:rPr>
                <w:rFonts w:ascii="標楷體" w:eastAsia="標楷體" w:hAnsi="標楷體" w:hint="eastAsia"/>
                <w:bCs/>
                <w:sz w:val="20"/>
                <w:szCs w:val="20"/>
              </w:rPr>
              <w:t>）</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8-n-01</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C-R-03</w:t>
            </w:r>
          </w:p>
        </w:tc>
        <w:tc>
          <w:tcPr>
            <w:tcW w:w="348" w:type="pct"/>
            <w:vAlign w:val="center"/>
          </w:tcPr>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lastRenderedPageBreak/>
              <w:t>3•1波的傳播、</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hint="eastAsia"/>
                <w:sz w:val="20"/>
                <w:szCs w:val="20"/>
              </w:rPr>
              <w:t>3•2波的特性</w:t>
            </w:r>
          </w:p>
          <w:p w:rsidR="009F303C" w:rsidRPr="008456F0" w:rsidRDefault="009F303C" w:rsidP="00200B2C">
            <w:pPr>
              <w:ind w:left="55" w:right="57"/>
              <w:rPr>
                <w:rFonts w:ascii="標楷體" w:eastAsia="標楷體" w:hAnsi="標楷體"/>
                <w:sz w:val="20"/>
                <w:szCs w:val="20"/>
              </w:rPr>
            </w:pPr>
            <w:r w:rsidRPr="008456F0">
              <w:rPr>
                <w:rFonts w:ascii="標楷體" w:eastAsia="標楷體" w:hAnsi="標楷體"/>
                <w:b/>
                <w:bCs/>
                <w:snapToGrid w:val="0"/>
                <w:color w:val="000000"/>
                <w:kern w:val="0"/>
                <w:sz w:val="20"/>
                <w:szCs w:val="20"/>
              </w:rPr>
              <w:t>2-4-1-</w:t>
            </w:r>
            <w:r w:rsidRPr="008456F0">
              <w:rPr>
                <w:rFonts w:ascii="標楷體" w:eastAsia="標楷體" w:hAnsi="標楷體" w:hint="eastAsia"/>
                <w:b/>
                <w:bCs/>
                <w:snapToGrid w:val="0"/>
                <w:color w:val="000000"/>
                <w:kern w:val="0"/>
                <w:sz w:val="20"/>
                <w:szCs w:val="20"/>
              </w:rPr>
              <w:t>1</w:t>
            </w:r>
            <w:r w:rsidRPr="008456F0">
              <w:rPr>
                <w:rFonts w:ascii="標楷體" w:eastAsia="標楷體" w:hAnsi="標楷體"/>
                <w:b/>
                <w:bCs/>
                <w:snapToGrid w:val="0"/>
                <w:color w:val="000000"/>
                <w:kern w:val="0"/>
                <w:sz w:val="20"/>
                <w:szCs w:val="20"/>
              </w:rPr>
              <w:t xml:space="preserve"> 2-4-</w:t>
            </w:r>
            <w:r w:rsidRPr="008456F0">
              <w:rPr>
                <w:rFonts w:ascii="標楷體" w:eastAsia="標楷體" w:hAnsi="標楷體" w:hint="eastAsia"/>
                <w:b/>
                <w:bCs/>
                <w:snapToGrid w:val="0"/>
                <w:color w:val="000000"/>
                <w:kern w:val="0"/>
                <w:sz w:val="20"/>
                <w:szCs w:val="20"/>
              </w:rPr>
              <w:t>5</w:t>
            </w:r>
            <w:r w:rsidRPr="008456F0">
              <w:rPr>
                <w:rFonts w:ascii="標楷體" w:eastAsia="標楷體" w:hAnsi="標楷體"/>
                <w:b/>
                <w:bCs/>
                <w:snapToGrid w:val="0"/>
                <w:color w:val="000000"/>
                <w:kern w:val="0"/>
                <w:sz w:val="20"/>
                <w:szCs w:val="20"/>
              </w:rPr>
              <w:t>-</w:t>
            </w:r>
            <w:r w:rsidRPr="008456F0">
              <w:rPr>
                <w:rFonts w:ascii="標楷體" w:eastAsia="標楷體" w:hAnsi="標楷體" w:hint="eastAsia"/>
                <w:b/>
                <w:bCs/>
                <w:snapToGrid w:val="0"/>
                <w:color w:val="000000"/>
                <w:kern w:val="0"/>
                <w:sz w:val="20"/>
                <w:szCs w:val="20"/>
              </w:rPr>
              <w:t>6</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2</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hint="eastAsia"/>
                <w:snapToGrid w:val="0"/>
                <w:sz w:val="20"/>
                <w:szCs w:val="20"/>
              </w:rPr>
              <w:t>地形</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3</w:t>
            </w:r>
          </w:p>
          <w:p w:rsidR="009F303C" w:rsidRPr="00A63353" w:rsidRDefault="009F303C" w:rsidP="00200B2C">
            <w:pPr>
              <w:pStyle w:val="aff1"/>
              <w:rPr>
                <w:rFonts w:ascii="標楷體" w:eastAsia="標楷體" w:hAnsi="標楷體"/>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7</w:t>
            </w:r>
          </w:p>
          <w:p w:rsidR="009F303C" w:rsidRPr="00A63353" w:rsidRDefault="009F303C" w:rsidP="00200B2C">
            <w:pPr>
              <w:ind w:rightChars="10" w:right="24"/>
              <w:jc w:val="both"/>
              <w:rPr>
                <w:rFonts w:ascii="標楷體" w:eastAsia="標楷體" w:hAnsi="標楷體"/>
                <w:color w:val="000000"/>
                <w:sz w:val="20"/>
                <w:szCs w:val="20"/>
              </w:rPr>
            </w:pPr>
          </w:p>
        </w:tc>
        <w:tc>
          <w:tcPr>
            <w:tcW w:w="292" w:type="pct"/>
            <w:gridSpan w:val="2"/>
          </w:tcPr>
          <w:p w:rsidR="009F303C" w:rsidRPr="00A63353"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單元2</w:t>
            </w:r>
          </w:p>
          <w:p w:rsidR="009F303C"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帝國的建立－秦漢時期</w:t>
            </w:r>
          </w:p>
          <w:p w:rsidR="009F303C" w:rsidRDefault="009F303C" w:rsidP="00200B2C">
            <w:pPr>
              <w:ind w:leftChars="10" w:left="24" w:rightChars="10" w:right="24"/>
              <w:jc w:val="both"/>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adjustRightInd w:val="0"/>
              <w:snapToGrid w:val="0"/>
              <w:ind w:right="57"/>
              <w:rPr>
                <w:rFonts w:ascii="標楷體" w:eastAsia="標楷體" w:hAnsi="標楷體"/>
                <w:bCs/>
                <w:snapToGrid w:val="0"/>
                <w:kern w:val="0"/>
                <w:sz w:val="20"/>
                <w:szCs w:val="20"/>
              </w:rPr>
            </w:pPr>
            <w:r>
              <w:rPr>
                <w:rFonts w:ascii="標楷體" w:eastAsia="標楷體" w:hAnsi="標楷體" w:hint="eastAsia"/>
                <w:sz w:val="20"/>
                <w:szCs w:val="20"/>
              </w:rPr>
              <w:t>2-4-6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2</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hint="eastAsia"/>
                <w:snapToGrid w:val="0"/>
                <w:sz w:val="20"/>
                <w:szCs w:val="20"/>
              </w:rPr>
              <w:t>中央政府</w:t>
            </w:r>
          </w:p>
          <w:p w:rsidR="009F303C" w:rsidRPr="00A63353" w:rsidRDefault="009F303C" w:rsidP="00200B2C">
            <w:pPr>
              <w:adjustRightInd w:val="0"/>
              <w:snapToGrid w:val="0"/>
              <w:ind w:left="57" w:right="57"/>
              <w:rPr>
                <w:rFonts w:ascii="標楷體" w:eastAsia="標楷體" w:hAnsi="標楷體"/>
                <w:snapToGrid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5</w:t>
            </w:r>
          </w:p>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「動」的圖像</w:t>
            </w:r>
            <w:r w:rsidRPr="000C50E8">
              <w:rPr>
                <w:rFonts w:ascii="標楷體" w:eastAsia="標楷體" w:hAnsi="標楷體" w:hint="eastAsia"/>
                <w:sz w:val="20"/>
                <w:szCs w:val="20"/>
              </w:rPr>
              <w:t>2-4-52-4-6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傾聽古典的樂音</w:t>
            </w:r>
            <w:r w:rsidRPr="000C50E8">
              <w:rPr>
                <w:rFonts w:ascii="標楷體" w:eastAsia="標楷體" w:hAnsi="標楷體" w:hint="eastAsia"/>
                <w:sz w:val="20"/>
                <w:szCs w:val="20"/>
              </w:rPr>
              <w:t>2-4-</w:t>
            </w:r>
            <w:r w:rsidRPr="000C50E8">
              <w:rPr>
                <w:rFonts w:ascii="標楷體" w:eastAsia="標楷體" w:hAnsi="標楷體"/>
                <w:sz w:val="20"/>
                <w:szCs w:val="20"/>
              </w:rPr>
              <w:t>6</w:t>
            </w:r>
            <w:r w:rsidRPr="000C50E8">
              <w:rPr>
                <w:rFonts w:ascii="標楷體" w:eastAsia="標楷體" w:hAnsi="標楷體" w:hint="eastAsia"/>
                <w:sz w:val="20"/>
                <w:szCs w:val="20"/>
              </w:rPr>
              <w:t>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一唱一和</w:t>
            </w:r>
            <w:r w:rsidRPr="000C50E8">
              <w:rPr>
                <w:rFonts w:ascii="標楷體" w:eastAsia="標楷體" w:hAnsi="標楷體" w:hint="eastAsia"/>
                <w:sz w:val="20"/>
                <w:szCs w:val="20"/>
              </w:rPr>
              <w:t>2-4-7</w:t>
            </w:r>
          </w:p>
        </w:tc>
        <w:tc>
          <w:tcPr>
            <w:tcW w:w="180"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網路交友</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4-4-1</w:t>
            </w:r>
          </w:p>
        </w:tc>
        <w:tc>
          <w:tcPr>
            <w:tcW w:w="216"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野味佳肴</w:t>
            </w:r>
          </w:p>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p>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3-4-1</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cs="Times New Roman" w:hint="eastAsia"/>
                <w:sz w:val="20"/>
                <w:szCs w:val="20"/>
              </w:rPr>
              <w:t>健康的愛、安全的</w:t>
            </w:r>
            <w:r w:rsidRPr="000C50E8">
              <w:rPr>
                <w:rFonts w:ascii="標楷體" w:eastAsia="標楷體" w:hAnsi="標楷體" w:cs="Times New Roman" w:hint="eastAsia"/>
                <w:sz w:val="20"/>
                <w:szCs w:val="20"/>
              </w:rPr>
              <w:lastRenderedPageBreak/>
              <w:t>性</w:t>
            </w:r>
            <w:r w:rsidRPr="000C50E8">
              <w:rPr>
                <w:rFonts w:ascii="標楷體" w:eastAsia="標楷體" w:hAnsi="標楷體" w:hint="eastAsia"/>
                <w:color w:val="000000"/>
                <w:sz w:val="20"/>
                <w:szCs w:val="20"/>
              </w:rPr>
              <w:t>1-3-2</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lastRenderedPageBreak/>
              <w:t>桌球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自選書</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Review (1)</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二次方根的意義</w:t>
            </w:r>
          </w:p>
          <w:p w:rsidR="009F303C" w:rsidRPr="000C50E8" w:rsidRDefault="009F303C" w:rsidP="00200B2C">
            <w:pPr>
              <w:spacing w:line="0" w:lineRule="atLeast"/>
              <w:jc w:val="both"/>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負責</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硬筆書法練習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8</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10/19</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rPr>
              <w:t>第一次段考</w:t>
            </w:r>
          </w:p>
        </w:tc>
        <w:tc>
          <w:tcPr>
            <w:tcW w:w="274" w:type="pct"/>
            <w:vAlign w:val="center"/>
          </w:tcPr>
          <w:p w:rsidR="009F303C" w:rsidRPr="00356620" w:rsidRDefault="009F303C" w:rsidP="00200B2C">
            <w:pPr>
              <w:spacing w:line="0" w:lineRule="atLeast"/>
              <w:jc w:val="both"/>
              <w:rPr>
                <w:rFonts w:ascii="標楷體" w:eastAsia="標楷體" w:hAnsi="標楷體"/>
                <w:color w:val="000000"/>
                <w:sz w:val="20"/>
                <w:szCs w:val="20"/>
              </w:rPr>
            </w:pPr>
            <w:r w:rsidRPr="00356620">
              <w:rPr>
                <w:rFonts w:ascii="標楷體" w:eastAsia="標楷體" w:hAnsi="標楷體" w:hint="eastAsia"/>
                <w:color w:val="000000"/>
                <w:sz w:val="20"/>
                <w:szCs w:val="20"/>
              </w:rPr>
              <w:t>複習評量</w:t>
            </w:r>
          </w:p>
          <w:p w:rsidR="009F303C" w:rsidRPr="00356620" w:rsidRDefault="009F303C" w:rsidP="00200B2C">
            <w:pPr>
              <w:ind w:right="57"/>
              <w:rPr>
                <w:rFonts w:ascii="標楷體" w:eastAsia="標楷體" w:hAnsi="標楷體"/>
                <w:sz w:val="20"/>
                <w:szCs w:val="20"/>
              </w:rPr>
            </w:pPr>
            <w:r w:rsidRPr="00356620">
              <w:rPr>
                <w:rFonts w:ascii="標楷體" w:eastAsia="標楷體" w:hAnsi="標楷體" w:hint="eastAsia"/>
                <w:color w:val="000000"/>
                <w:sz w:val="20"/>
                <w:szCs w:val="20"/>
              </w:rPr>
              <w:t>第一次段考（紙筆測驗)</w:t>
            </w:r>
          </w:p>
        </w:tc>
        <w:tc>
          <w:tcPr>
            <w:tcW w:w="278" w:type="pct"/>
            <w:shd w:val="clear" w:color="auto" w:fill="auto"/>
          </w:tcPr>
          <w:p w:rsidR="009F303C" w:rsidRPr="000C50E8" w:rsidRDefault="009F303C" w:rsidP="00200B2C">
            <w:pPr>
              <w:spacing w:line="0" w:lineRule="atLeast"/>
              <w:jc w:val="both"/>
              <w:rPr>
                <w:rFonts w:ascii="標楷體" w:eastAsia="標楷體" w:hAnsi="標楷體"/>
                <w:color w:val="000000"/>
                <w:sz w:val="20"/>
                <w:szCs w:val="20"/>
              </w:rPr>
            </w:pPr>
            <w:r w:rsidRPr="000C50E8">
              <w:rPr>
                <w:rFonts w:ascii="標楷體" w:eastAsia="標楷體" w:hAnsi="標楷體" w:hint="eastAsia"/>
                <w:color w:val="000000"/>
                <w:sz w:val="20"/>
                <w:szCs w:val="20"/>
              </w:rPr>
              <w:t>第一次段考（紙筆測驗)</w:t>
            </w:r>
          </w:p>
          <w:p w:rsidR="009F303C" w:rsidRPr="00A3499E" w:rsidRDefault="009F303C" w:rsidP="00200B2C">
            <w:pPr>
              <w:spacing w:line="0" w:lineRule="atLeast"/>
              <w:jc w:val="both"/>
              <w:rPr>
                <w:rFonts w:ascii="標楷體" w:eastAsia="標楷體" w:hAnsi="標楷體"/>
                <w:bCs/>
                <w:snapToGrid w:val="0"/>
                <w:kern w:val="0"/>
                <w:sz w:val="20"/>
                <w:szCs w:val="20"/>
              </w:rPr>
            </w:pPr>
          </w:p>
        </w:tc>
        <w:tc>
          <w:tcPr>
            <w:tcW w:w="241" w:type="pct"/>
          </w:tcPr>
          <w:p w:rsidR="009F303C" w:rsidRDefault="009F303C" w:rsidP="00200B2C">
            <w:pPr>
              <w:spacing w:line="0" w:lineRule="atLeast"/>
              <w:rPr>
                <w:rFonts w:ascii="標楷體" w:eastAsia="標楷體" w:hAnsi="標楷體"/>
                <w:color w:val="000000"/>
                <w:sz w:val="20"/>
                <w:szCs w:val="20"/>
              </w:rPr>
            </w:pPr>
            <w:r w:rsidRPr="000C50E8">
              <w:rPr>
                <w:rFonts w:ascii="標楷體" w:eastAsia="標楷體" w:hAnsi="標楷體" w:hint="eastAsia"/>
                <w:color w:val="000000"/>
                <w:sz w:val="20"/>
                <w:szCs w:val="20"/>
              </w:rPr>
              <w:t>第一次段考（紙筆測驗)</w:t>
            </w:r>
          </w:p>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2章二次方根與畢氏定理</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2-2根式的運算</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8-n-03</w:t>
            </w:r>
          </w:p>
          <w:p w:rsidR="009F303C" w:rsidRPr="000C50E8" w:rsidRDefault="009F303C" w:rsidP="00200B2C">
            <w:pPr>
              <w:spacing w:line="0" w:lineRule="atLeast"/>
              <w:rPr>
                <w:rFonts w:ascii="標楷體" w:eastAsia="標楷體" w:hAnsi="標楷體"/>
                <w:sz w:val="20"/>
                <w:szCs w:val="20"/>
              </w:rPr>
            </w:pPr>
            <w:r w:rsidRPr="003218D8">
              <w:rPr>
                <w:rFonts w:ascii="標楷體" w:eastAsia="標楷體" w:hAnsi="標楷體"/>
                <w:bCs/>
                <w:snapToGrid w:val="0"/>
                <w:kern w:val="0"/>
                <w:sz w:val="20"/>
                <w:szCs w:val="20"/>
              </w:rPr>
              <w:t>C-R-01</w:t>
            </w:r>
          </w:p>
        </w:tc>
        <w:tc>
          <w:tcPr>
            <w:tcW w:w="348" w:type="pct"/>
          </w:tcPr>
          <w:p w:rsidR="009F303C" w:rsidRPr="000C50E8" w:rsidRDefault="009F303C" w:rsidP="00200B2C">
            <w:pPr>
              <w:spacing w:line="0" w:lineRule="atLeast"/>
              <w:jc w:val="both"/>
              <w:rPr>
                <w:rFonts w:ascii="標楷體" w:eastAsia="標楷體" w:hAnsi="標楷體"/>
                <w:color w:val="000000"/>
                <w:sz w:val="20"/>
                <w:szCs w:val="20"/>
              </w:rPr>
            </w:pPr>
            <w:r w:rsidRPr="000C50E8">
              <w:rPr>
                <w:rFonts w:ascii="標楷體" w:eastAsia="標楷體" w:hAnsi="標楷體" w:hint="eastAsia"/>
                <w:color w:val="000000"/>
                <w:sz w:val="20"/>
                <w:szCs w:val="20"/>
              </w:rPr>
              <w:t>複習評量</w:t>
            </w:r>
          </w:p>
          <w:p w:rsidR="009F303C" w:rsidRPr="000C50E8" w:rsidRDefault="009F303C" w:rsidP="00200B2C">
            <w:pPr>
              <w:spacing w:line="0" w:lineRule="atLeast"/>
              <w:jc w:val="both"/>
              <w:rPr>
                <w:rFonts w:ascii="標楷體" w:eastAsia="標楷體" w:hAnsi="標楷體"/>
                <w:color w:val="000000"/>
                <w:sz w:val="20"/>
                <w:szCs w:val="20"/>
              </w:rPr>
            </w:pPr>
            <w:r w:rsidRPr="000C50E8">
              <w:rPr>
                <w:rFonts w:ascii="標楷體" w:eastAsia="標楷體" w:hAnsi="標楷體" w:hint="eastAsia"/>
                <w:color w:val="000000"/>
                <w:sz w:val="20"/>
                <w:szCs w:val="20"/>
              </w:rPr>
              <w:t>第一次段考（紙筆測驗)</w:t>
            </w:r>
          </w:p>
        </w:tc>
        <w:tc>
          <w:tcPr>
            <w:tcW w:w="805" w:type="pct"/>
            <w:gridSpan w:val="4"/>
          </w:tcPr>
          <w:p w:rsidR="009F303C" w:rsidRPr="000C50E8" w:rsidRDefault="009F303C" w:rsidP="00200B2C">
            <w:pPr>
              <w:spacing w:line="0" w:lineRule="atLeast"/>
              <w:jc w:val="both"/>
              <w:rPr>
                <w:rFonts w:ascii="標楷體" w:eastAsia="標楷體" w:hAnsi="標楷體"/>
                <w:color w:val="000000"/>
                <w:sz w:val="20"/>
                <w:szCs w:val="20"/>
              </w:rPr>
            </w:pPr>
            <w:r w:rsidRPr="000C50E8">
              <w:rPr>
                <w:rFonts w:ascii="標楷體" w:eastAsia="標楷體" w:hAnsi="標楷體" w:hint="eastAsia"/>
                <w:color w:val="000000"/>
                <w:sz w:val="20"/>
                <w:szCs w:val="20"/>
              </w:rPr>
              <w:t>複習評量</w:t>
            </w:r>
          </w:p>
          <w:p w:rsidR="009F303C" w:rsidRPr="000C50E8" w:rsidRDefault="009F303C" w:rsidP="00200B2C">
            <w:pPr>
              <w:spacing w:line="0" w:lineRule="atLeast"/>
              <w:jc w:val="both"/>
              <w:rPr>
                <w:rFonts w:ascii="標楷體" w:eastAsia="標楷體" w:hAnsi="標楷體" w:cs="Times New Roman"/>
                <w:bCs/>
                <w:snapToGrid w:val="0"/>
                <w:kern w:val="0"/>
                <w:sz w:val="20"/>
                <w:szCs w:val="20"/>
              </w:rPr>
            </w:pPr>
            <w:r w:rsidRPr="000C50E8">
              <w:rPr>
                <w:rFonts w:ascii="標楷體" w:eastAsia="標楷體" w:hAnsi="標楷體" w:hint="eastAsia"/>
                <w:color w:val="000000"/>
                <w:sz w:val="20"/>
                <w:szCs w:val="20"/>
              </w:rPr>
              <w:t>第一次段考（紙筆測驗)</w:t>
            </w:r>
          </w:p>
        </w:tc>
        <w:tc>
          <w:tcPr>
            <w:tcW w:w="581" w:type="pct"/>
            <w:gridSpan w:val="3"/>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第一次段考（多元評量)</w:t>
            </w:r>
          </w:p>
        </w:tc>
        <w:tc>
          <w:tcPr>
            <w:tcW w:w="605" w:type="pct"/>
            <w:gridSpan w:val="5"/>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第一次段考（多元評量)</w:t>
            </w:r>
          </w:p>
        </w:tc>
        <w:tc>
          <w:tcPr>
            <w:tcW w:w="385" w:type="pct"/>
            <w:gridSpan w:val="2"/>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hint="eastAsia"/>
                <w:color w:val="000000"/>
                <w:sz w:val="20"/>
                <w:szCs w:val="20"/>
              </w:rPr>
              <w:t>第一次段考（實作)</w:t>
            </w:r>
          </w:p>
        </w:tc>
        <w:tc>
          <w:tcPr>
            <w:tcW w:w="887" w:type="pct"/>
            <w:gridSpan w:val="9"/>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b/>
                <w:color w:val="000000"/>
                <w:sz w:val="20"/>
                <w:szCs w:val="20"/>
              </w:rPr>
              <w:t>第一次段考</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9</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10/22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10/2</w:t>
            </w:r>
            <w:r>
              <w:rPr>
                <w:rFonts w:ascii="標楷體" w:eastAsia="標楷體" w:hAnsi="標楷體" w:hint="eastAsia"/>
                <w:sz w:val="22"/>
                <w:szCs w:val="22"/>
              </w:rPr>
              <w:t>6</w:t>
            </w:r>
          </w:p>
        </w:tc>
        <w:tc>
          <w:tcPr>
            <w:tcW w:w="272" w:type="pct"/>
          </w:tcPr>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Default="009F303C" w:rsidP="00200B2C">
            <w:pPr>
              <w:spacing w:line="0" w:lineRule="atLeast"/>
              <w:jc w:val="both"/>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第五課愛蓮說</w:t>
            </w:r>
          </w:p>
          <w:p w:rsidR="009F303C" w:rsidRDefault="009F303C" w:rsidP="00200B2C">
            <w:pPr>
              <w:spacing w:line="0" w:lineRule="atLeast"/>
              <w:jc w:val="both"/>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5-4-2-5</w:t>
            </w:r>
          </w:p>
          <w:p w:rsidR="009F303C" w:rsidRPr="006D43FB" w:rsidRDefault="009F303C" w:rsidP="00200B2C">
            <w:pPr>
              <w:spacing w:line="0" w:lineRule="atLeast"/>
              <w:jc w:val="both"/>
              <w:rPr>
                <w:rFonts w:ascii="標楷體" w:eastAsia="標楷體" w:hAnsi="標楷體"/>
                <w:sz w:val="20"/>
                <w:szCs w:val="20"/>
              </w:rPr>
            </w:pPr>
            <w:r w:rsidRPr="00D13A67">
              <w:rPr>
                <w:rFonts w:ascii="標楷體" w:eastAsia="標楷體" w:hAnsi="標楷體" w:hint="eastAsia"/>
                <w:bCs/>
                <w:snapToGrid w:val="0"/>
                <w:kern w:val="0"/>
                <w:sz w:val="20"/>
                <w:szCs w:val="20"/>
                <w:highlight w:val="cyan"/>
              </w:rPr>
              <w:t>品德教育</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L4</w:t>
            </w:r>
            <w:r w:rsidRPr="00477998">
              <w:rPr>
                <w:rFonts w:ascii="標楷體" w:eastAsia="標楷體" w:hAnsi="標楷體" w:hint="eastAsia"/>
                <w:sz w:val="20"/>
                <w:szCs w:val="20"/>
              </w:rPr>
              <w:br/>
              <w:t>People Were Celebrating the Chinese New Year in My Dream</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bCs/>
                <w:snapToGrid w:val="0"/>
                <w:kern w:val="0"/>
                <w:sz w:val="20"/>
                <w:szCs w:val="20"/>
              </w:rPr>
            </w:pPr>
            <w:smartTag w:uri="urn:schemas-microsoft-com:office:smarttags" w:element="chsdate">
              <w:smartTagPr>
                <w:attr w:name="Year" w:val="2001"/>
                <w:attr w:name="Month" w:val="2"/>
                <w:attr w:name="Day" w:val="3"/>
                <w:attr w:name="IsLunarDate" w:val="False"/>
                <w:attr w:name="IsROCDate" w:val="False"/>
              </w:smartTagPr>
              <w:r w:rsidRPr="00477998">
                <w:rPr>
                  <w:rFonts w:ascii="標楷體" w:eastAsia="標楷體" w:hAnsi="標楷體" w:hint="eastAsia"/>
                  <w:sz w:val="20"/>
                  <w:szCs w:val="20"/>
                </w:rPr>
                <w:lastRenderedPageBreak/>
                <w:t>1-2-3</w:t>
              </w:r>
            </w:smartTag>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lastRenderedPageBreak/>
              <w:t>第</w:t>
            </w:r>
            <w:r w:rsidRPr="003218D8">
              <w:rPr>
                <w:rFonts w:ascii="標楷體" w:eastAsia="標楷體" w:hAnsi="標楷體"/>
                <w:bCs/>
                <w:sz w:val="20"/>
                <w:szCs w:val="20"/>
              </w:rPr>
              <w:t>2章二次方根與畢氏定理</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2-2根式的運算</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napToGrid w:val="0"/>
                <w:kern w:val="0"/>
                <w:sz w:val="20"/>
                <w:szCs w:val="20"/>
              </w:rPr>
              <w:t>8-n-03</w:t>
            </w:r>
            <w:r w:rsidRPr="003218D8">
              <w:rPr>
                <w:rFonts w:ascii="標楷體" w:eastAsia="標楷體" w:hAnsi="標楷體" w:hint="eastAsia"/>
                <w:bCs/>
                <w:sz w:val="20"/>
                <w:szCs w:val="20"/>
              </w:rPr>
              <w:br/>
            </w:r>
            <w:r w:rsidRPr="003218D8">
              <w:rPr>
                <w:rFonts w:ascii="標楷體" w:eastAsia="標楷體" w:hAnsi="標楷體"/>
                <w:bCs/>
                <w:sz w:val="20"/>
                <w:szCs w:val="20"/>
              </w:rPr>
              <w:t>2-3畢</w:t>
            </w:r>
            <w:r w:rsidRPr="003218D8">
              <w:rPr>
                <w:rFonts w:ascii="標楷體" w:eastAsia="標楷體" w:hAnsi="標楷體"/>
                <w:bCs/>
                <w:sz w:val="20"/>
                <w:szCs w:val="20"/>
              </w:rPr>
              <w:lastRenderedPageBreak/>
              <w:t>氏定理</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napToGrid w:val="0"/>
                <w:kern w:val="0"/>
                <w:sz w:val="20"/>
                <w:szCs w:val="20"/>
              </w:rPr>
              <w:t>8-s-08</w:t>
            </w:r>
          </w:p>
          <w:p w:rsidR="009F303C" w:rsidRPr="003218D8" w:rsidRDefault="009F303C" w:rsidP="00200B2C">
            <w:pPr>
              <w:spacing w:line="0" w:lineRule="atLeast"/>
              <w:jc w:val="center"/>
              <w:rPr>
                <w:rFonts w:ascii="標楷體" w:eastAsia="標楷體" w:hAnsi="標楷體"/>
                <w:bCs/>
                <w:snapToGrid w:val="0"/>
                <w:kern w:val="0"/>
                <w:sz w:val="20"/>
                <w:szCs w:val="20"/>
              </w:rPr>
            </w:pP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lastRenderedPageBreak/>
              <w:t>3•3聲波的產生與傳播、</w:t>
            </w:r>
            <w:r w:rsidRPr="002A11C8">
              <w:rPr>
                <w:rFonts w:ascii="標楷體" w:eastAsia="標楷體" w:hAnsi="標楷體"/>
                <w:sz w:val="20"/>
                <w:szCs w:val="20"/>
              </w:rPr>
              <w:br/>
            </w:r>
            <w:r w:rsidRPr="002A11C8">
              <w:rPr>
                <w:rFonts w:ascii="標楷體" w:eastAsia="標楷體" w:hAnsi="標楷體" w:hint="eastAsia"/>
                <w:sz w:val="20"/>
                <w:szCs w:val="20"/>
              </w:rPr>
              <w:t>3•4聲波的反射與超聲波</w:t>
            </w:r>
          </w:p>
          <w:p w:rsidR="009F303C" w:rsidRPr="002A11C8" w:rsidRDefault="009F303C" w:rsidP="00200B2C">
            <w:pPr>
              <w:ind w:left="55" w:right="57"/>
              <w:rPr>
                <w:rFonts w:ascii="標楷體" w:eastAsia="標楷體" w:hAnsi="標楷體"/>
                <w:sz w:val="20"/>
                <w:szCs w:val="20"/>
              </w:rPr>
            </w:pPr>
            <w:smartTag w:uri="urn:schemas-microsoft-com:office:smarttags" w:element="chsdate">
              <w:smartTagPr>
                <w:attr w:name="Year" w:val="2001"/>
                <w:attr w:name="Month" w:val="4"/>
                <w:attr w:name="Day" w:val="5"/>
                <w:attr w:name="IsLunarDate" w:val="False"/>
                <w:attr w:name="IsROCDate" w:val="False"/>
              </w:smartTagPr>
              <w:r w:rsidRPr="002A11C8">
                <w:rPr>
                  <w:rFonts w:ascii="標楷體" w:eastAsia="標楷體" w:hAnsi="標楷體"/>
                  <w:bCs/>
                  <w:snapToGrid w:val="0"/>
                  <w:color w:val="000000"/>
                  <w:kern w:val="0"/>
                  <w:sz w:val="20"/>
                  <w:szCs w:val="20"/>
                </w:rPr>
                <w:t>1-4-</w:t>
              </w:r>
              <w:r w:rsidRPr="002A11C8">
                <w:rPr>
                  <w:rFonts w:ascii="標楷體" w:eastAsia="標楷體" w:hAnsi="標楷體" w:hint="eastAsia"/>
                  <w:bCs/>
                  <w:snapToGrid w:val="0"/>
                  <w:color w:val="000000"/>
                  <w:kern w:val="0"/>
                  <w:sz w:val="20"/>
                  <w:szCs w:val="20"/>
                </w:rPr>
                <w:t>5</w:t>
              </w:r>
            </w:smartTag>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 xml:space="preserve">1 </w:t>
            </w:r>
            <w:r w:rsidRPr="002A11C8">
              <w:rPr>
                <w:rFonts w:ascii="標楷體" w:eastAsia="標楷體" w:hAnsi="標楷體" w:hint="eastAsia"/>
                <w:bCs/>
                <w:snapToGrid w:val="0"/>
                <w:color w:val="000000"/>
                <w:kern w:val="0"/>
                <w:sz w:val="20"/>
                <w:szCs w:val="20"/>
              </w:rPr>
              <w:lastRenderedPageBreak/>
              <w:t>2-4-5-6</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lastRenderedPageBreak/>
              <w:t>單元</w:t>
            </w:r>
            <w:r w:rsidRPr="00A63353">
              <w:rPr>
                <w:rFonts w:ascii="標楷體" w:eastAsia="標楷體" w:hAnsi="標楷體"/>
                <w:sz w:val="20"/>
                <w:szCs w:val="20"/>
              </w:rPr>
              <w:t>3</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t>氣候與水文</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2</w:t>
            </w:r>
          </w:p>
          <w:p w:rsidR="009F303C" w:rsidRPr="00A63353" w:rsidRDefault="009F303C" w:rsidP="00200B2C">
            <w:pPr>
              <w:pStyle w:val="aff1"/>
              <w:rPr>
                <w:rFonts w:ascii="標楷體" w:eastAsia="標楷體" w:hAnsi="標楷體"/>
                <w:color w:val="000000"/>
                <w:sz w:val="20"/>
                <w:szCs w:val="20"/>
              </w:rPr>
            </w:pPr>
          </w:p>
        </w:tc>
        <w:tc>
          <w:tcPr>
            <w:tcW w:w="292" w:type="pct"/>
            <w:gridSpan w:val="2"/>
          </w:tcPr>
          <w:p w:rsidR="009F303C" w:rsidRPr="00A63353"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單元3</w:t>
            </w:r>
          </w:p>
          <w:p w:rsidR="009F303C"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分裂與融合－魏晉南北朝</w:t>
            </w:r>
          </w:p>
          <w:p w:rsidR="009F303C" w:rsidRDefault="009F303C" w:rsidP="00200B2C">
            <w:pPr>
              <w:adjustRightInd w:val="0"/>
              <w:snapToGrid w:val="0"/>
              <w:ind w:right="57"/>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2-4-2</w:t>
            </w:r>
          </w:p>
          <w:p w:rsidR="009F303C" w:rsidRPr="00A63353" w:rsidRDefault="009F303C" w:rsidP="00200B2C">
            <w:pPr>
              <w:adjustRightInd w:val="0"/>
              <w:snapToGrid w:val="0"/>
              <w:ind w:right="57"/>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3-4-6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3</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地方政府</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5-4-5</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r w:rsidRPr="00A63353">
              <w:rPr>
                <w:rFonts w:ascii="標楷體" w:eastAsia="標楷體" w:hAnsi="標楷體"/>
                <w:snapToGrid w:val="0"/>
                <w:sz w:val="20"/>
                <w:szCs w:val="20"/>
              </w:rPr>
              <w:t>6-4-6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「動」的圖像</w:t>
            </w:r>
            <w:r w:rsidRPr="000C50E8">
              <w:rPr>
                <w:rFonts w:ascii="標楷體" w:eastAsia="標楷體" w:hAnsi="標楷體" w:hint="eastAsia"/>
                <w:sz w:val="20"/>
                <w:szCs w:val="20"/>
              </w:rPr>
              <w:t>2-4-8</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傾聽古典的樂音</w:t>
            </w:r>
            <w:r w:rsidRPr="000C50E8">
              <w:rPr>
                <w:rFonts w:ascii="標楷體" w:eastAsia="標楷體" w:hAnsi="標楷體" w:hint="eastAsia"/>
                <w:sz w:val="20"/>
                <w:szCs w:val="20"/>
              </w:rPr>
              <w:t>2-4-</w:t>
            </w:r>
            <w:r w:rsidRPr="000C50E8">
              <w:rPr>
                <w:rFonts w:ascii="標楷體" w:eastAsia="標楷體" w:hAnsi="標楷體"/>
                <w:sz w:val="20"/>
                <w:szCs w:val="20"/>
              </w:rPr>
              <w:t>6;</w:t>
            </w:r>
            <w:r w:rsidRPr="000C50E8">
              <w:rPr>
                <w:rFonts w:ascii="標楷體" w:eastAsia="標楷體" w:hAnsi="標楷體" w:hint="eastAsia"/>
                <w:sz w:val="20"/>
                <w:szCs w:val="20"/>
              </w:rPr>
              <w:t xml:space="preserve"> 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一唱一和</w:t>
            </w:r>
            <w:r w:rsidRPr="000C50E8">
              <w:rPr>
                <w:rFonts w:ascii="標楷體" w:eastAsia="標楷體" w:hAnsi="標楷體"/>
                <w:sz w:val="20"/>
                <w:szCs w:val="20"/>
              </w:rPr>
              <w:t>3-4-10</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近距離的心</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2-4-4</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野地神廚</w:t>
            </w:r>
            <w:r w:rsidRPr="000C50E8">
              <w:rPr>
                <w:rFonts w:ascii="標楷體" w:eastAsia="標楷體" w:hAnsi="標楷體" w:cs="DFMingStd-W5" w:hint="eastAsia"/>
                <w:kern w:val="0"/>
                <w:sz w:val="20"/>
                <w:szCs w:val="20"/>
              </w:rPr>
              <w:t>4-4-2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3-4-1</w:t>
            </w:r>
          </w:p>
        </w:tc>
        <w:tc>
          <w:tcPr>
            <w:tcW w:w="192" w:type="pct"/>
            <w:vAlign w:val="center"/>
          </w:tcPr>
          <w:p w:rsidR="009F303C"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sz w:val="20"/>
                <w:szCs w:val="20"/>
              </w:rPr>
              <w:t>健康的愛、安全的性</w:t>
            </w:r>
            <w:r w:rsidRPr="000C50E8">
              <w:rPr>
                <w:rFonts w:ascii="標楷體" w:eastAsia="標楷體" w:hAnsi="標楷體" w:hint="eastAsia"/>
                <w:color w:val="000000"/>
                <w:sz w:val="20"/>
                <w:szCs w:val="20"/>
              </w:rPr>
              <w:lastRenderedPageBreak/>
              <w:t>1-3-4</w:t>
            </w:r>
          </w:p>
          <w:p w:rsidR="009F303C" w:rsidRPr="00840295" w:rsidRDefault="009F303C" w:rsidP="00200B2C">
            <w:pPr>
              <w:ind w:left="57" w:right="57"/>
              <w:rPr>
                <w:rFonts w:ascii="標楷體" w:eastAsia="標楷體" w:hAnsi="標楷體"/>
                <w:b/>
                <w:bCs/>
                <w:sz w:val="20"/>
                <w:szCs w:val="20"/>
              </w:rPr>
            </w:pPr>
            <w:r w:rsidRPr="006C46F4">
              <w:rPr>
                <w:rFonts w:ascii="標楷體" w:eastAsia="標楷體" w:hAnsi="標楷體" w:cs="新細明體" w:hint="eastAsia"/>
                <w:b/>
                <w:color w:val="FF00FF"/>
                <w:sz w:val="18"/>
                <w:szCs w:val="18"/>
                <w:highlight w:val="lightGray"/>
              </w:rPr>
              <w:t>性侵害犯罪防治宣</w:t>
            </w:r>
            <w:r w:rsidRPr="00840295">
              <w:rPr>
                <w:rFonts w:ascii="標楷體" w:eastAsia="標楷體" w:hAnsi="標楷體" w:cs="新細明體" w:hint="eastAsia"/>
                <w:b/>
                <w:color w:val="FF00FF"/>
                <w:sz w:val="20"/>
                <w:szCs w:val="20"/>
                <w:highlight w:val="lightGray"/>
              </w:rPr>
              <w:t>導(1)</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lastRenderedPageBreak/>
              <w:t>桌球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專書指導</w:t>
            </w:r>
          </w:p>
        </w:tc>
        <w:tc>
          <w:tcPr>
            <w:tcW w:w="199" w:type="pct"/>
            <w:gridSpan w:val="2"/>
            <w:shd w:val="clear" w:color="auto" w:fill="auto"/>
          </w:tcPr>
          <w:p w:rsidR="009F303C" w:rsidRPr="000C50E8" w:rsidRDefault="009F303C" w:rsidP="00200B2C">
            <w:pPr>
              <w:snapToGrid w:val="0"/>
              <w:rPr>
                <w:rFonts w:ascii="標楷體" w:eastAsia="標楷體" w:hAnsi="標楷體"/>
                <w:color w:val="000000"/>
                <w:sz w:val="20"/>
                <w:szCs w:val="20"/>
              </w:rPr>
            </w:pPr>
          </w:p>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An Invention of Love</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根式的運算</w:t>
            </w:r>
          </w:p>
          <w:p w:rsidR="009F303C" w:rsidRPr="000C50E8" w:rsidRDefault="009F303C" w:rsidP="00200B2C">
            <w:pPr>
              <w:spacing w:line="0" w:lineRule="atLeast"/>
              <w:jc w:val="both"/>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勤儉</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硬筆書法練習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10</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w:t>
            </w:r>
            <w:r>
              <w:rPr>
                <w:rFonts w:ascii="標楷體" w:eastAsia="標楷體" w:hAnsi="標楷體" w:hint="eastAsia"/>
                <w:sz w:val="22"/>
                <w:szCs w:val="22"/>
              </w:rPr>
              <w:t>2</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FF00FF"/>
                <w:sz w:val="22"/>
                <w:szCs w:val="22"/>
              </w:rPr>
              <w:t>校園性侵害性騷擾或性霸凌防治準則宣導</w:t>
            </w:r>
          </w:p>
        </w:tc>
        <w:tc>
          <w:tcPr>
            <w:tcW w:w="274" w:type="pct"/>
            <w:vAlign w:val="center"/>
          </w:tcPr>
          <w:p w:rsidR="009F303C" w:rsidRDefault="009F303C" w:rsidP="00200B2C">
            <w:pPr>
              <w:ind w:left="57" w:right="57"/>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第六課聲音鐘</w:t>
            </w:r>
          </w:p>
          <w:p w:rsidR="009F303C" w:rsidRPr="006D43FB" w:rsidRDefault="009F303C" w:rsidP="00200B2C">
            <w:pPr>
              <w:ind w:left="57" w:right="57"/>
              <w:rPr>
                <w:rFonts w:ascii="標楷體" w:eastAsia="標楷體" w:hAnsi="標楷體"/>
                <w:sz w:val="20"/>
                <w:szCs w:val="20"/>
              </w:rPr>
            </w:pPr>
            <w:r>
              <w:rPr>
                <w:rFonts w:ascii="標楷體" w:eastAsia="標楷體" w:hAnsi="標楷體" w:hint="eastAsia"/>
                <w:sz w:val="20"/>
                <w:szCs w:val="20"/>
              </w:rPr>
              <w:t>2-4-2-1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L4</w:t>
            </w:r>
            <w:r w:rsidRPr="00477998">
              <w:rPr>
                <w:rFonts w:ascii="標楷體" w:eastAsia="標楷體" w:hAnsi="標楷體" w:hint="eastAsia"/>
                <w:sz w:val="20"/>
                <w:szCs w:val="20"/>
              </w:rPr>
              <w:br/>
              <w:t>People Were Celebrating the Chinese New Year in My Dream</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1"/>
                <w:attr w:name="Month" w:val="2"/>
                <w:attr w:name="Day" w:val="3"/>
                <w:attr w:name="IsLunarDate" w:val="False"/>
                <w:attr w:name="IsROCDate" w:val="False"/>
              </w:smartTagPr>
              <w:r w:rsidRPr="00477998">
                <w:rPr>
                  <w:rFonts w:ascii="標楷體" w:eastAsia="標楷體" w:hAnsi="標楷體" w:hint="eastAsia"/>
                  <w:sz w:val="20"/>
                  <w:szCs w:val="20"/>
                </w:rPr>
                <w:t>1-2-3</w:t>
              </w:r>
            </w:smartTag>
          </w:p>
          <w:p w:rsidR="009F303C" w:rsidRPr="00477998" w:rsidRDefault="009F303C" w:rsidP="00200B2C">
            <w:pPr>
              <w:spacing w:line="0" w:lineRule="atLeast"/>
              <w:rPr>
                <w:rFonts w:ascii="標楷體" w:eastAsia="標楷體" w:hAnsi="標楷體"/>
                <w:kern w:val="0"/>
                <w:sz w:val="20"/>
                <w:szCs w:val="20"/>
              </w:rPr>
            </w:pPr>
            <w:r w:rsidRPr="00477998">
              <w:rPr>
                <w:rFonts w:ascii="標楷體" w:eastAsia="標楷體" w:hAnsi="標楷體"/>
                <w:kern w:val="0"/>
                <w:sz w:val="20"/>
                <w:szCs w:val="20"/>
              </w:rPr>
              <w:t xml:space="preserve"> </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2章二次方根與畢氏定理</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2-3畢氏定理</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8-s-08</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8-s-09</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3•5多變的聲音4•1光的傳播與光速</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 xml:space="preserve">-1 </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3</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t>氣候與水文</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2</w:t>
            </w:r>
          </w:p>
          <w:p w:rsidR="009F303C" w:rsidRPr="00A63353" w:rsidRDefault="009F303C" w:rsidP="00200B2C">
            <w:pPr>
              <w:ind w:leftChars="10" w:left="24" w:rightChars="10" w:right="24"/>
              <w:jc w:val="both"/>
              <w:rPr>
                <w:rFonts w:ascii="標楷體" w:eastAsia="標楷體" w:hAnsi="標楷體"/>
                <w:sz w:val="20"/>
                <w:szCs w:val="20"/>
              </w:rPr>
            </w:pPr>
          </w:p>
        </w:tc>
        <w:tc>
          <w:tcPr>
            <w:tcW w:w="292" w:type="pct"/>
            <w:gridSpan w:val="2"/>
          </w:tcPr>
          <w:p w:rsidR="009F303C" w:rsidRPr="00A63353"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單元3</w:t>
            </w:r>
          </w:p>
          <w:p w:rsidR="009F303C" w:rsidRDefault="009F303C" w:rsidP="00200B2C">
            <w:pPr>
              <w:adjustRightInd w:val="0"/>
              <w:snapToGrid w:val="0"/>
              <w:ind w:left="57"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分裂與融合－魏晉南北朝</w:t>
            </w:r>
          </w:p>
          <w:p w:rsidR="009F303C" w:rsidRDefault="009F303C" w:rsidP="00200B2C">
            <w:pPr>
              <w:adjustRightInd w:val="0"/>
              <w:snapToGrid w:val="0"/>
              <w:ind w:right="57"/>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2-4-2</w:t>
            </w:r>
          </w:p>
          <w:p w:rsidR="009F303C" w:rsidRPr="00A63353"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bCs/>
                <w:snapToGrid w:val="0"/>
                <w:kern w:val="0"/>
                <w:sz w:val="20"/>
                <w:szCs w:val="20"/>
              </w:rPr>
              <w:t>3-4-6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3</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地方政府</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5-4-5</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r w:rsidRPr="00A63353">
              <w:rPr>
                <w:rFonts w:ascii="標楷體" w:eastAsia="標楷體" w:hAnsi="標楷體"/>
                <w:snapToGrid w:val="0"/>
                <w:sz w:val="20"/>
                <w:szCs w:val="20"/>
              </w:rPr>
              <w:t>6-4-6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「動」的圖像</w:t>
            </w:r>
            <w:r w:rsidRPr="000C50E8">
              <w:rPr>
                <w:rFonts w:ascii="標楷體" w:eastAsia="標楷體" w:hAnsi="標楷體" w:hint="eastAsia"/>
                <w:sz w:val="20"/>
                <w:szCs w:val="20"/>
              </w:rPr>
              <w:t>2-4-8</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傾聽古典的樂音</w:t>
            </w:r>
            <w:r w:rsidRPr="000C50E8">
              <w:rPr>
                <w:rFonts w:ascii="標楷體" w:eastAsia="標楷體" w:hAnsi="標楷體" w:hint="eastAsia"/>
                <w:sz w:val="20"/>
                <w:szCs w:val="20"/>
              </w:rPr>
              <w:t>3-4-9</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一唱一和</w:t>
            </w:r>
            <w:r w:rsidRPr="000C50E8">
              <w:rPr>
                <w:rFonts w:ascii="標楷體" w:eastAsia="標楷體" w:hAnsi="標楷體"/>
                <w:sz w:val="20"/>
                <w:szCs w:val="20"/>
              </w:rPr>
              <w:t>3-4-10</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近距離的心</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2-4-4</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露營趣</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3-4-1</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健康的愛、安全的性</w:t>
            </w:r>
            <w:r w:rsidRPr="000C50E8">
              <w:rPr>
                <w:rFonts w:ascii="標楷體" w:eastAsia="標楷體" w:hAnsi="標楷體" w:hint="eastAsia"/>
                <w:color w:val="000000"/>
                <w:sz w:val="20"/>
                <w:szCs w:val="20"/>
              </w:rPr>
              <w:t>7-3-1</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桌球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專書指導</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What Do You Want to Be</w:t>
            </w:r>
          </w:p>
        </w:tc>
        <w:tc>
          <w:tcPr>
            <w:tcW w:w="262" w:type="pct"/>
            <w:gridSpan w:val="3"/>
            <w:shd w:val="clear" w:color="auto" w:fill="auto"/>
          </w:tcPr>
          <w:p w:rsidR="009F303C" w:rsidRPr="000C50E8" w:rsidRDefault="009F303C" w:rsidP="00200B2C">
            <w:pPr>
              <w:spacing w:line="0" w:lineRule="atLeast"/>
              <w:rPr>
                <w:rFonts w:ascii="標楷體" w:eastAsia="標楷體" w:hAnsi="標楷體"/>
                <w:bCs/>
                <w:snapToGrid w:val="0"/>
                <w:kern w:val="0"/>
                <w:sz w:val="20"/>
                <w:szCs w:val="20"/>
              </w:rPr>
            </w:pPr>
            <w:r w:rsidRPr="000C50E8">
              <w:rPr>
                <w:rFonts w:ascii="標楷體" w:eastAsia="標楷體" w:hAnsi="標楷體" w:hint="eastAsia"/>
                <w:bCs/>
                <w:snapToGrid w:val="0"/>
                <w:kern w:val="0"/>
                <w:sz w:val="20"/>
                <w:szCs w:val="20"/>
              </w:rPr>
              <w:br/>
            </w:r>
            <w:r w:rsidRPr="000C50E8">
              <w:rPr>
                <w:rFonts w:ascii="標楷體" w:eastAsia="標楷體" w:hAnsi="標楷體"/>
                <w:bCs/>
                <w:snapToGrid w:val="0"/>
                <w:kern w:val="0"/>
                <w:sz w:val="20"/>
                <w:szCs w:val="20"/>
              </w:rPr>
              <w:t>畢氏定理</w:t>
            </w:r>
          </w:p>
          <w:p w:rsidR="009F303C" w:rsidRPr="000C50E8" w:rsidRDefault="009F303C" w:rsidP="00200B2C">
            <w:pPr>
              <w:spacing w:line="0" w:lineRule="atLeast"/>
              <w:rPr>
                <w:rFonts w:ascii="標楷體" w:eastAsia="標楷體" w:hAnsi="標楷體"/>
                <w:bCs/>
                <w:snapToGrid w:val="0"/>
                <w:kern w:val="0"/>
                <w:sz w:val="20"/>
                <w:szCs w:val="20"/>
              </w:rPr>
            </w:pPr>
          </w:p>
          <w:p w:rsidR="009F303C" w:rsidRPr="000C50E8" w:rsidRDefault="009F303C" w:rsidP="00200B2C">
            <w:pPr>
              <w:spacing w:line="0" w:lineRule="atLeast"/>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反省</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書法沿革</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11</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11/9</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993300"/>
                <w:sz w:val="22"/>
                <w:szCs w:val="22"/>
                <w:shd w:val="clear" w:color="auto" w:fill="00FFFF"/>
              </w:rPr>
              <w:t>環境教育（1）</w:t>
            </w:r>
          </w:p>
        </w:tc>
        <w:tc>
          <w:tcPr>
            <w:tcW w:w="274" w:type="pct"/>
            <w:vAlign w:val="center"/>
          </w:tcPr>
          <w:p w:rsidR="009F303C" w:rsidRDefault="009F303C" w:rsidP="00200B2C">
            <w:pPr>
              <w:ind w:left="57" w:right="57"/>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第七課世說新語選</w:t>
            </w:r>
          </w:p>
          <w:p w:rsidR="009F303C" w:rsidRPr="006D43FB" w:rsidRDefault="009F303C" w:rsidP="00200B2C">
            <w:pPr>
              <w:ind w:left="57" w:right="57"/>
              <w:rPr>
                <w:rFonts w:ascii="標楷體" w:eastAsia="標楷體" w:hAnsi="標楷體"/>
                <w:sz w:val="20"/>
                <w:szCs w:val="20"/>
              </w:rPr>
            </w:pPr>
            <w:r>
              <w:rPr>
                <w:rFonts w:ascii="標楷體" w:eastAsia="標楷體" w:hAnsi="標楷體" w:hint="eastAsia"/>
                <w:sz w:val="20"/>
                <w:szCs w:val="20"/>
              </w:rPr>
              <w:t>5-4-7-3</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L5</w:t>
            </w:r>
            <w:r w:rsidRPr="00477998">
              <w:rPr>
                <w:rFonts w:ascii="標楷體" w:eastAsia="標楷體" w:hAnsi="標楷體" w:hint="eastAsia"/>
                <w:sz w:val="20"/>
                <w:szCs w:val="20"/>
              </w:rPr>
              <w:br/>
              <w:t>Don</w:t>
            </w:r>
            <w:r w:rsidRPr="00477998">
              <w:rPr>
                <w:rFonts w:ascii="標楷體" w:eastAsia="標楷體" w:hAnsi="標楷體"/>
                <w:sz w:val="20"/>
                <w:szCs w:val="20"/>
              </w:rPr>
              <w:t>’</w:t>
            </w:r>
            <w:r w:rsidRPr="00477998">
              <w:rPr>
                <w:rFonts w:ascii="標楷體" w:eastAsia="標楷體" w:hAnsi="標楷體" w:hint="eastAsia"/>
                <w:sz w:val="20"/>
                <w:szCs w:val="20"/>
              </w:rPr>
              <w:t>t You Want to Open the Present Now?</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2-2-1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2-2-2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3章因式分解</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3-1利用提公因式法因式分解</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8-a-06</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C-S-02</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4•2光的反射與面鏡</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 xml:space="preserve">-1 </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269" w:type="pct"/>
          </w:tcPr>
          <w:p w:rsidR="009F303C" w:rsidRDefault="009F303C" w:rsidP="00200B2C">
            <w:pPr>
              <w:spacing w:line="200" w:lineRule="exact"/>
              <w:rPr>
                <w:rFonts w:ascii="標楷體" w:eastAsia="標楷體" w:hAnsi="標楷體"/>
                <w:sz w:val="20"/>
                <w:szCs w:val="20"/>
              </w:rPr>
            </w:pPr>
          </w:p>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3</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t>氣候與水文</w:t>
            </w:r>
          </w:p>
          <w:p w:rsidR="009F303C" w:rsidRPr="00A63353" w:rsidRDefault="009F303C" w:rsidP="00200B2C">
            <w:pPr>
              <w:pStyle w:val="aff1"/>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3</w:t>
            </w:r>
          </w:p>
          <w:p w:rsidR="009F303C" w:rsidRPr="00A63353"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7</w:t>
            </w:r>
          </w:p>
        </w:tc>
        <w:tc>
          <w:tcPr>
            <w:tcW w:w="292" w:type="pct"/>
            <w:gridSpan w:val="2"/>
          </w:tcPr>
          <w:p w:rsidR="009F303C" w:rsidRPr="00A63353" w:rsidRDefault="009F303C" w:rsidP="00200B2C">
            <w:pPr>
              <w:adjustRightInd w:val="0"/>
              <w:snapToGrid w:val="0"/>
              <w:ind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單元3</w:t>
            </w:r>
          </w:p>
          <w:p w:rsidR="009F303C" w:rsidRDefault="009F303C" w:rsidP="00200B2C">
            <w:pPr>
              <w:adjustRightInd w:val="0"/>
              <w:snapToGrid w:val="0"/>
              <w:ind w:left="57" w:right="57"/>
              <w:rPr>
                <w:rFonts w:ascii="標楷體" w:eastAsia="標楷體" w:hAnsi="標楷體"/>
                <w:bCs/>
                <w:snapToGrid w:val="0"/>
                <w:kern w:val="0"/>
                <w:sz w:val="20"/>
                <w:szCs w:val="20"/>
              </w:rPr>
            </w:pPr>
            <w:r w:rsidRPr="00A63353">
              <w:rPr>
                <w:rFonts w:ascii="標楷體" w:eastAsia="標楷體" w:hAnsi="標楷體" w:hint="eastAsia"/>
                <w:bCs/>
                <w:snapToGrid w:val="0"/>
                <w:kern w:val="0"/>
                <w:sz w:val="20"/>
                <w:szCs w:val="20"/>
              </w:rPr>
              <w:t>分裂與融合－魏晉南北朝</w:t>
            </w:r>
          </w:p>
          <w:p w:rsidR="009F303C" w:rsidRDefault="009F303C" w:rsidP="00200B2C">
            <w:pPr>
              <w:adjustRightInd w:val="0"/>
              <w:snapToGrid w:val="0"/>
              <w:ind w:right="57"/>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2-4-2</w:t>
            </w:r>
          </w:p>
          <w:p w:rsidR="009F303C" w:rsidRPr="00A63353"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hint="eastAsia"/>
                <w:bCs/>
                <w:snapToGrid w:val="0"/>
                <w:kern w:val="0"/>
                <w:sz w:val="20"/>
                <w:szCs w:val="20"/>
              </w:rPr>
              <w:t>4-4-3</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3</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地方政府</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5-4-5</w:t>
            </w:r>
          </w:p>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snapToGrid w:val="0"/>
                <w:sz w:val="20"/>
                <w:szCs w:val="20"/>
              </w:rPr>
              <w:t>6-4-6</w:t>
            </w:r>
          </w:p>
        </w:tc>
        <w:tc>
          <w:tcPr>
            <w:tcW w:w="193" w:type="pct"/>
            <w:vAlign w:val="center"/>
          </w:tcPr>
          <w:p w:rsidR="009F303C" w:rsidRPr="000C50E8" w:rsidRDefault="009F303C" w:rsidP="00200B2C">
            <w:pPr>
              <w:spacing w:line="240" w:lineRule="exact"/>
              <w:ind w:left="57" w:right="57"/>
              <w:rPr>
                <w:rFonts w:ascii="標楷體" w:eastAsia="標楷體" w:hAnsi="標楷體"/>
                <w:sz w:val="20"/>
                <w:szCs w:val="20"/>
              </w:rPr>
            </w:pPr>
            <w:r w:rsidRPr="000C50E8">
              <w:rPr>
                <w:rFonts w:ascii="標楷體" w:eastAsia="標楷體" w:hAnsi="標楷體" w:hint="eastAsia"/>
                <w:color w:val="000000"/>
                <w:sz w:val="20"/>
                <w:szCs w:val="20"/>
              </w:rPr>
              <w:t>筆趣與墨韻</w:t>
            </w:r>
            <w:r w:rsidRPr="000C50E8">
              <w:rPr>
                <w:rFonts w:ascii="標楷體" w:eastAsia="標楷體" w:hAnsi="標楷體" w:hint="eastAsia"/>
                <w:sz w:val="20"/>
                <w:szCs w:val="20"/>
              </w:rPr>
              <w:t>1-4-3</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p w:rsidR="009F303C" w:rsidRPr="000C50E8" w:rsidRDefault="009F303C" w:rsidP="00200B2C">
            <w:pPr>
              <w:spacing w:line="240" w:lineRule="exact"/>
              <w:ind w:left="57" w:right="57"/>
              <w:rPr>
                <w:rFonts w:ascii="標楷體" w:eastAsia="標楷體" w:hAnsi="標楷體"/>
                <w:color w:val="FF0000"/>
                <w:sz w:val="20"/>
                <w:szCs w:val="20"/>
              </w:rPr>
            </w:pPr>
            <w:r w:rsidRPr="000C50E8">
              <w:rPr>
                <w:rFonts w:ascii="標楷體" w:eastAsia="標楷體" w:hAnsi="標楷體" w:hint="eastAsia"/>
                <w:color w:val="FF0000"/>
                <w:sz w:val="20"/>
                <w:szCs w:val="20"/>
              </w:rPr>
              <w:t>書法課程</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優遊浪漫的時空</w:t>
            </w:r>
            <w:r w:rsidRPr="000C50E8">
              <w:rPr>
                <w:rFonts w:ascii="標楷體" w:eastAsia="標楷體" w:hAnsi="標楷體" w:hint="eastAsia"/>
                <w:sz w:val="20"/>
                <w:szCs w:val="20"/>
              </w:rPr>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全球化的表演嘉年華</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近距離的心</w:t>
            </w:r>
            <w:r w:rsidRPr="000C50E8">
              <w:rPr>
                <w:rFonts w:ascii="標楷體" w:eastAsia="標楷體" w:hAnsi="標楷體" w:cs="Times-Roman"/>
                <w:kern w:val="0"/>
                <w:sz w:val="20"/>
                <w:szCs w:val="20"/>
              </w:rPr>
              <w:t>2-4-2;</w:t>
            </w:r>
            <w:r w:rsidRPr="000C50E8">
              <w:rPr>
                <w:rFonts w:ascii="標楷體" w:eastAsia="標楷體" w:hAnsi="標楷體" w:cs="DFMingStd-W5" w:hint="eastAsia"/>
                <w:kern w:val="0"/>
                <w:sz w:val="20"/>
                <w:szCs w:val="20"/>
              </w:rPr>
              <w:t xml:space="preserve"> 2-4-4</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露營趣</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著衣有術</w:t>
            </w:r>
            <w:r w:rsidRPr="000C50E8">
              <w:rPr>
                <w:rFonts w:ascii="標楷體" w:eastAsia="標楷體" w:hAnsi="標楷體" w:cs="DFMingStd-W5" w:hint="eastAsia"/>
                <w:kern w:val="0"/>
                <w:sz w:val="20"/>
                <w:szCs w:val="20"/>
              </w:rPr>
              <w:t>3-4-1</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致命的迷幻世界</w:t>
            </w:r>
            <w:r w:rsidRPr="000C50E8">
              <w:rPr>
                <w:rFonts w:ascii="標楷體" w:eastAsia="標楷體" w:hAnsi="標楷體"/>
                <w:color w:val="000000"/>
                <w:sz w:val="20"/>
                <w:szCs w:val="20"/>
              </w:rPr>
              <w:t>5-3-4</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桌球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自選書</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What Do You Want to Be</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畢氏定理</w:t>
            </w:r>
          </w:p>
          <w:p w:rsidR="009F303C" w:rsidRPr="000C50E8" w:rsidRDefault="009F303C" w:rsidP="00200B2C">
            <w:pPr>
              <w:spacing w:line="0" w:lineRule="atLeast"/>
              <w:jc w:val="both"/>
              <w:rPr>
                <w:rFonts w:ascii="標楷體" w:eastAsia="標楷體" w:hAnsi="標楷體"/>
                <w:bCs/>
                <w:snapToGrid w:val="0"/>
                <w:kern w:val="0"/>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反省</w:t>
            </w:r>
          </w:p>
        </w:tc>
        <w:tc>
          <w:tcPr>
            <w:tcW w:w="155" w:type="pct"/>
            <w:shd w:val="clear" w:color="auto" w:fill="auto"/>
          </w:tcPr>
          <w:p w:rsidR="009F303C" w:rsidRPr="000C50E8" w:rsidRDefault="009F303C" w:rsidP="00200B2C">
            <w:pPr>
              <w:snapToGrid w:val="0"/>
              <w:rPr>
                <w:rFonts w:ascii="標楷體" w:eastAsia="標楷體" w:hAnsi="標楷體"/>
                <w:sz w:val="20"/>
                <w:szCs w:val="20"/>
              </w:rPr>
            </w:pPr>
          </w:p>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基本筆法介紹與練習</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12</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11/12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11/1</w:t>
            </w:r>
            <w:r>
              <w:rPr>
                <w:rFonts w:ascii="標楷體" w:eastAsia="標楷體" w:hAnsi="標楷體" w:hint="eastAsia"/>
                <w:sz w:val="22"/>
                <w:szCs w:val="22"/>
              </w:rPr>
              <w:t>6</w:t>
            </w:r>
          </w:p>
        </w:tc>
        <w:tc>
          <w:tcPr>
            <w:tcW w:w="272" w:type="pct"/>
          </w:tcPr>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Default="009F303C" w:rsidP="00200B2C">
            <w:pPr>
              <w:ind w:left="57" w:right="57"/>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第八課麥帥為子祈禱文</w:t>
            </w:r>
          </w:p>
          <w:p w:rsidR="009F303C" w:rsidRPr="006D43FB" w:rsidRDefault="009F303C" w:rsidP="00200B2C">
            <w:pPr>
              <w:ind w:left="57" w:right="57"/>
              <w:rPr>
                <w:rFonts w:ascii="標楷體" w:eastAsia="標楷體" w:hAnsi="標楷體"/>
                <w:sz w:val="20"/>
                <w:szCs w:val="20"/>
              </w:rPr>
            </w:pPr>
            <w:r>
              <w:rPr>
                <w:rFonts w:ascii="標楷體" w:eastAsia="標楷體" w:hAnsi="標楷體" w:hint="eastAsia"/>
                <w:sz w:val="20"/>
                <w:szCs w:val="20"/>
              </w:rPr>
              <w:t>2-4-2-4</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L6</w:t>
            </w:r>
            <w:r w:rsidRPr="00477998">
              <w:rPr>
                <w:rFonts w:ascii="標楷體" w:eastAsia="標楷體" w:hAnsi="標楷體" w:hint="eastAsia"/>
                <w:sz w:val="20"/>
                <w:szCs w:val="20"/>
              </w:rPr>
              <w:br/>
              <w:t>Using Apps Is Convenient</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2-2-1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2-2-2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3章因式分解</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3-1利用提公因式法因式分解</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8-a-06</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C-S-02</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4•3光的折射與透鏡</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bCs/>
                <w:snapToGrid w:val="0"/>
                <w:color w:val="000000"/>
                <w:kern w:val="0"/>
                <w:sz w:val="20"/>
                <w:szCs w:val="20"/>
              </w:rPr>
              <w:t>3-4-0-</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-4-1-</w:t>
            </w:r>
            <w:r w:rsidRPr="002A11C8">
              <w:rPr>
                <w:rFonts w:ascii="標楷體" w:eastAsia="標楷體" w:hAnsi="標楷體" w:hint="eastAsia"/>
                <w:bCs/>
                <w:snapToGrid w:val="0"/>
                <w:color w:val="000000"/>
                <w:kern w:val="0"/>
                <w:sz w:val="20"/>
                <w:szCs w:val="20"/>
              </w:rPr>
              <w:t>2</w:t>
            </w:r>
          </w:p>
        </w:tc>
        <w:tc>
          <w:tcPr>
            <w:tcW w:w="269" w:type="pct"/>
          </w:tcPr>
          <w:p w:rsidR="009F303C" w:rsidRDefault="009F303C" w:rsidP="00200B2C">
            <w:pPr>
              <w:spacing w:line="200" w:lineRule="exact"/>
              <w:rPr>
                <w:rFonts w:ascii="標楷體" w:eastAsia="標楷體" w:hAnsi="標楷體"/>
                <w:sz w:val="20"/>
                <w:szCs w:val="20"/>
              </w:rPr>
            </w:pPr>
          </w:p>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4</w:t>
            </w:r>
          </w:p>
          <w:p w:rsidR="009F303C" w:rsidRPr="00A63353" w:rsidRDefault="009F303C" w:rsidP="00200B2C">
            <w:pPr>
              <w:ind w:leftChars="10" w:left="24"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t>人口與民族</w:t>
            </w:r>
          </w:p>
          <w:p w:rsidR="009F303C" w:rsidRPr="00A63353" w:rsidRDefault="009F303C" w:rsidP="00200B2C">
            <w:pPr>
              <w:ind w:leftChars="10" w:left="24"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1-3-4</w:t>
            </w:r>
          </w:p>
          <w:p w:rsidR="009F303C" w:rsidRPr="00A63353" w:rsidRDefault="009F303C" w:rsidP="00200B2C">
            <w:pPr>
              <w:ind w:leftChars="10" w:left="24"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Pr="00A63353" w:rsidRDefault="009F303C" w:rsidP="00200B2C">
            <w:pPr>
              <w:ind w:leftChars="10" w:left="24" w:rightChars="10" w:right="24"/>
              <w:jc w:val="both"/>
              <w:rPr>
                <w:rFonts w:ascii="標楷體" w:eastAsia="標楷體" w:hAnsi="標楷體"/>
                <w:color w:val="000000"/>
                <w:sz w:val="20"/>
                <w:szCs w:val="20"/>
              </w:rPr>
            </w:pPr>
          </w:p>
        </w:tc>
        <w:tc>
          <w:tcPr>
            <w:tcW w:w="292" w:type="pct"/>
            <w:gridSpan w:val="2"/>
          </w:tcPr>
          <w:p w:rsidR="009F303C" w:rsidRPr="00A63353" w:rsidRDefault="009F303C" w:rsidP="00200B2C">
            <w:pPr>
              <w:adjustRightInd w:val="0"/>
              <w:snapToGrid w:val="0"/>
              <w:ind w:left="57" w:right="57"/>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單元4</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盛世的重現－隋唐時期</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A63353"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4</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政府的經濟職能</w:t>
            </w:r>
            <w:r w:rsidRPr="00A63353">
              <w:rPr>
                <w:rFonts w:ascii="標楷體" w:eastAsia="標楷體" w:hAnsi="標楷體"/>
                <w:snapToGrid w:val="0"/>
                <w:sz w:val="20"/>
                <w:szCs w:val="20"/>
              </w:rPr>
              <w:t>7-4-5</w:t>
            </w:r>
          </w:p>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snapToGrid w:val="0"/>
                <w:sz w:val="20"/>
                <w:szCs w:val="20"/>
              </w:rPr>
              <w:t>7-4-</w:t>
            </w:r>
            <w:r w:rsidRPr="00A63353">
              <w:rPr>
                <w:rFonts w:ascii="標楷體" w:eastAsia="標楷體" w:hAnsi="標楷體" w:hint="eastAsia"/>
                <w:snapToGrid w:val="0"/>
                <w:sz w:val="20"/>
                <w:szCs w:val="20"/>
              </w:rPr>
              <w:t>6</w:t>
            </w:r>
          </w:p>
        </w:tc>
        <w:tc>
          <w:tcPr>
            <w:tcW w:w="193" w:type="pct"/>
            <w:vAlign w:val="center"/>
          </w:tcPr>
          <w:p w:rsidR="009F303C" w:rsidRPr="000C50E8" w:rsidRDefault="009F303C" w:rsidP="00200B2C">
            <w:pPr>
              <w:spacing w:line="240" w:lineRule="exact"/>
              <w:ind w:left="57" w:right="57"/>
              <w:rPr>
                <w:rFonts w:ascii="標楷體" w:eastAsia="標楷體" w:hAnsi="標楷體"/>
                <w:sz w:val="20"/>
                <w:szCs w:val="20"/>
              </w:rPr>
            </w:pPr>
            <w:r w:rsidRPr="000C50E8">
              <w:rPr>
                <w:rFonts w:ascii="標楷體" w:eastAsia="標楷體" w:hAnsi="標楷體" w:hint="eastAsia"/>
                <w:color w:val="000000"/>
                <w:sz w:val="20"/>
                <w:szCs w:val="20"/>
              </w:rPr>
              <w:t>筆趣與墨韻</w:t>
            </w:r>
            <w:r w:rsidRPr="000C50E8">
              <w:rPr>
                <w:rFonts w:ascii="標楷體" w:eastAsia="標楷體" w:hAnsi="標楷體" w:hint="eastAsia"/>
                <w:sz w:val="20"/>
                <w:szCs w:val="20"/>
              </w:rPr>
              <w:t>1-4-3</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p w:rsidR="009F303C" w:rsidRPr="000C50E8" w:rsidRDefault="009F303C" w:rsidP="00200B2C">
            <w:pPr>
              <w:spacing w:line="240" w:lineRule="exact"/>
              <w:ind w:left="57" w:right="57"/>
              <w:rPr>
                <w:rFonts w:ascii="標楷體" w:eastAsia="標楷體" w:hAnsi="標楷體"/>
                <w:color w:val="FF0000"/>
                <w:sz w:val="20"/>
                <w:szCs w:val="20"/>
              </w:rPr>
            </w:pPr>
            <w:r w:rsidRPr="000C50E8">
              <w:rPr>
                <w:rFonts w:ascii="標楷體" w:eastAsia="標楷體" w:hAnsi="標楷體" w:hint="eastAsia"/>
                <w:color w:val="FF0000"/>
                <w:sz w:val="20"/>
                <w:szCs w:val="20"/>
              </w:rPr>
              <w:t>書法課程</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優遊浪漫的時空</w:t>
            </w:r>
            <w:r w:rsidRPr="000C50E8">
              <w:rPr>
                <w:rFonts w:ascii="標楷體" w:eastAsia="標楷體" w:hAnsi="標楷體" w:hint="eastAsia"/>
                <w:sz w:val="20"/>
                <w:szCs w:val="20"/>
              </w:rPr>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全球化的表演嘉年華</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201" w:type="pct"/>
            <w:gridSpan w:val="2"/>
            <w:tcBorders>
              <w:bottom w:val="single" w:sz="4" w:space="0" w:color="auto"/>
            </w:tcBorders>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心靈即時通</w:t>
            </w:r>
            <w:r w:rsidRPr="000C50E8">
              <w:rPr>
                <w:rFonts w:ascii="標楷體" w:eastAsia="標楷體" w:hAnsi="標楷體" w:cs="Times-Roman" w:hint="eastAsia"/>
                <w:kern w:val="0"/>
                <w:sz w:val="20"/>
                <w:szCs w:val="20"/>
              </w:rPr>
              <w:t>1-4-4</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1-4-5</w:t>
            </w:r>
          </w:p>
        </w:tc>
        <w:tc>
          <w:tcPr>
            <w:tcW w:w="195" w:type="pct"/>
            <w:tcBorders>
              <w:bottom w:val="single" w:sz="4" w:space="0" w:color="auto"/>
            </w:tcBorders>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露營趣</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tcBorders>
              <w:bottom w:val="single" w:sz="4" w:space="0" w:color="auto"/>
            </w:tcBorders>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煥然「衣」新</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3-4-4</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致命的迷幻世界</w:t>
            </w:r>
            <w:r w:rsidRPr="000C50E8">
              <w:rPr>
                <w:rFonts w:ascii="標楷體" w:eastAsia="標楷體" w:hAnsi="標楷體"/>
                <w:color w:val="000000"/>
                <w:sz w:val="20"/>
                <w:szCs w:val="20"/>
              </w:rPr>
              <w:t>5-3-4</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桌球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自選書</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Weight Control</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利用提公因式法因式分解</w:t>
            </w: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合作</w:t>
            </w:r>
          </w:p>
        </w:tc>
        <w:tc>
          <w:tcPr>
            <w:tcW w:w="155" w:type="pct"/>
            <w:shd w:val="clear" w:color="auto" w:fill="auto"/>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執筆法與運筆法</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13</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11/19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11/2</w:t>
            </w:r>
            <w:r>
              <w:rPr>
                <w:rFonts w:ascii="標楷體" w:eastAsia="標楷體" w:hAnsi="標楷體" w:hint="eastAsia"/>
                <w:sz w:val="22"/>
                <w:szCs w:val="22"/>
              </w:rPr>
              <w:t>3</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FF00FF"/>
                <w:sz w:val="22"/>
                <w:szCs w:val="22"/>
                <w:highlight w:val="blue"/>
              </w:rPr>
              <w:t>生涯發展教育宣導</w:t>
            </w:r>
          </w:p>
        </w:tc>
        <w:tc>
          <w:tcPr>
            <w:tcW w:w="274" w:type="pct"/>
            <w:vAlign w:val="center"/>
          </w:tcPr>
          <w:p w:rsidR="009F303C" w:rsidRDefault="009F303C" w:rsidP="00200B2C">
            <w:pPr>
              <w:ind w:right="57"/>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語文常識二語法（下）句子</w:t>
            </w:r>
          </w:p>
          <w:p w:rsidR="009F303C" w:rsidRPr="00850B6D" w:rsidRDefault="009F303C" w:rsidP="00200B2C">
            <w:pPr>
              <w:ind w:right="57"/>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6-4-2-2</w:t>
            </w:r>
          </w:p>
        </w:tc>
        <w:tc>
          <w:tcPr>
            <w:tcW w:w="278" w:type="pct"/>
            <w:shd w:val="clear" w:color="auto" w:fill="auto"/>
            <w:vAlign w:val="center"/>
          </w:tcPr>
          <w:p w:rsidR="009F303C" w:rsidRPr="00477998" w:rsidRDefault="009F303C" w:rsidP="00200B2C">
            <w:pPr>
              <w:spacing w:line="200" w:lineRule="exact"/>
              <w:ind w:left="166" w:hangingChars="83" w:hanging="166"/>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hint="eastAsia"/>
                <w:snapToGrid w:val="0"/>
                <w:color w:val="000000"/>
                <w:kern w:val="0"/>
                <w:sz w:val="20"/>
                <w:szCs w:val="20"/>
              </w:rPr>
              <w:t>Review II</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2-2-2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3章因式分解</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3-2利用乘法公式因式分解</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8-a-08</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C-S-03</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4•4光學儀器、</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4•5色光與顏色</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bCs/>
                <w:snapToGrid w:val="0"/>
                <w:color w:val="000000"/>
                <w:kern w:val="0"/>
                <w:sz w:val="20"/>
                <w:szCs w:val="20"/>
              </w:rPr>
              <w:t xml:space="preserve">1-4-4-2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-1</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4</w:t>
            </w:r>
          </w:p>
          <w:p w:rsidR="009F303C" w:rsidRPr="00A63353" w:rsidRDefault="009F303C" w:rsidP="00200B2C">
            <w:pPr>
              <w:ind w:leftChars="10" w:left="24"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t>人口與民族</w:t>
            </w:r>
          </w:p>
          <w:p w:rsidR="009F303C" w:rsidRPr="00A63353" w:rsidRDefault="009F303C" w:rsidP="00200B2C">
            <w:pPr>
              <w:ind w:leftChars="10" w:left="24"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2</w:t>
            </w:r>
          </w:p>
          <w:p w:rsidR="009F303C" w:rsidRPr="00A63353" w:rsidRDefault="009F303C" w:rsidP="00200B2C">
            <w:pPr>
              <w:ind w:leftChars="10" w:left="24"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3</w:t>
            </w:r>
          </w:p>
          <w:p w:rsidR="009F303C" w:rsidRPr="00A63353" w:rsidRDefault="009F303C" w:rsidP="00200B2C">
            <w:pPr>
              <w:adjustRightInd w:val="0"/>
              <w:snapToGrid w:val="0"/>
              <w:ind w:left="57" w:right="57"/>
              <w:rPr>
                <w:rFonts w:ascii="標楷體" w:eastAsia="標楷體" w:hAnsi="標楷體"/>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4</w:t>
            </w:r>
          </w:p>
        </w:tc>
        <w:tc>
          <w:tcPr>
            <w:tcW w:w="292" w:type="pct"/>
            <w:gridSpan w:val="2"/>
          </w:tcPr>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單元4</w:t>
            </w:r>
          </w:p>
          <w:p w:rsidR="009F303C"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盛世的重現－隋唐時期</w:t>
            </w:r>
          </w:p>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4</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政府的經濟職能</w:t>
            </w:r>
            <w:r w:rsidRPr="00A63353">
              <w:rPr>
                <w:rFonts w:ascii="標楷體" w:eastAsia="標楷體" w:hAnsi="標楷體"/>
                <w:snapToGrid w:val="0"/>
                <w:sz w:val="20"/>
                <w:szCs w:val="20"/>
              </w:rPr>
              <w:t>7-4-5</w:t>
            </w:r>
          </w:p>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snapToGrid w:val="0"/>
                <w:sz w:val="20"/>
                <w:szCs w:val="20"/>
              </w:rPr>
              <w:t>7-4-</w:t>
            </w:r>
            <w:r w:rsidRPr="00A63353">
              <w:rPr>
                <w:rFonts w:ascii="標楷體" w:eastAsia="標楷體" w:hAnsi="標楷體" w:hint="eastAsia"/>
                <w:snapToGrid w:val="0"/>
                <w:sz w:val="20"/>
                <w:szCs w:val="20"/>
              </w:rPr>
              <w:t>6</w:t>
            </w:r>
          </w:p>
        </w:tc>
        <w:tc>
          <w:tcPr>
            <w:tcW w:w="193" w:type="pct"/>
            <w:vAlign w:val="center"/>
          </w:tcPr>
          <w:p w:rsidR="009F303C" w:rsidRPr="000C50E8" w:rsidRDefault="009F303C" w:rsidP="00200B2C">
            <w:pPr>
              <w:spacing w:line="240" w:lineRule="exact"/>
              <w:ind w:left="57" w:right="57"/>
              <w:rPr>
                <w:rFonts w:ascii="標楷體" w:eastAsia="標楷體" w:hAnsi="標楷體"/>
                <w:sz w:val="20"/>
                <w:szCs w:val="20"/>
              </w:rPr>
            </w:pPr>
            <w:r w:rsidRPr="000C50E8">
              <w:rPr>
                <w:rFonts w:ascii="標楷體" w:eastAsia="標楷體" w:hAnsi="標楷體" w:hint="eastAsia"/>
                <w:color w:val="000000"/>
                <w:sz w:val="20"/>
                <w:szCs w:val="20"/>
              </w:rPr>
              <w:t>筆趣與墨韻</w:t>
            </w:r>
            <w:r w:rsidRPr="000C50E8">
              <w:rPr>
                <w:rFonts w:ascii="標楷體" w:eastAsia="標楷體" w:hAnsi="標楷體" w:hint="eastAsia"/>
                <w:sz w:val="20"/>
                <w:szCs w:val="20"/>
              </w:rPr>
              <w:t>1-4-3</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p w:rsidR="009F303C" w:rsidRPr="000C50E8" w:rsidRDefault="009F303C" w:rsidP="00200B2C">
            <w:pPr>
              <w:spacing w:line="240" w:lineRule="exact"/>
              <w:ind w:left="57" w:right="57"/>
              <w:rPr>
                <w:rFonts w:ascii="標楷體" w:eastAsia="標楷體" w:hAnsi="標楷體"/>
                <w:color w:val="FF0000"/>
                <w:sz w:val="20"/>
                <w:szCs w:val="20"/>
              </w:rPr>
            </w:pPr>
            <w:r w:rsidRPr="000C50E8">
              <w:rPr>
                <w:rFonts w:ascii="標楷體" w:eastAsia="標楷體" w:hAnsi="標楷體" w:hint="eastAsia"/>
                <w:color w:val="FF0000"/>
                <w:sz w:val="20"/>
                <w:szCs w:val="20"/>
              </w:rPr>
              <w:t>書法課程</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優遊浪漫的時空</w:t>
            </w:r>
            <w:r w:rsidRPr="000C50E8">
              <w:rPr>
                <w:rFonts w:ascii="標楷體" w:eastAsia="標楷體" w:hAnsi="標楷體" w:hint="eastAsia"/>
                <w:sz w:val="20"/>
                <w:szCs w:val="20"/>
              </w:rPr>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全球化的表演嘉年華</w:t>
            </w:r>
            <w:r w:rsidRPr="000C50E8">
              <w:rPr>
                <w:rFonts w:ascii="標楷體" w:eastAsia="標楷體" w:hAnsi="標楷體" w:hint="eastAsia"/>
                <w:sz w:val="20"/>
                <w:szCs w:val="20"/>
              </w:rPr>
              <w:t>2-4-8</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心靈即時通</w:t>
            </w:r>
            <w:r w:rsidRPr="000C50E8">
              <w:rPr>
                <w:rFonts w:ascii="標楷體" w:eastAsia="標楷體" w:hAnsi="標楷體" w:cs="Times-Roman" w:hint="eastAsia"/>
                <w:kern w:val="0"/>
                <w:sz w:val="20"/>
                <w:szCs w:val="20"/>
              </w:rPr>
              <w:t>1-4-4</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1-4-5</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露營趣</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煥然「衣」新</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3-4-4</w:t>
            </w:r>
          </w:p>
        </w:tc>
        <w:tc>
          <w:tcPr>
            <w:tcW w:w="192" w:type="pct"/>
          </w:tcPr>
          <w:p w:rsidR="009F303C" w:rsidRPr="000C50E8" w:rsidRDefault="009F303C" w:rsidP="00200B2C">
            <w:pPr>
              <w:rPr>
                <w:rFonts w:ascii="標楷體" w:eastAsia="標楷體" w:hAnsi="標楷體"/>
                <w:sz w:val="20"/>
                <w:szCs w:val="20"/>
              </w:rPr>
            </w:pPr>
            <w:r w:rsidRPr="000C50E8">
              <w:rPr>
                <w:rFonts w:ascii="標楷體" w:eastAsia="標楷體" w:hAnsi="標楷體" w:cs="Times New Roman" w:hint="eastAsia"/>
                <w:sz w:val="20"/>
                <w:szCs w:val="20"/>
              </w:rPr>
              <w:t>致命的迷幻世界</w:t>
            </w:r>
            <w:r w:rsidRPr="000C50E8">
              <w:rPr>
                <w:rFonts w:ascii="標楷體" w:eastAsia="標楷體" w:hAnsi="標楷體"/>
                <w:color w:val="000000"/>
                <w:sz w:val="20"/>
                <w:szCs w:val="20"/>
              </w:rPr>
              <w:t>5-3-4</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桌球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3-3-2</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3-3-5</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sz w:val="20"/>
                <w:szCs w:val="20"/>
              </w:rPr>
              <w:t>4-3-5</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閱讀報告撰寫(二)</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Weight Control</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利用提公因式法因式分解</w:t>
            </w:r>
          </w:p>
          <w:p w:rsidR="009F303C" w:rsidRPr="000C50E8" w:rsidRDefault="009F303C" w:rsidP="00200B2C">
            <w:pPr>
              <w:spacing w:line="0" w:lineRule="atLeast"/>
              <w:jc w:val="both"/>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合作</w:t>
            </w:r>
          </w:p>
        </w:tc>
        <w:tc>
          <w:tcPr>
            <w:tcW w:w="155" w:type="pct"/>
            <w:shd w:val="clear" w:color="auto" w:fill="auto"/>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執筆法與運筆法</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14</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11/26</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w:t>
            </w:r>
            <w:r w:rsidRPr="00F43536">
              <w:rPr>
                <w:rFonts w:ascii="標楷體" w:eastAsia="標楷體" w:hAnsi="標楷體" w:hint="eastAsia"/>
                <w:sz w:val="22"/>
                <w:szCs w:val="22"/>
              </w:rPr>
              <w:t>/</w:t>
            </w:r>
            <w:r>
              <w:rPr>
                <w:rFonts w:ascii="標楷體" w:eastAsia="標楷體" w:hAnsi="標楷體" w:hint="eastAsia"/>
                <w:sz w:val="22"/>
                <w:szCs w:val="22"/>
              </w:rPr>
              <w:t>30</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rPr>
              <w:t>第二次段考</w:t>
            </w:r>
          </w:p>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Pr="00356620" w:rsidRDefault="009F303C" w:rsidP="00200B2C">
            <w:pPr>
              <w:ind w:right="57"/>
              <w:rPr>
                <w:rFonts w:ascii="標楷體" w:eastAsia="標楷體" w:hAnsi="標楷體"/>
                <w:sz w:val="20"/>
                <w:szCs w:val="20"/>
              </w:rPr>
            </w:pPr>
            <w:r w:rsidRPr="00356620">
              <w:rPr>
                <w:rFonts w:ascii="標楷體" w:eastAsia="標楷體" w:hAnsi="標楷體" w:cs="Times New Roman" w:hint="eastAsia"/>
                <w:bCs/>
                <w:snapToGrid w:val="0"/>
                <w:kern w:val="0"/>
                <w:sz w:val="20"/>
                <w:szCs w:val="20"/>
              </w:rPr>
              <w:t>第二次段考</w:t>
            </w:r>
            <w:r w:rsidRPr="00356620">
              <w:rPr>
                <w:rFonts w:ascii="標楷體" w:eastAsia="標楷體" w:hAnsi="標楷體" w:hint="eastAsia"/>
                <w:color w:val="000000"/>
                <w:sz w:val="20"/>
                <w:szCs w:val="20"/>
              </w:rPr>
              <w:t>（紙筆測驗)</w:t>
            </w:r>
          </w:p>
        </w:tc>
        <w:tc>
          <w:tcPr>
            <w:tcW w:w="278" w:type="pct"/>
            <w:shd w:val="clear" w:color="auto" w:fill="auto"/>
            <w:vAlign w:val="center"/>
          </w:tcPr>
          <w:p w:rsidR="009F303C" w:rsidRPr="000C50E8" w:rsidRDefault="009F303C" w:rsidP="00200B2C">
            <w:pPr>
              <w:spacing w:line="0" w:lineRule="atLeast"/>
              <w:jc w:val="both"/>
              <w:rPr>
                <w:rFonts w:ascii="標楷體" w:eastAsia="標楷體" w:hAnsi="標楷體"/>
                <w:kern w:val="0"/>
                <w:sz w:val="20"/>
                <w:szCs w:val="20"/>
              </w:rPr>
            </w:pPr>
            <w:r w:rsidRPr="000C50E8">
              <w:rPr>
                <w:rFonts w:ascii="標楷體" w:eastAsia="標楷體" w:hAnsi="標楷體" w:cs="Times New Roman" w:hint="eastAsia"/>
                <w:bCs/>
                <w:snapToGrid w:val="0"/>
                <w:kern w:val="0"/>
                <w:sz w:val="20"/>
                <w:szCs w:val="20"/>
              </w:rPr>
              <w:t>第二次段考</w:t>
            </w:r>
            <w:r w:rsidRPr="000C50E8">
              <w:rPr>
                <w:rFonts w:ascii="標楷體" w:eastAsia="標楷體" w:hAnsi="標楷體" w:hint="eastAsia"/>
                <w:color w:val="000000"/>
                <w:sz w:val="20"/>
                <w:szCs w:val="20"/>
              </w:rPr>
              <w:t>（紙筆測驗)</w:t>
            </w:r>
          </w:p>
          <w:p w:rsidR="009F303C" w:rsidRPr="000C50E8" w:rsidRDefault="009F303C" w:rsidP="00200B2C">
            <w:pPr>
              <w:spacing w:line="0" w:lineRule="atLeast"/>
              <w:jc w:val="both"/>
              <w:rPr>
                <w:rFonts w:ascii="標楷體" w:eastAsia="標楷體" w:hAnsi="標楷體"/>
                <w:kern w:val="0"/>
                <w:sz w:val="20"/>
                <w:szCs w:val="20"/>
              </w:rPr>
            </w:pPr>
            <w:r w:rsidRPr="000C50E8">
              <w:rPr>
                <w:rFonts w:ascii="標楷體" w:eastAsia="標楷體" w:hAnsi="標楷體"/>
                <w:kern w:val="0"/>
                <w:sz w:val="20"/>
                <w:szCs w:val="20"/>
              </w:rPr>
              <w:t xml:space="preserve"> </w:t>
            </w:r>
          </w:p>
        </w:tc>
        <w:tc>
          <w:tcPr>
            <w:tcW w:w="241" w:type="pct"/>
          </w:tcPr>
          <w:p w:rsidR="009F303C" w:rsidRDefault="009F303C" w:rsidP="00200B2C">
            <w:pPr>
              <w:spacing w:line="0" w:lineRule="atLeast"/>
              <w:rPr>
                <w:rFonts w:ascii="標楷體" w:eastAsia="標楷體" w:hAnsi="標楷體"/>
                <w:color w:val="000000"/>
                <w:sz w:val="20"/>
                <w:szCs w:val="20"/>
              </w:rPr>
            </w:pPr>
            <w:r w:rsidRPr="000C50E8">
              <w:rPr>
                <w:rFonts w:ascii="標楷體" w:eastAsia="標楷體" w:hAnsi="標楷體" w:cs="Times New Roman" w:hint="eastAsia"/>
                <w:bCs/>
                <w:snapToGrid w:val="0"/>
                <w:kern w:val="0"/>
                <w:sz w:val="20"/>
                <w:szCs w:val="20"/>
              </w:rPr>
              <w:t>第二次段考</w:t>
            </w:r>
            <w:r w:rsidRPr="000C50E8">
              <w:rPr>
                <w:rFonts w:ascii="標楷體" w:eastAsia="標楷體" w:hAnsi="標楷體" w:hint="eastAsia"/>
                <w:color w:val="000000"/>
                <w:sz w:val="20"/>
                <w:szCs w:val="20"/>
              </w:rPr>
              <w:t>（紙筆測驗)</w:t>
            </w:r>
          </w:p>
          <w:p w:rsidR="009F303C" w:rsidRDefault="009F303C" w:rsidP="00200B2C">
            <w:pPr>
              <w:spacing w:line="0" w:lineRule="atLeast"/>
              <w:rPr>
                <w:rFonts w:ascii="標楷體" w:eastAsia="標楷體" w:hAnsi="標楷體"/>
                <w:color w:val="000000"/>
                <w:sz w:val="20"/>
                <w:szCs w:val="20"/>
              </w:rPr>
            </w:pPr>
          </w:p>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3章因式分解</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3-2利用乘法公式因式分解</w:t>
            </w:r>
            <w:r w:rsidRPr="003218D8">
              <w:rPr>
                <w:rFonts w:ascii="標楷體" w:eastAsia="標楷體" w:hAnsi="標楷體" w:hint="eastAsia"/>
                <w:bCs/>
                <w:sz w:val="20"/>
                <w:szCs w:val="20"/>
              </w:rPr>
              <w:t>（</w:t>
            </w:r>
            <w:r w:rsidRPr="003218D8">
              <w:rPr>
                <w:rFonts w:ascii="標楷體" w:eastAsia="標楷體" w:hAnsi="標楷體"/>
                <w:bCs/>
                <w:sz w:val="20"/>
                <w:szCs w:val="20"/>
              </w:rPr>
              <w:t>第</w:t>
            </w:r>
            <w:r w:rsidRPr="003218D8">
              <w:rPr>
                <w:rFonts w:ascii="標楷體" w:eastAsia="標楷體" w:hAnsi="標楷體" w:hint="eastAsia"/>
                <w:bCs/>
                <w:sz w:val="20"/>
                <w:szCs w:val="20"/>
              </w:rPr>
              <w:t>二</w:t>
            </w:r>
            <w:r w:rsidRPr="003218D8">
              <w:rPr>
                <w:rFonts w:ascii="標楷體" w:eastAsia="標楷體" w:hAnsi="標楷體"/>
                <w:bCs/>
                <w:sz w:val="20"/>
                <w:szCs w:val="20"/>
              </w:rPr>
              <w:t>次段考</w:t>
            </w:r>
            <w:r w:rsidRPr="003218D8">
              <w:rPr>
                <w:rFonts w:ascii="標楷體" w:eastAsia="標楷體" w:hAnsi="標楷體" w:hint="eastAsia"/>
                <w:bCs/>
                <w:sz w:val="20"/>
                <w:szCs w:val="20"/>
              </w:rPr>
              <w:t>）</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8-a-08</w:t>
            </w:r>
          </w:p>
          <w:p w:rsidR="009F303C" w:rsidRPr="000C50E8" w:rsidRDefault="009F303C" w:rsidP="00200B2C">
            <w:pPr>
              <w:spacing w:line="0" w:lineRule="atLeast"/>
              <w:rPr>
                <w:rFonts w:ascii="標楷體" w:eastAsia="標楷體" w:hAnsi="標楷體"/>
                <w:sz w:val="20"/>
                <w:szCs w:val="20"/>
              </w:rPr>
            </w:pPr>
            <w:r w:rsidRPr="003218D8">
              <w:rPr>
                <w:rFonts w:ascii="標楷體" w:eastAsia="標楷體" w:hAnsi="標楷體"/>
                <w:bCs/>
                <w:snapToGrid w:val="0"/>
                <w:kern w:val="0"/>
                <w:sz w:val="20"/>
                <w:szCs w:val="20"/>
              </w:rPr>
              <w:t>C-S-03</w:t>
            </w:r>
          </w:p>
        </w:tc>
        <w:tc>
          <w:tcPr>
            <w:tcW w:w="348" w:type="pct"/>
          </w:tcPr>
          <w:p w:rsidR="009F303C" w:rsidRPr="000C50E8" w:rsidRDefault="009F303C" w:rsidP="00200B2C">
            <w:pPr>
              <w:adjustRightInd w:val="0"/>
              <w:snapToGrid w:val="0"/>
              <w:ind w:left="57" w:right="57"/>
              <w:rPr>
                <w:rFonts w:ascii="標楷體" w:eastAsia="標楷體" w:hAnsi="標楷體"/>
                <w:color w:val="000000"/>
                <w:sz w:val="20"/>
                <w:szCs w:val="20"/>
              </w:rPr>
            </w:pPr>
            <w:r w:rsidRPr="000C50E8">
              <w:rPr>
                <w:rFonts w:ascii="標楷體" w:eastAsia="標楷體" w:hAnsi="標楷體" w:cs="Times New Roman" w:hint="eastAsia"/>
                <w:bCs/>
                <w:snapToGrid w:val="0"/>
                <w:kern w:val="0"/>
                <w:sz w:val="20"/>
                <w:szCs w:val="20"/>
              </w:rPr>
              <w:t>第二次段考</w:t>
            </w:r>
            <w:r w:rsidRPr="000C50E8">
              <w:rPr>
                <w:rFonts w:ascii="標楷體" w:eastAsia="標楷體" w:hAnsi="標楷體" w:hint="eastAsia"/>
                <w:color w:val="000000"/>
                <w:sz w:val="20"/>
                <w:szCs w:val="20"/>
              </w:rPr>
              <w:t>（紙筆測驗)</w:t>
            </w:r>
          </w:p>
          <w:p w:rsidR="009F303C" w:rsidRPr="000C50E8" w:rsidRDefault="009F303C" w:rsidP="00200B2C">
            <w:pPr>
              <w:adjustRightInd w:val="0"/>
              <w:snapToGrid w:val="0"/>
              <w:ind w:left="57" w:right="57"/>
              <w:rPr>
                <w:rFonts w:ascii="標楷體" w:eastAsia="標楷體" w:hAnsi="標楷體"/>
                <w:sz w:val="20"/>
                <w:szCs w:val="20"/>
              </w:rPr>
            </w:pPr>
          </w:p>
        </w:tc>
        <w:tc>
          <w:tcPr>
            <w:tcW w:w="805" w:type="pct"/>
            <w:gridSpan w:val="4"/>
          </w:tcPr>
          <w:p w:rsidR="009F303C" w:rsidRPr="000C50E8" w:rsidRDefault="009F303C" w:rsidP="00200B2C">
            <w:pPr>
              <w:spacing w:line="0" w:lineRule="atLeast"/>
              <w:jc w:val="both"/>
              <w:rPr>
                <w:rFonts w:ascii="標楷體" w:eastAsia="標楷體" w:hAnsi="標楷體" w:cs="Times New Roman"/>
                <w:bCs/>
                <w:snapToGrid w:val="0"/>
                <w:kern w:val="0"/>
                <w:sz w:val="20"/>
                <w:szCs w:val="20"/>
              </w:rPr>
            </w:pPr>
            <w:r w:rsidRPr="000C50E8">
              <w:rPr>
                <w:rFonts w:ascii="標楷體" w:eastAsia="標楷體" w:hAnsi="標楷體" w:cs="Times New Roman" w:hint="eastAsia"/>
                <w:bCs/>
                <w:snapToGrid w:val="0"/>
                <w:kern w:val="0"/>
                <w:sz w:val="20"/>
                <w:szCs w:val="20"/>
              </w:rPr>
              <w:t>複習評量</w:t>
            </w:r>
          </w:p>
          <w:p w:rsidR="009F303C" w:rsidRPr="000C50E8" w:rsidRDefault="009F303C" w:rsidP="00200B2C">
            <w:pPr>
              <w:spacing w:line="0" w:lineRule="atLeast"/>
              <w:jc w:val="both"/>
              <w:rPr>
                <w:rFonts w:ascii="標楷體" w:eastAsia="標楷體" w:hAnsi="標楷體" w:cs="Times New Roman"/>
                <w:b/>
                <w:bCs/>
                <w:snapToGrid w:val="0"/>
                <w:kern w:val="0"/>
                <w:sz w:val="20"/>
                <w:szCs w:val="20"/>
              </w:rPr>
            </w:pPr>
            <w:r w:rsidRPr="000C50E8">
              <w:rPr>
                <w:rFonts w:ascii="標楷體" w:eastAsia="標楷體" w:hAnsi="標楷體" w:cs="Times New Roman" w:hint="eastAsia"/>
                <w:bCs/>
                <w:snapToGrid w:val="0"/>
                <w:kern w:val="0"/>
                <w:sz w:val="20"/>
                <w:szCs w:val="20"/>
              </w:rPr>
              <w:t>第二次段考</w:t>
            </w:r>
            <w:r w:rsidRPr="000C50E8">
              <w:rPr>
                <w:rFonts w:ascii="標楷體" w:eastAsia="標楷體" w:hAnsi="標楷體" w:hint="eastAsia"/>
                <w:color w:val="000000"/>
                <w:sz w:val="20"/>
                <w:szCs w:val="20"/>
              </w:rPr>
              <w:t>（紙筆測驗)</w:t>
            </w:r>
          </w:p>
        </w:tc>
        <w:tc>
          <w:tcPr>
            <w:tcW w:w="581" w:type="pct"/>
            <w:gridSpan w:val="3"/>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cs="Times New Roman" w:hint="eastAsia"/>
                <w:bCs/>
                <w:snapToGrid w:val="0"/>
                <w:kern w:val="0"/>
                <w:sz w:val="20"/>
                <w:szCs w:val="20"/>
              </w:rPr>
              <w:t>第二次段考</w:t>
            </w:r>
            <w:r>
              <w:rPr>
                <w:rFonts w:ascii="標楷體" w:eastAsia="標楷體" w:hAnsi="標楷體" w:hint="eastAsia"/>
                <w:color w:val="000000"/>
                <w:sz w:val="20"/>
                <w:szCs w:val="20"/>
              </w:rPr>
              <w:t>（實作</w:t>
            </w:r>
            <w:r w:rsidRPr="000C50E8">
              <w:rPr>
                <w:rFonts w:ascii="標楷體" w:eastAsia="標楷體" w:hAnsi="標楷體" w:hint="eastAsia"/>
                <w:color w:val="000000"/>
                <w:sz w:val="20"/>
                <w:szCs w:val="20"/>
              </w:rPr>
              <w:t>)</w:t>
            </w:r>
          </w:p>
        </w:tc>
        <w:tc>
          <w:tcPr>
            <w:tcW w:w="605" w:type="pct"/>
            <w:gridSpan w:val="5"/>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Pr>
                <w:rFonts w:ascii="標楷體" w:eastAsia="標楷體" w:hAnsi="標楷體" w:hint="eastAsia"/>
                <w:color w:val="000000"/>
                <w:sz w:val="20"/>
                <w:szCs w:val="20"/>
              </w:rPr>
              <w:t>第二次段考</w:t>
            </w:r>
            <w:r w:rsidRPr="000C50E8">
              <w:rPr>
                <w:rFonts w:ascii="標楷體" w:eastAsia="標楷體" w:hAnsi="標楷體" w:hint="eastAsia"/>
                <w:color w:val="000000"/>
                <w:sz w:val="20"/>
                <w:szCs w:val="20"/>
              </w:rPr>
              <w:t>（</w:t>
            </w:r>
            <w:r>
              <w:rPr>
                <w:rFonts w:ascii="標楷體" w:eastAsia="標楷體" w:hAnsi="標楷體" w:hint="eastAsia"/>
                <w:color w:val="000000"/>
                <w:sz w:val="20"/>
                <w:szCs w:val="20"/>
              </w:rPr>
              <w:t>紙筆測驗</w:t>
            </w:r>
            <w:r w:rsidRPr="000C50E8">
              <w:rPr>
                <w:rFonts w:ascii="標楷體" w:eastAsia="標楷體" w:hAnsi="標楷體" w:hint="eastAsia"/>
                <w:color w:val="000000"/>
                <w:sz w:val="20"/>
                <w:szCs w:val="20"/>
              </w:rPr>
              <w:t>)</w:t>
            </w:r>
          </w:p>
        </w:tc>
        <w:tc>
          <w:tcPr>
            <w:tcW w:w="385" w:type="pct"/>
            <w:gridSpan w:val="2"/>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cs="Times New Roman" w:hint="eastAsia"/>
                <w:bCs/>
                <w:snapToGrid w:val="0"/>
                <w:kern w:val="0"/>
                <w:sz w:val="20"/>
                <w:szCs w:val="20"/>
              </w:rPr>
              <w:t>第二次段考</w:t>
            </w:r>
            <w:r w:rsidRPr="000C50E8">
              <w:rPr>
                <w:rFonts w:ascii="標楷體" w:eastAsia="標楷體" w:hAnsi="標楷體" w:hint="eastAsia"/>
                <w:color w:val="000000"/>
                <w:sz w:val="20"/>
                <w:szCs w:val="20"/>
              </w:rPr>
              <w:t>（紙筆測驗)</w:t>
            </w:r>
          </w:p>
        </w:tc>
        <w:tc>
          <w:tcPr>
            <w:tcW w:w="887" w:type="pct"/>
            <w:gridSpan w:val="9"/>
          </w:tcPr>
          <w:p w:rsidR="009F303C" w:rsidRPr="000C50E8" w:rsidRDefault="009F303C" w:rsidP="00200B2C">
            <w:pPr>
              <w:rPr>
                <w:rFonts w:ascii="標楷體" w:eastAsia="標楷體" w:hAnsi="標楷體"/>
                <w:sz w:val="20"/>
                <w:szCs w:val="20"/>
              </w:rPr>
            </w:pPr>
            <w:r w:rsidRPr="000C50E8">
              <w:rPr>
                <w:rFonts w:ascii="標楷體" w:eastAsia="標楷體" w:hAnsi="標楷體" w:cs="Times New Roman" w:hint="eastAsia"/>
                <w:bCs/>
                <w:snapToGrid w:val="0"/>
                <w:kern w:val="0"/>
                <w:sz w:val="20"/>
                <w:szCs w:val="20"/>
              </w:rPr>
              <w:t>第二次段考</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15</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12/</w:t>
            </w:r>
            <w:r>
              <w:rPr>
                <w:rFonts w:ascii="標楷體" w:eastAsia="標楷體" w:hAnsi="標楷體" w:hint="eastAsia"/>
                <w:sz w:val="22"/>
                <w:szCs w:val="22"/>
              </w:rPr>
              <w:t>7</w:t>
            </w:r>
          </w:p>
        </w:tc>
        <w:tc>
          <w:tcPr>
            <w:tcW w:w="272" w:type="pct"/>
          </w:tcPr>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Default="009F303C" w:rsidP="00200B2C">
            <w:pPr>
              <w:spacing w:line="0" w:lineRule="atLeast"/>
              <w:jc w:val="both"/>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第九課張釋之執法</w:t>
            </w:r>
          </w:p>
          <w:p w:rsidR="009F303C" w:rsidRPr="006D43FB"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5-4-2-1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L7</w:t>
            </w:r>
            <w:r w:rsidRPr="00477998">
              <w:rPr>
                <w:rFonts w:ascii="標楷體" w:eastAsia="標楷體" w:hAnsi="標楷體" w:hint="eastAsia"/>
                <w:sz w:val="20"/>
                <w:szCs w:val="20"/>
              </w:rPr>
              <w:br/>
              <w:t>The Real Fun Will Begin</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lastRenderedPageBreak/>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1-2-2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lastRenderedPageBreak/>
              <w:t>第</w:t>
            </w:r>
            <w:r w:rsidRPr="003218D8">
              <w:rPr>
                <w:rFonts w:ascii="標楷體" w:eastAsia="標楷體" w:hAnsi="標楷體"/>
                <w:bCs/>
                <w:sz w:val="20"/>
                <w:szCs w:val="20"/>
              </w:rPr>
              <w:t>3章因式分解</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3-3利用十</w:t>
            </w:r>
            <w:r w:rsidRPr="003218D8">
              <w:rPr>
                <w:rFonts w:ascii="標楷體" w:eastAsia="標楷體" w:hAnsi="標楷體"/>
                <w:bCs/>
                <w:sz w:val="20"/>
                <w:szCs w:val="20"/>
              </w:rPr>
              <w:lastRenderedPageBreak/>
              <w:t>字交乘法因式分解</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8-a-08</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C-S-03</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lastRenderedPageBreak/>
              <w:t>5•1溫度與溫度計5•2熱量與</w:t>
            </w:r>
            <w:r w:rsidRPr="002A11C8">
              <w:rPr>
                <w:rFonts w:ascii="標楷體" w:eastAsia="標楷體" w:hAnsi="標楷體" w:hint="eastAsia"/>
                <w:sz w:val="20"/>
                <w:szCs w:val="20"/>
              </w:rPr>
              <w:lastRenderedPageBreak/>
              <w:t>比熱、</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-1</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lastRenderedPageBreak/>
              <w:t>單元</w:t>
            </w:r>
            <w:r w:rsidRPr="00A63353">
              <w:rPr>
                <w:rFonts w:ascii="標楷體" w:eastAsia="標楷體" w:hAnsi="標楷體"/>
                <w:sz w:val="20"/>
                <w:szCs w:val="20"/>
              </w:rPr>
              <w:t>5</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產業</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2</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p>
        </w:tc>
        <w:tc>
          <w:tcPr>
            <w:tcW w:w="268" w:type="pct"/>
          </w:tcPr>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單元5</w:t>
            </w:r>
          </w:p>
          <w:p w:rsidR="009F303C"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夷夏新秩序－宋元時期</w:t>
            </w:r>
          </w:p>
          <w:p w:rsidR="009F303C" w:rsidRPr="00EF0F81" w:rsidRDefault="009F303C" w:rsidP="00200B2C">
            <w:pPr>
              <w:spacing w:line="0" w:lineRule="atLeast"/>
              <w:jc w:val="both"/>
              <w:rPr>
                <w:rFonts w:ascii="標楷體" w:eastAsia="標楷體" w:hAnsi="標楷體" w:cs="Times New Roman"/>
                <w:bCs/>
                <w:snapToGrid w:val="0"/>
                <w:kern w:val="0"/>
                <w:sz w:val="20"/>
                <w:szCs w:val="20"/>
              </w:rPr>
            </w:pPr>
            <w:r w:rsidRPr="00EF0F81">
              <w:rPr>
                <w:rFonts w:ascii="標楷體" w:eastAsia="標楷體" w:hAnsi="標楷體" w:cs="Times New Roman" w:hint="eastAsia"/>
                <w:bCs/>
                <w:snapToGrid w:val="0"/>
                <w:kern w:val="0"/>
                <w:sz w:val="20"/>
                <w:szCs w:val="20"/>
              </w:rPr>
              <w:t>2-4-2</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r w:rsidRPr="00EF0F81">
              <w:rPr>
                <w:rFonts w:ascii="標楷體" w:eastAsia="標楷體" w:hAnsi="標楷體" w:cs="Times New Roman" w:hint="eastAsia"/>
                <w:bCs/>
                <w:snapToGrid w:val="0"/>
                <w:kern w:val="0"/>
                <w:sz w:val="20"/>
                <w:szCs w:val="20"/>
              </w:rPr>
              <w:lastRenderedPageBreak/>
              <w:t>2-4-4</w:t>
            </w:r>
          </w:p>
        </w:tc>
        <w:tc>
          <w:tcPr>
            <w:tcW w:w="268" w:type="pct"/>
            <w:gridSpan w:val="2"/>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lastRenderedPageBreak/>
              <w:t>單元</w:t>
            </w:r>
            <w:r w:rsidRPr="00A63353">
              <w:rPr>
                <w:rFonts w:ascii="標楷體" w:eastAsia="標楷體" w:hAnsi="標楷體"/>
                <w:sz w:val="20"/>
                <w:szCs w:val="20"/>
              </w:rPr>
              <w:t>5</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政黨與利益團體</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4-4-2</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5-4-5</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p>
        </w:tc>
        <w:tc>
          <w:tcPr>
            <w:tcW w:w="193" w:type="pct"/>
            <w:vAlign w:val="center"/>
          </w:tcPr>
          <w:p w:rsidR="009F303C" w:rsidRPr="000C50E8" w:rsidRDefault="009F303C" w:rsidP="00200B2C">
            <w:pPr>
              <w:spacing w:line="240" w:lineRule="exact"/>
              <w:ind w:left="57" w:right="57"/>
              <w:rPr>
                <w:rFonts w:ascii="標楷體" w:eastAsia="標楷體" w:hAnsi="標楷體"/>
                <w:sz w:val="20"/>
                <w:szCs w:val="20"/>
              </w:rPr>
            </w:pPr>
            <w:r w:rsidRPr="000C50E8">
              <w:rPr>
                <w:rFonts w:ascii="標楷體" w:eastAsia="標楷體" w:hAnsi="標楷體" w:hint="eastAsia"/>
                <w:color w:val="000000"/>
                <w:sz w:val="20"/>
                <w:szCs w:val="20"/>
              </w:rPr>
              <w:lastRenderedPageBreak/>
              <w:t>筆趣與墨韻</w:t>
            </w:r>
            <w:r w:rsidRPr="000C50E8">
              <w:rPr>
                <w:rFonts w:ascii="標楷體" w:eastAsia="標楷體" w:hAnsi="標楷體" w:hint="eastAsia"/>
                <w:sz w:val="20"/>
                <w:szCs w:val="20"/>
              </w:rPr>
              <w:t>1-4-</w:t>
            </w:r>
            <w:r w:rsidRPr="000C50E8">
              <w:rPr>
                <w:rFonts w:ascii="標楷體" w:eastAsia="標楷體" w:hAnsi="標楷體" w:hint="eastAsia"/>
                <w:sz w:val="20"/>
                <w:szCs w:val="20"/>
              </w:rPr>
              <w:lastRenderedPageBreak/>
              <w:t>3</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p w:rsidR="009F303C" w:rsidRPr="000C50E8" w:rsidRDefault="009F303C" w:rsidP="00200B2C">
            <w:pPr>
              <w:spacing w:line="240" w:lineRule="exact"/>
              <w:ind w:left="57" w:right="57"/>
              <w:rPr>
                <w:rFonts w:ascii="標楷體" w:eastAsia="標楷體" w:hAnsi="標楷體"/>
                <w:color w:val="FF0000"/>
                <w:sz w:val="20"/>
                <w:szCs w:val="20"/>
              </w:rPr>
            </w:pPr>
            <w:r w:rsidRPr="000C50E8">
              <w:rPr>
                <w:rFonts w:ascii="標楷體" w:eastAsia="標楷體" w:hAnsi="標楷體" w:hint="eastAsia"/>
                <w:color w:val="FF0000"/>
                <w:sz w:val="20"/>
                <w:szCs w:val="20"/>
              </w:rPr>
              <w:t>書法課程</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優遊浪漫的時空</w:t>
            </w:r>
            <w:r w:rsidRPr="000C50E8">
              <w:rPr>
                <w:rFonts w:ascii="標楷體" w:eastAsia="標楷體" w:hAnsi="標楷體" w:hint="eastAsia"/>
                <w:sz w:val="20"/>
                <w:szCs w:val="20"/>
              </w:rPr>
              <w:lastRenderedPageBreak/>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全球化的表演嘉</w:t>
            </w:r>
            <w:r w:rsidRPr="000C50E8">
              <w:rPr>
                <w:rFonts w:ascii="標楷體" w:eastAsia="標楷體" w:hAnsi="標楷體" w:hint="eastAsia"/>
                <w:color w:val="000000"/>
                <w:sz w:val="20"/>
                <w:szCs w:val="20"/>
              </w:rPr>
              <w:lastRenderedPageBreak/>
              <w:t>年華</w:t>
            </w:r>
            <w:r w:rsidRPr="000C50E8">
              <w:rPr>
                <w:rFonts w:ascii="標楷體" w:eastAsia="標楷體" w:hAnsi="標楷體" w:hint="eastAsia"/>
                <w:sz w:val="20"/>
                <w:szCs w:val="20"/>
              </w:rPr>
              <w:t>2-4-8</w:t>
            </w:r>
          </w:p>
        </w:tc>
        <w:tc>
          <w:tcPr>
            <w:tcW w:w="201" w:type="pct"/>
            <w:gridSpan w:val="2"/>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心靈即時通</w:t>
            </w:r>
            <w:r w:rsidRPr="000C50E8">
              <w:rPr>
                <w:rFonts w:ascii="標楷體" w:eastAsia="標楷體" w:hAnsi="標楷體" w:cs="Times-Roman"/>
                <w:kern w:val="0"/>
                <w:sz w:val="20"/>
                <w:szCs w:val="20"/>
              </w:rPr>
              <w:t>2-4-4</w:t>
            </w:r>
          </w:p>
        </w:tc>
        <w:tc>
          <w:tcPr>
            <w:tcW w:w="201" w:type="pct"/>
            <w:gridSpan w:val="2"/>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露營趣</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w:t>
            </w:r>
            <w:r w:rsidRPr="000C50E8">
              <w:rPr>
                <w:rFonts w:ascii="標楷體" w:eastAsia="標楷體" w:hAnsi="標楷體" w:cs="DFMingStd-W5"/>
                <w:kern w:val="0"/>
                <w:sz w:val="20"/>
                <w:szCs w:val="20"/>
              </w:rPr>
              <w:lastRenderedPageBreak/>
              <w:t>4-3</w:t>
            </w:r>
          </w:p>
        </w:tc>
        <w:tc>
          <w:tcPr>
            <w:tcW w:w="20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煥然「衣」新</w:t>
            </w:r>
            <w:r w:rsidRPr="000C50E8">
              <w:rPr>
                <w:rFonts w:ascii="標楷體" w:eastAsia="標楷體" w:hAnsi="標楷體" w:cs="DFMingStd-W5"/>
                <w:kern w:val="0"/>
                <w:sz w:val="20"/>
                <w:szCs w:val="20"/>
              </w:rPr>
              <w:t>2-</w:t>
            </w:r>
            <w:r w:rsidRPr="000C50E8">
              <w:rPr>
                <w:rFonts w:ascii="標楷體" w:eastAsia="標楷體" w:hAnsi="標楷體" w:cs="DFMingStd-W5"/>
                <w:kern w:val="0"/>
                <w:sz w:val="20"/>
                <w:szCs w:val="20"/>
              </w:rPr>
              <w:lastRenderedPageBreak/>
              <w:t>4-1</w:t>
            </w:r>
          </w:p>
        </w:tc>
        <w:tc>
          <w:tcPr>
            <w:tcW w:w="192"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sz w:val="20"/>
                <w:szCs w:val="20"/>
              </w:rPr>
              <w:lastRenderedPageBreak/>
              <w:t>致命的迷幻世界</w:t>
            </w:r>
            <w:r w:rsidRPr="000C50E8">
              <w:rPr>
                <w:rFonts w:ascii="標楷體" w:eastAsia="標楷體" w:hAnsi="標楷體"/>
                <w:color w:val="000000"/>
                <w:sz w:val="20"/>
                <w:szCs w:val="20"/>
              </w:rPr>
              <w:lastRenderedPageBreak/>
              <w:t>5-3-4</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lastRenderedPageBreak/>
              <w:t>籃球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sz w:val="20"/>
                <w:szCs w:val="20"/>
              </w:rPr>
              <w:t>3-</w:t>
            </w:r>
            <w:r w:rsidRPr="0099054A">
              <w:rPr>
                <w:rFonts w:ascii="標楷體" w:eastAsia="標楷體" w:hAnsi="標楷體" w:hint="eastAsia"/>
                <w:sz w:val="20"/>
                <w:szCs w:val="20"/>
              </w:rPr>
              <w:lastRenderedPageBreak/>
              <w:t>3-4</w:t>
            </w:r>
          </w:p>
        </w:tc>
        <w:tc>
          <w:tcPr>
            <w:tcW w:w="177" w:type="pct"/>
            <w:gridSpan w:val="2"/>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lastRenderedPageBreak/>
              <w:t>閱讀報告撰寫(二)</w:t>
            </w:r>
          </w:p>
        </w:tc>
        <w:tc>
          <w:tcPr>
            <w:tcW w:w="178" w:type="pct"/>
            <w:gridSpan w:val="2"/>
          </w:tcPr>
          <w:p w:rsidR="009F303C" w:rsidRPr="000C50E8" w:rsidRDefault="009F303C" w:rsidP="00200B2C">
            <w:pPr>
              <w:rPr>
                <w:rFonts w:ascii="標楷體" w:eastAsia="標楷體" w:hAnsi="標楷體"/>
                <w:sz w:val="20"/>
                <w:szCs w:val="20"/>
              </w:rPr>
            </w:pPr>
            <w:r w:rsidRPr="000C50E8">
              <w:rPr>
                <w:rFonts w:ascii="標楷體" w:eastAsia="標楷體" w:hAnsi="標楷體"/>
                <w:sz w:val="20"/>
                <w:szCs w:val="20"/>
              </w:rPr>
              <w:t>Review (2)</w:t>
            </w:r>
          </w:p>
        </w:tc>
        <w:tc>
          <w:tcPr>
            <w:tcW w:w="177" w:type="pct"/>
          </w:tcPr>
          <w:p w:rsidR="009F303C" w:rsidRPr="000C50E8" w:rsidRDefault="009F303C" w:rsidP="00200B2C">
            <w:pPr>
              <w:spacing w:line="0" w:lineRule="atLeast"/>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利用乘法公式因式分解</w:t>
            </w:r>
          </w:p>
          <w:p w:rsidR="009F303C" w:rsidRPr="000C50E8" w:rsidRDefault="009F303C" w:rsidP="00200B2C">
            <w:pPr>
              <w:spacing w:line="0" w:lineRule="atLeast"/>
              <w:rPr>
                <w:rFonts w:ascii="標楷體" w:eastAsia="標楷體" w:hAnsi="標楷體"/>
                <w:sz w:val="20"/>
                <w:szCs w:val="20"/>
              </w:rPr>
            </w:pPr>
          </w:p>
        </w:tc>
        <w:tc>
          <w:tcPr>
            <w:tcW w:w="178" w:type="pct"/>
            <w:gridSpan w:val="2"/>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感恩</w:t>
            </w:r>
          </w:p>
        </w:tc>
        <w:tc>
          <w:tcPr>
            <w:tcW w:w="177" w:type="pct"/>
            <w:gridSpan w:val="2"/>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執筆法與運筆法</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16</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12/14</w:t>
            </w:r>
          </w:p>
        </w:tc>
        <w:tc>
          <w:tcPr>
            <w:tcW w:w="272" w:type="pct"/>
          </w:tcPr>
          <w:p w:rsidR="009F303C" w:rsidRPr="00F43536" w:rsidRDefault="009F303C" w:rsidP="00200B2C">
            <w:pPr>
              <w:snapToGrid w:val="0"/>
              <w:rPr>
                <w:rFonts w:ascii="標楷體" w:eastAsia="標楷體" w:hAnsi="標楷體"/>
                <w:color w:val="FF00FF"/>
                <w:sz w:val="22"/>
                <w:szCs w:val="22"/>
              </w:rPr>
            </w:pPr>
            <w:r w:rsidRPr="00F43536">
              <w:rPr>
                <w:rFonts w:ascii="標楷體" w:eastAsia="標楷體" w:hAnsi="標楷體" w:hint="eastAsia"/>
                <w:color w:val="FF00FF"/>
                <w:sz w:val="22"/>
                <w:szCs w:val="22"/>
                <w:highlight w:val="yellow"/>
              </w:rPr>
              <w:t>性別平等教育宣導(</w:t>
            </w:r>
            <w:r>
              <w:rPr>
                <w:rFonts w:ascii="標楷體" w:eastAsia="標楷體" w:hAnsi="標楷體" w:hint="eastAsia"/>
                <w:color w:val="FF00FF"/>
                <w:sz w:val="22"/>
                <w:szCs w:val="22"/>
                <w:highlight w:val="yellow"/>
              </w:rPr>
              <w:t>2</w:t>
            </w:r>
            <w:r w:rsidRPr="00F43536">
              <w:rPr>
                <w:rFonts w:ascii="標楷體" w:eastAsia="標楷體" w:hAnsi="標楷體" w:hint="eastAsia"/>
                <w:color w:val="FF00FF"/>
                <w:sz w:val="22"/>
                <w:szCs w:val="22"/>
                <w:highlight w:val="yellow"/>
              </w:rPr>
              <w:t>)</w:t>
            </w:r>
          </w:p>
          <w:p w:rsidR="009F303C" w:rsidRPr="00F43536" w:rsidRDefault="009F303C" w:rsidP="00200B2C">
            <w:pPr>
              <w:rPr>
                <w:rFonts w:ascii="標楷體" w:eastAsia="標楷體" w:hAnsi="標楷體"/>
                <w:color w:val="FF0000"/>
                <w:sz w:val="22"/>
                <w:szCs w:val="22"/>
              </w:rPr>
            </w:pPr>
            <w:r w:rsidRPr="00F43536">
              <w:rPr>
                <w:rFonts w:ascii="標楷體" w:eastAsia="標楷體" w:hAnsi="標楷體" w:hint="eastAsia"/>
                <w:color w:val="FF00FF"/>
                <w:sz w:val="22"/>
                <w:szCs w:val="22"/>
                <w:highlight w:val="green"/>
              </w:rPr>
              <w:t>兒童及少年性交易防治教育宣導</w:t>
            </w:r>
          </w:p>
        </w:tc>
        <w:tc>
          <w:tcPr>
            <w:tcW w:w="274" w:type="pct"/>
            <w:vAlign w:val="center"/>
          </w:tcPr>
          <w:p w:rsidR="009F303C" w:rsidRDefault="009F303C" w:rsidP="00200B2C">
            <w:pPr>
              <w:spacing w:line="0" w:lineRule="atLeast"/>
              <w:jc w:val="both"/>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第九課張釋之執法(</w:t>
            </w:r>
            <w:r w:rsidRPr="006D43FB">
              <w:rPr>
                <w:rFonts w:ascii="標楷體" w:eastAsia="標楷體" w:hAnsi="標楷體"/>
                <w:bCs/>
                <w:snapToGrid w:val="0"/>
                <w:kern w:val="0"/>
                <w:sz w:val="20"/>
                <w:szCs w:val="20"/>
              </w:rPr>
              <w:t>2</w:t>
            </w:r>
            <w:r w:rsidRPr="006D43FB">
              <w:rPr>
                <w:rFonts w:ascii="標楷體" w:eastAsia="標楷體" w:hAnsi="標楷體" w:hint="eastAsia"/>
                <w:bCs/>
                <w:snapToGrid w:val="0"/>
                <w:kern w:val="0"/>
                <w:sz w:val="20"/>
                <w:szCs w:val="20"/>
              </w:rPr>
              <w:t>)</w:t>
            </w:r>
          </w:p>
          <w:p w:rsidR="009F303C" w:rsidRPr="006D43FB" w:rsidRDefault="009F303C" w:rsidP="00200B2C">
            <w:pPr>
              <w:spacing w:line="0" w:lineRule="atLeast"/>
              <w:jc w:val="both"/>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6-4-3-1</w:t>
            </w:r>
          </w:p>
          <w:p w:rsidR="009F303C" w:rsidRDefault="009F303C" w:rsidP="00200B2C">
            <w:pPr>
              <w:spacing w:line="0" w:lineRule="atLeast"/>
              <w:jc w:val="both"/>
              <w:rPr>
                <w:rFonts w:ascii="標楷體" w:eastAsia="標楷體" w:hAnsi="標楷體"/>
                <w:bCs/>
                <w:snapToGrid w:val="0"/>
                <w:kern w:val="0"/>
                <w:sz w:val="20"/>
                <w:szCs w:val="20"/>
              </w:rPr>
            </w:pPr>
          </w:p>
          <w:p w:rsidR="009F303C" w:rsidRDefault="009F303C" w:rsidP="00200B2C">
            <w:pPr>
              <w:spacing w:line="0" w:lineRule="atLeast"/>
              <w:jc w:val="both"/>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第十課 鳥(</w:t>
            </w:r>
            <w:r>
              <w:rPr>
                <w:rFonts w:ascii="標楷體" w:eastAsia="標楷體" w:hAnsi="標楷體" w:hint="eastAsia"/>
                <w:bCs/>
                <w:snapToGrid w:val="0"/>
                <w:kern w:val="0"/>
                <w:sz w:val="20"/>
                <w:szCs w:val="20"/>
              </w:rPr>
              <w:t>3</w:t>
            </w:r>
            <w:r w:rsidRPr="006D43FB">
              <w:rPr>
                <w:rFonts w:ascii="標楷體" w:eastAsia="標楷體" w:hAnsi="標楷體" w:hint="eastAsia"/>
                <w:bCs/>
                <w:snapToGrid w:val="0"/>
                <w:kern w:val="0"/>
                <w:sz w:val="20"/>
                <w:szCs w:val="20"/>
              </w:rPr>
              <w:t>)</w:t>
            </w:r>
          </w:p>
          <w:p w:rsidR="009F303C" w:rsidRPr="006D43FB"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5-4-2-4</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L7</w:t>
            </w:r>
            <w:r w:rsidRPr="00477998">
              <w:rPr>
                <w:rFonts w:ascii="標楷體" w:eastAsia="標楷體" w:hAnsi="標楷體" w:hint="eastAsia"/>
                <w:sz w:val="20"/>
                <w:szCs w:val="20"/>
              </w:rPr>
              <w:br/>
              <w:t>The Real Fun Will Begin</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1-2-2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3章因式分解</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3-3利用十字交乘法因式分解</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8-a-08</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C-S-03</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5•3熱對物質的影響、5•4熱的傳播方式</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7</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p>
          <w:p w:rsidR="009F303C" w:rsidRPr="002A11C8" w:rsidRDefault="009F303C" w:rsidP="00200B2C">
            <w:pPr>
              <w:ind w:left="55" w:right="57"/>
              <w:rPr>
                <w:rFonts w:ascii="標楷體" w:eastAsia="標楷體" w:hAnsi="標楷體"/>
                <w:sz w:val="20"/>
                <w:szCs w:val="20"/>
              </w:rPr>
            </w:pP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5</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產業</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3</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7</w:t>
            </w:r>
            <w:r w:rsidRPr="00A63353">
              <w:rPr>
                <w:rFonts w:ascii="標楷體" w:eastAsia="標楷體" w:hAnsi="標楷體"/>
                <w:snapToGrid w:val="0"/>
                <w:sz w:val="20"/>
                <w:szCs w:val="20"/>
              </w:rPr>
              <w:t xml:space="preserve"> </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p>
        </w:tc>
        <w:tc>
          <w:tcPr>
            <w:tcW w:w="292" w:type="pct"/>
            <w:gridSpan w:val="2"/>
          </w:tcPr>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單元5</w:t>
            </w:r>
          </w:p>
          <w:p w:rsidR="009F303C"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夷夏新秩序－宋元時期</w:t>
            </w:r>
          </w:p>
          <w:p w:rsidR="009F303C" w:rsidRPr="00EF0F81" w:rsidRDefault="009F303C" w:rsidP="00200B2C">
            <w:pPr>
              <w:spacing w:line="0" w:lineRule="atLeast"/>
              <w:jc w:val="both"/>
              <w:rPr>
                <w:rFonts w:ascii="標楷體" w:eastAsia="標楷體" w:hAnsi="標楷體" w:cs="Times New Roman"/>
                <w:bCs/>
                <w:snapToGrid w:val="0"/>
                <w:kern w:val="0"/>
                <w:sz w:val="20"/>
                <w:szCs w:val="20"/>
              </w:rPr>
            </w:pPr>
            <w:r w:rsidRPr="00EF0F81">
              <w:rPr>
                <w:rFonts w:ascii="標楷體" w:eastAsia="標楷體" w:hAnsi="標楷體" w:cs="Times New Roman" w:hint="eastAsia"/>
                <w:bCs/>
                <w:snapToGrid w:val="0"/>
                <w:kern w:val="0"/>
                <w:sz w:val="20"/>
                <w:szCs w:val="20"/>
              </w:rPr>
              <w:t>2-4-2</w:t>
            </w:r>
          </w:p>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EF0F81">
              <w:rPr>
                <w:rFonts w:ascii="標楷體" w:eastAsia="標楷體" w:hAnsi="標楷體" w:cs="Times New Roman" w:hint="eastAsia"/>
                <w:bCs/>
                <w:snapToGrid w:val="0"/>
                <w:kern w:val="0"/>
                <w:sz w:val="20"/>
                <w:szCs w:val="20"/>
              </w:rPr>
              <w:t>2-4-4</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5</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政黨與利益團體</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4-4-2</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5-4-5</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廣告好好看</w:t>
            </w:r>
            <w:r w:rsidRPr="000C50E8">
              <w:rPr>
                <w:rFonts w:ascii="標楷體" w:eastAsia="標楷體" w:hAnsi="標楷體" w:hint="eastAsia"/>
                <w:sz w:val="20"/>
                <w:szCs w:val="20"/>
              </w:rPr>
              <w:t>2-4-6</w:t>
            </w:r>
            <w:r w:rsidRPr="000C50E8">
              <w:rPr>
                <w:rFonts w:ascii="標楷體" w:eastAsia="標楷體" w:hAnsi="標楷體"/>
                <w:sz w:val="20"/>
                <w:szCs w:val="20"/>
              </w:rPr>
              <w:t>; 5-4-5</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廣告音樂大解密</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1-4-3</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攜手玩廣告</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心靈即時通</w:t>
            </w:r>
            <w:r w:rsidRPr="000C50E8">
              <w:rPr>
                <w:rFonts w:ascii="標楷體" w:eastAsia="標楷體" w:hAnsi="標楷體" w:cs="Times-Roman"/>
                <w:kern w:val="0"/>
                <w:sz w:val="20"/>
                <w:szCs w:val="20"/>
              </w:rPr>
              <w:t>2-4-4</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裝備高手</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「針針」有意思</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2</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食品消費高手</w:t>
            </w:r>
            <w:smartTag w:uri="urn:schemas-microsoft-com:office:smarttags" w:element="chsdate">
              <w:smartTagPr>
                <w:attr w:name="IsROCDate" w:val="False"/>
                <w:attr w:name="IsLunarDate" w:val="False"/>
                <w:attr w:name="Day" w:val="2"/>
                <w:attr w:name="Month" w:val="3"/>
                <w:attr w:name="Year" w:val="2007"/>
              </w:smartTagPr>
              <w:r w:rsidRPr="000C50E8">
                <w:rPr>
                  <w:rFonts w:ascii="標楷體" w:eastAsia="標楷體" w:hAnsi="標楷體" w:hint="eastAsia"/>
                  <w:color w:val="000000"/>
                  <w:sz w:val="20"/>
                  <w:szCs w:val="20"/>
                </w:rPr>
                <w:t>7-3-2</w:t>
              </w:r>
            </w:smartTag>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sz w:val="20"/>
                <w:szCs w:val="20"/>
              </w:rPr>
              <w:t>3-3-4</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班級閱讀講座</w:t>
            </w:r>
          </w:p>
        </w:tc>
        <w:tc>
          <w:tcPr>
            <w:tcW w:w="199"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Shopping for a Sports Jacket</w:t>
            </w:r>
          </w:p>
        </w:tc>
        <w:tc>
          <w:tcPr>
            <w:tcW w:w="262" w:type="pct"/>
            <w:gridSpan w:val="3"/>
            <w:shd w:val="clear" w:color="auto" w:fill="auto"/>
          </w:tcPr>
          <w:p w:rsidR="009F303C" w:rsidRPr="000C50E8" w:rsidRDefault="009F303C" w:rsidP="00200B2C">
            <w:pPr>
              <w:spacing w:line="0" w:lineRule="atLeast"/>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利用十字交乘法因式分解</w:t>
            </w:r>
          </w:p>
          <w:p w:rsidR="009F303C" w:rsidRPr="000C50E8" w:rsidRDefault="009F303C" w:rsidP="00200B2C">
            <w:pPr>
              <w:spacing w:line="0" w:lineRule="atLeast"/>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尊重</w:t>
            </w:r>
          </w:p>
        </w:tc>
        <w:tc>
          <w:tcPr>
            <w:tcW w:w="155" w:type="pct"/>
            <w:shd w:val="clear" w:color="auto" w:fill="auto"/>
          </w:tcPr>
          <w:p w:rsidR="009F303C" w:rsidRPr="000C50E8" w:rsidRDefault="009F303C" w:rsidP="00200B2C">
            <w:pPr>
              <w:snapToGrid w:val="0"/>
              <w:rPr>
                <w:rFonts w:ascii="標楷體" w:eastAsia="標楷體" w:hAnsi="標楷體"/>
                <w:sz w:val="20"/>
                <w:szCs w:val="20"/>
              </w:rPr>
            </w:pPr>
          </w:p>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書法作品賞析</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17</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12/2</w:t>
            </w:r>
            <w:r>
              <w:rPr>
                <w:rFonts w:ascii="標楷體" w:eastAsia="標楷體" w:hAnsi="標楷體" w:hint="eastAsia"/>
                <w:sz w:val="22"/>
                <w:szCs w:val="22"/>
              </w:rPr>
              <w:t>1</w:t>
            </w:r>
          </w:p>
        </w:tc>
        <w:tc>
          <w:tcPr>
            <w:tcW w:w="272" w:type="pct"/>
          </w:tcPr>
          <w:p w:rsidR="009F303C" w:rsidRPr="00F43536"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環境教育（1）</w:t>
            </w:r>
          </w:p>
          <w:p w:rsidR="009F303C" w:rsidRPr="00F43536" w:rsidRDefault="009F303C" w:rsidP="00200B2C">
            <w:pPr>
              <w:rPr>
                <w:rFonts w:ascii="標楷體" w:eastAsia="標楷體" w:hAnsi="標楷體"/>
                <w:color w:val="000000"/>
                <w:sz w:val="22"/>
                <w:szCs w:val="22"/>
              </w:rPr>
            </w:pPr>
          </w:p>
        </w:tc>
        <w:tc>
          <w:tcPr>
            <w:tcW w:w="274" w:type="pct"/>
            <w:vAlign w:val="center"/>
          </w:tcPr>
          <w:p w:rsidR="009F303C" w:rsidRDefault="009F303C" w:rsidP="00200B2C">
            <w:pPr>
              <w:spacing w:line="0" w:lineRule="atLeast"/>
              <w:jc w:val="center"/>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第十課 鳥</w:t>
            </w:r>
          </w:p>
          <w:p w:rsidR="009F303C" w:rsidRPr="006D43FB" w:rsidRDefault="009F303C" w:rsidP="00200B2C">
            <w:pPr>
              <w:spacing w:line="0" w:lineRule="atLeast"/>
              <w:jc w:val="center"/>
              <w:rPr>
                <w:rFonts w:ascii="標楷體" w:eastAsia="標楷體" w:hAnsi="標楷體"/>
                <w:sz w:val="20"/>
                <w:szCs w:val="20"/>
              </w:rPr>
            </w:pPr>
            <w:r>
              <w:rPr>
                <w:rFonts w:ascii="標楷體" w:eastAsia="標楷體" w:hAnsi="標楷體" w:hint="eastAsia"/>
                <w:sz w:val="20"/>
                <w:szCs w:val="20"/>
              </w:rPr>
              <w:t>5-4-5-1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L8</w:t>
            </w:r>
            <w:r w:rsidRPr="00477998">
              <w:rPr>
                <w:rFonts w:ascii="標楷體" w:eastAsia="標楷體" w:hAnsi="標楷體" w:hint="eastAsia"/>
                <w:sz w:val="20"/>
                <w:szCs w:val="20"/>
              </w:rPr>
              <w:br/>
            </w:r>
            <w:r w:rsidRPr="00477998">
              <w:rPr>
                <w:rFonts w:ascii="標楷體" w:eastAsia="標楷體" w:hAnsi="標楷體"/>
                <w:sz w:val="20"/>
                <w:szCs w:val="20"/>
              </w:rPr>
              <w:t>The Lunch Smells Good and Tastes Delicious</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1-2-2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4章一元二次方程式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4-1因式分解法解一元二次方程式</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8-a-09</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8-a-10</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6•1純物質的分類</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、6•2認識元素</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bCs/>
                <w:snapToGrid w:val="0"/>
                <w:color w:val="000000"/>
                <w:kern w:val="0"/>
                <w:sz w:val="20"/>
                <w:szCs w:val="20"/>
              </w:rPr>
              <w:t>2-4-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5</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產業</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7</w:t>
            </w:r>
            <w:r w:rsidRPr="00A63353">
              <w:rPr>
                <w:rFonts w:ascii="標楷體" w:eastAsia="標楷體" w:hAnsi="標楷體"/>
                <w:snapToGrid w:val="0"/>
                <w:sz w:val="20"/>
                <w:szCs w:val="20"/>
              </w:rPr>
              <w:t xml:space="preserve"> </w:t>
            </w:r>
          </w:p>
          <w:p w:rsidR="009F303C" w:rsidRPr="00A63353" w:rsidRDefault="009F303C" w:rsidP="00200B2C">
            <w:pPr>
              <w:adjustRightInd w:val="0"/>
              <w:snapToGrid w:val="0"/>
              <w:ind w:left="57" w:right="57"/>
              <w:rPr>
                <w:rFonts w:ascii="標楷體" w:eastAsia="標楷體" w:hAnsi="標楷體" w:cs="Times New Roman"/>
                <w:b/>
                <w:bCs/>
                <w:snapToGrid w:val="0"/>
                <w:kern w:val="0"/>
                <w:sz w:val="20"/>
                <w:szCs w:val="20"/>
              </w:rPr>
            </w:pPr>
            <w:r w:rsidRPr="00A63353">
              <w:rPr>
                <w:rFonts w:ascii="標楷體" w:eastAsia="標楷體" w:hAnsi="標楷體"/>
                <w:snapToGrid w:val="0"/>
                <w:sz w:val="20"/>
                <w:szCs w:val="20"/>
              </w:rPr>
              <w:t>7-4-3</w:t>
            </w:r>
          </w:p>
        </w:tc>
        <w:tc>
          <w:tcPr>
            <w:tcW w:w="292" w:type="pct"/>
            <w:gridSpan w:val="2"/>
          </w:tcPr>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單元5</w:t>
            </w:r>
          </w:p>
          <w:p w:rsidR="009F303C" w:rsidRDefault="009F303C" w:rsidP="00200B2C">
            <w:pPr>
              <w:spacing w:line="0" w:lineRule="atLeast"/>
              <w:jc w:val="both"/>
              <w:rPr>
                <w:rFonts w:ascii="標楷體" w:eastAsia="標楷體" w:hAnsi="標楷體" w:cs="Times New Roman"/>
                <w:bCs/>
                <w:snapToGrid w:val="0"/>
                <w:kern w:val="0"/>
                <w:sz w:val="20"/>
                <w:szCs w:val="20"/>
              </w:rPr>
            </w:pPr>
            <w:r w:rsidRPr="00A63353">
              <w:rPr>
                <w:rFonts w:ascii="標楷體" w:eastAsia="標楷體" w:hAnsi="標楷體" w:cs="Times New Roman" w:hint="eastAsia"/>
                <w:bCs/>
                <w:snapToGrid w:val="0"/>
                <w:kern w:val="0"/>
                <w:sz w:val="20"/>
                <w:szCs w:val="20"/>
              </w:rPr>
              <w:t>夷夏新秩序－宋元時期</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A63353"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3-4-6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5</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政黨與利益團體</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w:t>
            </w:r>
            <w:r w:rsidRPr="00A63353">
              <w:rPr>
                <w:rFonts w:ascii="標楷體" w:eastAsia="標楷體" w:hAnsi="標楷體" w:hint="eastAsia"/>
                <w:snapToGrid w:val="0"/>
                <w:sz w:val="20"/>
                <w:szCs w:val="20"/>
              </w:rPr>
              <w:t>6</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6-4-2</w:t>
            </w:r>
          </w:p>
          <w:p w:rsidR="009F303C" w:rsidRPr="00A63353" w:rsidRDefault="009F303C" w:rsidP="00200B2C">
            <w:pPr>
              <w:spacing w:line="0" w:lineRule="atLeast"/>
              <w:jc w:val="both"/>
              <w:rPr>
                <w:rFonts w:ascii="標楷體" w:eastAsia="標楷體" w:hAnsi="標楷體" w:cs="Times New Roman"/>
                <w:b/>
                <w:bCs/>
                <w:snapToGrid w:val="0"/>
                <w:kern w:val="0"/>
                <w:sz w:val="20"/>
                <w:szCs w:val="20"/>
              </w:rPr>
            </w:pP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廣告好好看</w:t>
            </w:r>
            <w:r w:rsidRPr="000C50E8">
              <w:rPr>
                <w:rFonts w:ascii="標楷體" w:eastAsia="標楷體" w:hAnsi="標楷體"/>
                <w:sz w:val="20"/>
                <w:szCs w:val="20"/>
              </w:rPr>
              <w:t>5-4-5; 3-4-1</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廣告音樂大解密</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1-4-3</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攜手玩廣告</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美麗人生</w:t>
            </w:r>
            <w:r w:rsidRPr="000C50E8">
              <w:rPr>
                <w:rFonts w:ascii="標楷體" w:eastAsia="標楷體" w:hAnsi="標楷體" w:cs="Times-Roman"/>
                <w:kern w:val="0"/>
                <w:sz w:val="20"/>
                <w:szCs w:val="20"/>
              </w:rPr>
              <w:t>2-4-4</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裝備高手</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「針針」有意思</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2-4-1</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食品消費高手</w:t>
            </w:r>
            <w:r w:rsidRPr="000C50E8">
              <w:rPr>
                <w:rFonts w:ascii="標楷體" w:eastAsia="標楷體" w:hAnsi="標楷體" w:hint="eastAsia"/>
                <w:color w:val="000000"/>
                <w:sz w:val="20"/>
                <w:szCs w:val="20"/>
              </w:rPr>
              <w:t>2-3-5</w:t>
            </w:r>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sz w:val="20"/>
                <w:szCs w:val="20"/>
              </w:rPr>
              <w:t>3-3-4</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專書指導</w:t>
            </w:r>
          </w:p>
        </w:tc>
        <w:tc>
          <w:tcPr>
            <w:tcW w:w="199"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Shopping for a Sports Jacket</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因式分解法解一元二次方程式</w:t>
            </w:r>
          </w:p>
          <w:p w:rsidR="009F303C" w:rsidRPr="000C50E8" w:rsidRDefault="009F303C" w:rsidP="00200B2C">
            <w:pPr>
              <w:spacing w:line="0" w:lineRule="atLeast"/>
              <w:jc w:val="both"/>
              <w:rPr>
                <w:rFonts w:ascii="標楷體" w:eastAsia="標楷體" w:hAnsi="標楷體"/>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尊重</w:t>
            </w:r>
          </w:p>
          <w:p w:rsidR="009F303C" w:rsidRPr="000C50E8" w:rsidRDefault="009F303C" w:rsidP="00200B2C">
            <w:pPr>
              <w:rPr>
                <w:rFonts w:ascii="標楷體" w:eastAsia="標楷體" w:hAnsi="標楷體"/>
                <w:color w:val="FF0000"/>
                <w:sz w:val="20"/>
                <w:szCs w:val="20"/>
                <w:highlight w:val="green"/>
              </w:rPr>
            </w:pPr>
            <w:r w:rsidRPr="000C50E8">
              <w:rPr>
                <w:rFonts w:ascii="標楷體" w:eastAsia="標楷體" w:hAnsi="標楷體" w:hint="eastAsia"/>
                <w:color w:val="FF0000"/>
                <w:sz w:val="20"/>
                <w:szCs w:val="20"/>
                <w:highlight w:val="green"/>
              </w:rPr>
              <w:t>高齡</w:t>
            </w:r>
          </w:p>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color w:val="FF0000"/>
                <w:sz w:val="20"/>
                <w:szCs w:val="20"/>
                <w:highlight w:val="green"/>
              </w:rPr>
              <w:t>教育</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書法作品賞析</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18</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12/24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12/28</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993300"/>
                <w:sz w:val="22"/>
                <w:szCs w:val="22"/>
              </w:rPr>
              <w:t>防災教育（1）</w:t>
            </w:r>
          </w:p>
        </w:tc>
        <w:tc>
          <w:tcPr>
            <w:tcW w:w="274" w:type="pct"/>
            <w:vAlign w:val="center"/>
          </w:tcPr>
          <w:p w:rsidR="009F303C" w:rsidRDefault="009F303C" w:rsidP="00200B2C">
            <w:pPr>
              <w:ind w:left="57" w:right="57"/>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 xml:space="preserve">第十一課 </w:t>
            </w:r>
          </w:p>
          <w:p w:rsidR="009F303C" w:rsidRDefault="009F303C" w:rsidP="00200B2C">
            <w:pPr>
              <w:ind w:left="57" w:right="57"/>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夸父</w:t>
            </w:r>
          </w:p>
          <w:p w:rsidR="009F303C" w:rsidRPr="006D43FB" w:rsidRDefault="009F303C" w:rsidP="00200B2C">
            <w:pPr>
              <w:ind w:left="57" w:right="57"/>
              <w:rPr>
                <w:rFonts w:ascii="標楷體" w:eastAsia="標楷體" w:hAnsi="標楷體"/>
                <w:sz w:val="20"/>
                <w:szCs w:val="20"/>
              </w:rPr>
            </w:pPr>
            <w:r>
              <w:rPr>
                <w:rFonts w:ascii="標楷體" w:eastAsia="標楷體" w:hAnsi="標楷體" w:hint="eastAsia"/>
                <w:sz w:val="20"/>
                <w:szCs w:val="20"/>
              </w:rPr>
              <w:t>5-4-2-5</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L8</w:t>
            </w:r>
            <w:r w:rsidRPr="00477998">
              <w:rPr>
                <w:rFonts w:ascii="標楷體" w:eastAsia="標楷體" w:hAnsi="標楷體" w:hint="eastAsia"/>
                <w:sz w:val="20"/>
                <w:szCs w:val="20"/>
              </w:rPr>
              <w:br/>
            </w:r>
            <w:r w:rsidRPr="00477998">
              <w:rPr>
                <w:rFonts w:ascii="標楷體" w:eastAsia="標楷體" w:hAnsi="標楷體"/>
                <w:sz w:val="20"/>
                <w:szCs w:val="20"/>
              </w:rPr>
              <w:t>The Lunch Smells Good and Tastes Delicious</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hint="eastAsia"/>
                <w:sz w:val="20"/>
                <w:szCs w:val="20"/>
              </w:rPr>
              <w:t>1-2-2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4章一元二次方程式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4-2配方法與公式解</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8-a-11</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C-S-05</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t>6•2認識元素、</w:t>
            </w:r>
            <w:r w:rsidRPr="002A11C8">
              <w:rPr>
                <w:rFonts w:ascii="標楷體" w:eastAsia="標楷體" w:hAnsi="標楷體"/>
                <w:sz w:val="20"/>
                <w:szCs w:val="20"/>
              </w:rPr>
              <w:br/>
            </w:r>
            <w:r w:rsidRPr="002A11C8">
              <w:rPr>
                <w:rFonts w:ascii="標楷體" w:eastAsia="標楷體" w:hAnsi="標楷體" w:hint="eastAsia"/>
                <w:sz w:val="20"/>
                <w:szCs w:val="20"/>
              </w:rPr>
              <w:t>6•3原子的結構</w:t>
            </w:r>
          </w:p>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bCs/>
                <w:snapToGrid w:val="0"/>
                <w:color w:val="000000"/>
                <w:kern w:val="0"/>
                <w:sz w:val="20"/>
                <w:szCs w:val="20"/>
              </w:rPr>
              <w:t>2-4-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6</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t>環境與資源問題</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2</w:t>
            </w:r>
          </w:p>
          <w:p w:rsidR="009F303C"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3</w:t>
            </w:r>
          </w:p>
          <w:p w:rsidR="009F303C" w:rsidRPr="00D13A67" w:rsidRDefault="009F303C" w:rsidP="00200B2C">
            <w:pPr>
              <w:ind w:rightChars="10" w:right="24"/>
              <w:jc w:val="both"/>
              <w:rPr>
                <w:rFonts w:ascii="標楷體" w:eastAsia="標楷體" w:hAnsi="標楷體"/>
                <w:color w:val="2E74B5" w:themeColor="accent1" w:themeShade="BF"/>
                <w:sz w:val="20"/>
                <w:szCs w:val="20"/>
              </w:rPr>
            </w:pPr>
            <w:r w:rsidRPr="00D13A67">
              <w:rPr>
                <w:rFonts w:ascii="標楷體" w:eastAsia="標楷體" w:hAnsi="標楷體" w:hint="eastAsia"/>
                <w:snapToGrid w:val="0"/>
                <w:color w:val="2E74B5" w:themeColor="accent1" w:themeShade="BF"/>
                <w:sz w:val="20"/>
                <w:szCs w:val="20"/>
              </w:rPr>
              <w:t>海洋教育</w:t>
            </w:r>
          </w:p>
        </w:tc>
        <w:tc>
          <w:tcPr>
            <w:tcW w:w="292" w:type="pct"/>
            <w:gridSpan w:val="2"/>
          </w:tcPr>
          <w:p w:rsidR="009F303C" w:rsidRPr="00793CE5" w:rsidRDefault="009F303C" w:rsidP="00200B2C">
            <w:pPr>
              <w:spacing w:line="0" w:lineRule="atLeast"/>
              <w:jc w:val="both"/>
              <w:rPr>
                <w:rFonts w:ascii="標楷體" w:eastAsia="標楷體" w:hAnsi="標楷體"/>
                <w:sz w:val="20"/>
                <w:szCs w:val="20"/>
              </w:rPr>
            </w:pPr>
            <w:r w:rsidRPr="00793CE5">
              <w:rPr>
                <w:rFonts w:ascii="標楷體" w:eastAsia="標楷體" w:hAnsi="標楷體" w:hint="eastAsia"/>
                <w:sz w:val="20"/>
                <w:szCs w:val="20"/>
              </w:rPr>
              <w:t xml:space="preserve">單元6 </w:t>
            </w:r>
          </w:p>
          <w:p w:rsidR="009F303C" w:rsidRDefault="009F303C" w:rsidP="00200B2C">
            <w:pPr>
              <w:spacing w:line="0" w:lineRule="atLeast"/>
              <w:jc w:val="both"/>
              <w:rPr>
                <w:rFonts w:ascii="標楷體" w:eastAsia="標楷體" w:hAnsi="標楷體"/>
                <w:sz w:val="20"/>
                <w:szCs w:val="20"/>
              </w:rPr>
            </w:pPr>
            <w:r w:rsidRPr="00793CE5">
              <w:rPr>
                <w:rFonts w:ascii="標楷體" w:eastAsia="標楷體" w:hAnsi="標楷體" w:hint="eastAsia"/>
                <w:sz w:val="20"/>
                <w:szCs w:val="20"/>
              </w:rPr>
              <w:t>專制的高峰－明至盛清</w:t>
            </w:r>
          </w:p>
          <w:p w:rsidR="009F303C"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2-4-6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6</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政治參與和選舉</w:t>
            </w:r>
          </w:p>
          <w:p w:rsidR="009F303C" w:rsidRPr="00A63353" w:rsidRDefault="009F303C" w:rsidP="00200B2C">
            <w:pPr>
              <w:spacing w:line="0" w:lineRule="atLeast"/>
              <w:jc w:val="both"/>
              <w:rPr>
                <w:rFonts w:ascii="標楷體" w:eastAsia="標楷體" w:hAnsi="標楷體"/>
                <w:snapToGrid w:val="0"/>
                <w:sz w:val="20"/>
                <w:szCs w:val="20"/>
              </w:rPr>
            </w:pP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6-4-2</w:t>
            </w:r>
          </w:p>
          <w:p w:rsidR="009F303C" w:rsidRPr="00A63353" w:rsidRDefault="009F303C" w:rsidP="00200B2C">
            <w:pPr>
              <w:spacing w:line="0" w:lineRule="atLeast"/>
              <w:jc w:val="both"/>
              <w:rPr>
                <w:rFonts w:ascii="標楷體" w:eastAsia="標楷體" w:hAnsi="標楷體"/>
                <w:sz w:val="20"/>
                <w:szCs w:val="20"/>
              </w:rPr>
            </w:pPr>
            <w:r w:rsidRPr="00A63353">
              <w:rPr>
                <w:rFonts w:ascii="標楷體" w:eastAsia="標楷體" w:hAnsi="標楷體"/>
                <w:snapToGrid w:val="0"/>
                <w:sz w:val="20"/>
                <w:szCs w:val="20"/>
              </w:rPr>
              <w:t>6-4-</w:t>
            </w:r>
            <w:r w:rsidRPr="00A63353">
              <w:rPr>
                <w:rFonts w:ascii="標楷體" w:eastAsia="標楷體" w:hAnsi="標楷體" w:hint="eastAsia"/>
                <w:snapToGrid w:val="0"/>
                <w:sz w:val="20"/>
                <w:szCs w:val="20"/>
              </w:rPr>
              <w:t>6</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廣告好好看</w:t>
            </w:r>
            <w:r w:rsidRPr="000C50E8">
              <w:rPr>
                <w:rFonts w:ascii="標楷體" w:eastAsia="標楷體" w:hAnsi="標楷體" w:hint="eastAsia"/>
                <w:sz w:val="20"/>
                <w:szCs w:val="20"/>
              </w:rPr>
              <w:t>2-4-6</w:t>
            </w:r>
            <w:r w:rsidRPr="000C50E8">
              <w:rPr>
                <w:rFonts w:ascii="標楷體" w:eastAsia="標楷體" w:hAnsi="標楷體"/>
                <w:sz w:val="20"/>
                <w:szCs w:val="20"/>
              </w:rPr>
              <w:t>; 5-4-5</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廣告音樂大解密</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1-4-3</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攜手玩廣告</w:t>
            </w:r>
            <w:r w:rsidRPr="000C50E8">
              <w:rPr>
                <w:rFonts w:ascii="標楷體" w:eastAsia="標楷體" w:hAnsi="標楷體" w:hint="eastAsia"/>
                <w:sz w:val="20"/>
                <w:szCs w:val="20"/>
              </w:rPr>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美麗人生</w:t>
            </w:r>
            <w:r w:rsidRPr="000C50E8">
              <w:rPr>
                <w:rFonts w:ascii="標楷體" w:eastAsia="標楷體" w:hAnsi="標楷體" w:cs="Times-Roman" w:hint="eastAsia"/>
                <w:kern w:val="0"/>
                <w:sz w:val="20"/>
                <w:szCs w:val="20"/>
              </w:rPr>
              <w:t>1-4-4</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1-4-5</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裝備高手</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「針針」有意思</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2-4-1</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做個有型的地球人</w:t>
            </w:r>
            <w:smartTag w:uri="urn:schemas-microsoft-com:office:smarttags" w:element="chsdate">
              <w:smartTagPr>
                <w:attr w:name="IsROCDate" w:val="False"/>
                <w:attr w:name="IsLunarDate" w:val="False"/>
                <w:attr w:name="Day" w:val="5"/>
                <w:attr w:name="Month" w:val="3"/>
                <w:attr w:name="Year" w:val="2002"/>
              </w:smartTagPr>
              <w:r w:rsidRPr="000C50E8">
                <w:rPr>
                  <w:rFonts w:ascii="標楷體" w:eastAsia="標楷體" w:hAnsi="標楷體" w:hint="eastAsia"/>
                  <w:color w:val="000000"/>
                  <w:sz w:val="20"/>
                  <w:szCs w:val="20"/>
                </w:rPr>
                <w:t>2-3-5</w:t>
              </w:r>
            </w:smartTag>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0C50E8" w:rsidRDefault="009F303C" w:rsidP="00200B2C">
            <w:pPr>
              <w:spacing w:line="240" w:lineRule="exact"/>
              <w:ind w:right="57"/>
              <w:rPr>
                <w:rFonts w:ascii="標楷體" w:eastAsia="標楷體" w:hAnsi="標楷體"/>
                <w:color w:val="000000"/>
                <w:sz w:val="20"/>
                <w:szCs w:val="20"/>
              </w:rPr>
            </w:pPr>
            <w:r w:rsidRPr="0099054A">
              <w:rPr>
                <w:rFonts w:ascii="標楷體" w:eastAsia="標楷體" w:hAnsi="標楷體" w:hint="eastAsia"/>
                <w:sz w:val="20"/>
                <w:szCs w:val="20"/>
              </w:rPr>
              <w:t>3-3-4</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自選書</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Save the Forest</w:t>
            </w:r>
          </w:p>
        </w:tc>
        <w:tc>
          <w:tcPr>
            <w:tcW w:w="262" w:type="pct"/>
            <w:gridSpan w:val="3"/>
            <w:shd w:val="clear" w:color="auto" w:fill="auto"/>
          </w:tcPr>
          <w:p w:rsidR="009F303C" w:rsidRPr="000C50E8" w:rsidRDefault="009F303C" w:rsidP="00200B2C">
            <w:pPr>
              <w:spacing w:line="0" w:lineRule="atLeast"/>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配方法與公式解</w:t>
            </w:r>
          </w:p>
          <w:p w:rsidR="009F303C" w:rsidRPr="000C50E8" w:rsidRDefault="009F303C" w:rsidP="00200B2C">
            <w:pPr>
              <w:spacing w:line="0" w:lineRule="atLeast"/>
              <w:rPr>
                <w:rFonts w:ascii="標楷體" w:eastAsia="標楷體" w:hAnsi="標楷體"/>
                <w:bCs/>
                <w:snapToGrid w:val="0"/>
                <w:kern w:val="0"/>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禮節</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書法作品賞析</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19</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12/3</w:t>
            </w:r>
            <w:r>
              <w:rPr>
                <w:rFonts w:ascii="標楷體" w:eastAsia="標楷體" w:hAnsi="標楷體" w:hint="eastAsia"/>
                <w:sz w:val="22"/>
                <w:szCs w:val="22"/>
              </w:rPr>
              <w:lastRenderedPageBreak/>
              <w:t>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w:t>
            </w:r>
            <w:r>
              <w:rPr>
                <w:rFonts w:ascii="標楷體" w:eastAsia="標楷體" w:hAnsi="標楷體" w:hint="eastAsia"/>
                <w:sz w:val="22"/>
                <w:szCs w:val="22"/>
              </w:rPr>
              <w:t>4</w:t>
            </w:r>
          </w:p>
        </w:tc>
        <w:tc>
          <w:tcPr>
            <w:tcW w:w="272" w:type="pct"/>
          </w:tcPr>
          <w:p w:rsidR="009F303C" w:rsidRPr="00F43536" w:rsidRDefault="009F303C" w:rsidP="00200B2C">
            <w:pPr>
              <w:rPr>
                <w:rFonts w:ascii="標楷體" w:eastAsia="標楷體" w:hAnsi="標楷體"/>
                <w:color w:val="FF0000"/>
                <w:sz w:val="22"/>
                <w:szCs w:val="22"/>
              </w:rPr>
            </w:pPr>
            <w:r w:rsidRPr="00BE6FC0">
              <w:rPr>
                <w:rFonts w:ascii="標楷體" w:eastAsia="標楷體" w:hAnsi="標楷體" w:hint="eastAsia"/>
                <w:color w:val="00B0F0"/>
                <w:sz w:val="22"/>
                <w:szCs w:val="22"/>
              </w:rPr>
              <w:lastRenderedPageBreak/>
              <w:t>家庭教</w:t>
            </w:r>
            <w:r w:rsidRPr="00BE6FC0">
              <w:rPr>
                <w:rFonts w:ascii="標楷體" w:eastAsia="標楷體" w:hAnsi="標楷體" w:hint="eastAsia"/>
                <w:color w:val="00B0F0"/>
                <w:sz w:val="22"/>
                <w:szCs w:val="22"/>
              </w:rPr>
              <w:lastRenderedPageBreak/>
              <w:t>育（1）</w:t>
            </w:r>
          </w:p>
        </w:tc>
        <w:tc>
          <w:tcPr>
            <w:tcW w:w="274" w:type="pct"/>
            <w:vAlign w:val="center"/>
          </w:tcPr>
          <w:p w:rsidR="009F303C" w:rsidRDefault="009F303C" w:rsidP="00200B2C">
            <w:pPr>
              <w:ind w:left="57" w:right="57"/>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lastRenderedPageBreak/>
              <w:t>第十</w:t>
            </w:r>
            <w:r w:rsidRPr="006D43FB">
              <w:rPr>
                <w:rFonts w:ascii="標楷體" w:eastAsia="標楷體" w:hAnsi="標楷體" w:hint="eastAsia"/>
                <w:bCs/>
                <w:snapToGrid w:val="0"/>
                <w:kern w:val="0"/>
                <w:sz w:val="20"/>
                <w:szCs w:val="20"/>
              </w:rPr>
              <w:lastRenderedPageBreak/>
              <w:t>二課</w:t>
            </w:r>
          </w:p>
          <w:p w:rsidR="009F303C" w:rsidRDefault="009F303C" w:rsidP="00200B2C">
            <w:pPr>
              <w:ind w:left="57" w:right="57"/>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柳毅傳書結奇緣</w:t>
            </w:r>
          </w:p>
          <w:p w:rsidR="009F303C" w:rsidRPr="006D43FB" w:rsidRDefault="009F303C" w:rsidP="00200B2C">
            <w:pPr>
              <w:ind w:left="57" w:right="57"/>
              <w:rPr>
                <w:rFonts w:ascii="標楷體" w:eastAsia="標楷體" w:hAnsi="標楷體"/>
                <w:sz w:val="20"/>
                <w:szCs w:val="20"/>
              </w:rPr>
            </w:pPr>
            <w:r>
              <w:rPr>
                <w:rFonts w:ascii="標楷體" w:eastAsia="標楷體" w:hAnsi="標楷體" w:hint="eastAsia"/>
                <w:sz w:val="20"/>
                <w:szCs w:val="20"/>
              </w:rPr>
              <w:t>5-4-5-3</w:t>
            </w:r>
          </w:p>
        </w:tc>
        <w:tc>
          <w:tcPr>
            <w:tcW w:w="278" w:type="pct"/>
            <w:shd w:val="clear" w:color="auto" w:fill="auto"/>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lastRenderedPageBreak/>
              <w:t>L9</w:t>
            </w:r>
            <w:r w:rsidRPr="00477998">
              <w:rPr>
                <w:rFonts w:ascii="標楷體" w:eastAsia="標楷體" w:hAnsi="標楷體" w:hint="eastAsia"/>
                <w:sz w:val="20"/>
                <w:szCs w:val="20"/>
              </w:rPr>
              <w:br/>
            </w:r>
            <w:r w:rsidRPr="00477998">
              <w:rPr>
                <w:rFonts w:ascii="標楷體" w:eastAsia="標楷體" w:hAnsi="標楷體" w:hint="eastAsia"/>
                <w:sz w:val="20"/>
                <w:szCs w:val="20"/>
              </w:rPr>
              <w:lastRenderedPageBreak/>
              <w:t>Here Comes Another Earthquake</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1-2-1</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1-2-2</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lastRenderedPageBreak/>
              <w:t>第</w:t>
            </w:r>
            <w:r w:rsidRPr="003218D8">
              <w:rPr>
                <w:rFonts w:ascii="標楷體" w:eastAsia="標楷體" w:hAnsi="標楷體"/>
                <w:bCs/>
                <w:sz w:val="20"/>
                <w:szCs w:val="20"/>
              </w:rPr>
              <w:t>4</w:t>
            </w:r>
            <w:r w:rsidRPr="003218D8">
              <w:rPr>
                <w:rFonts w:ascii="標楷體" w:eastAsia="標楷體" w:hAnsi="標楷體"/>
                <w:bCs/>
                <w:sz w:val="20"/>
                <w:szCs w:val="20"/>
              </w:rPr>
              <w:lastRenderedPageBreak/>
              <w:t>章一元二次方程式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4-2配方法與公式解</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8-a-11</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C-C-04</w:t>
            </w:r>
          </w:p>
        </w:tc>
        <w:tc>
          <w:tcPr>
            <w:tcW w:w="348" w:type="pct"/>
            <w:vAlign w:val="center"/>
          </w:tcPr>
          <w:p w:rsidR="009F303C" w:rsidRPr="002A11C8" w:rsidRDefault="009F303C" w:rsidP="00200B2C">
            <w:pPr>
              <w:ind w:left="55" w:right="57"/>
              <w:rPr>
                <w:rFonts w:ascii="標楷體" w:eastAsia="標楷體" w:hAnsi="標楷體"/>
                <w:sz w:val="20"/>
                <w:szCs w:val="20"/>
              </w:rPr>
            </w:pPr>
            <w:r w:rsidRPr="002A11C8">
              <w:rPr>
                <w:rFonts w:ascii="標楷體" w:eastAsia="標楷體" w:hAnsi="標楷體" w:hint="eastAsia"/>
                <w:sz w:val="20"/>
                <w:szCs w:val="20"/>
              </w:rPr>
              <w:lastRenderedPageBreak/>
              <w:t>6•3原</w:t>
            </w:r>
            <w:r w:rsidRPr="002A11C8">
              <w:rPr>
                <w:rFonts w:ascii="標楷體" w:eastAsia="標楷體" w:hAnsi="標楷體" w:hint="eastAsia"/>
                <w:sz w:val="20"/>
                <w:szCs w:val="20"/>
              </w:rPr>
              <w:lastRenderedPageBreak/>
              <w:t>子的結構、6•4元素週期表</w:t>
            </w:r>
          </w:p>
          <w:p w:rsidR="009F303C" w:rsidRPr="002A11C8" w:rsidRDefault="009F303C" w:rsidP="00200B2C">
            <w:pPr>
              <w:spacing w:line="0" w:lineRule="atLeast"/>
              <w:jc w:val="both"/>
              <w:rPr>
                <w:rFonts w:ascii="標楷體" w:eastAsia="標楷體" w:hAnsi="標楷體"/>
                <w:bCs/>
                <w:snapToGrid w:val="0"/>
                <w:color w:val="000000"/>
                <w:kern w:val="0"/>
                <w:sz w:val="20"/>
                <w:szCs w:val="20"/>
              </w:rPr>
            </w:pPr>
            <w:r w:rsidRPr="002A11C8">
              <w:rPr>
                <w:rFonts w:ascii="標楷體" w:eastAsia="標楷體" w:hAnsi="標楷體" w:hint="eastAsia"/>
                <w:bCs/>
                <w:snapToGrid w:val="0"/>
                <w:color w:val="000000"/>
                <w:kern w:val="0"/>
                <w:sz w:val="20"/>
                <w:szCs w:val="20"/>
              </w:rPr>
              <w:t>1-4-5-4</w:t>
            </w:r>
          </w:p>
          <w:p w:rsidR="009F303C" w:rsidRPr="002A11C8" w:rsidRDefault="009F303C" w:rsidP="00200B2C">
            <w:pPr>
              <w:ind w:left="55" w:right="57"/>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4"/>
                <w:attr w:name="Year" w:val="2002"/>
              </w:smartTag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smartTag>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lastRenderedPageBreak/>
              <w:t>單元</w:t>
            </w:r>
            <w:r w:rsidRPr="00A63353">
              <w:rPr>
                <w:rFonts w:ascii="標楷體" w:eastAsia="標楷體" w:hAnsi="標楷體"/>
                <w:sz w:val="20"/>
                <w:szCs w:val="20"/>
              </w:rPr>
              <w:t>6</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lastRenderedPageBreak/>
              <w:t>環境與資源問題</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1-3-4</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1-4-1</w:t>
            </w:r>
          </w:p>
          <w:p w:rsidR="009F303C"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w:t>
            </w:r>
          </w:p>
          <w:p w:rsidR="009F303C" w:rsidRPr="00D13A67" w:rsidRDefault="009F303C" w:rsidP="00200B2C">
            <w:pPr>
              <w:ind w:rightChars="10" w:right="24"/>
              <w:jc w:val="both"/>
              <w:rPr>
                <w:rFonts w:ascii="標楷體" w:eastAsia="標楷體" w:hAnsi="標楷體"/>
                <w:color w:val="000000"/>
                <w:sz w:val="20"/>
                <w:szCs w:val="20"/>
              </w:rPr>
            </w:pPr>
          </w:p>
        </w:tc>
        <w:tc>
          <w:tcPr>
            <w:tcW w:w="292" w:type="pct"/>
            <w:gridSpan w:val="2"/>
          </w:tcPr>
          <w:p w:rsidR="009F303C" w:rsidRPr="00793CE5" w:rsidRDefault="009F303C" w:rsidP="00200B2C">
            <w:pPr>
              <w:spacing w:line="0" w:lineRule="atLeast"/>
              <w:jc w:val="both"/>
              <w:rPr>
                <w:rFonts w:ascii="標楷體" w:eastAsia="標楷體" w:hAnsi="標楷體"/>
                <w:sz w:val="20"/>
                <w:szCs w:val="20"/>
              </w:rPr>
            </w:pPr>
            <w:r w:rsidRPr="00793CE5">
              <w:rPr>
                <w:rFonts w:ascii="標楷體" w:eastAsia="標楷體" w:hAnsi="標楷體" w:hint="eastAsia"/>
                <w:sz w:val="20"/>
                <w:szCs w:val="20"/>
              </w:rPr>
              <w:lastRenderedPageBreak/>
              <w:t xml:space="preserve">單元6 </w:t>
            </w:r>
          </w:p>
          <w:p w:rsidR="009F303C" w:rsidRDefault="009F303C" w:rsidP="00200B2C">
            <w:pPr>
              <w:spacing w:line="0" w:lineRule="atLeast"/>
              <w:jc w:val="both"/>
              <w:rPr>
                <w:rFonts w:ascii="標楷體" w:eastAsia="標楷體" w:hAnsi="標楷體"/>
                <w:sz w:val="20"/>
                <w:szCs w:val="20"/>
              </w:rPr>
            </w:pPr>
            <w:r w:rsidRPr="00793CE5">
              <w:rPr>
                <w:rFonts w:ascii="標楷體" w:eastAsia="標楷體" w:hAnsi="標楷體" w:hint="eastAsia"/>
                <w:sz w:val="20"/>
                <w:szCs w:val="20"/>
              </w:rPr>
              <w:lastRenderedPageBreak/>
              <w:t>專制的高峰－明至盛清</w:t>
            </w:r>
          </w:p>
          <w:p w:rsidR="009F303C"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2-4-6</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lastRenderedPageBreak/>
              <w:t>單元</w:t>
            </w:r>
            <w:r w:rsidRPr="00A63353">
              <w:rPr>
                <w:rFonts w:ascii="標楷體" w:eastAsia="標楷體" w:hAnsi="標楷體"/>
                <w:sz w:val="20"/>
                <w:szCs w:val="20"/>
              </w:rPr>
              <w:t>6</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lastRenderedPageBreak/>
              <w:t>政治參與和選舉</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4-4-2</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5-4-5</w:t>
            </w:r>
          </w:p>
          <w:p w:rsidR="009F303C" w:rsidRPr="00A63353" w:rsidRDefault="009F303C" w:rsidP="00200B2C">
            <w:pPr>
              <w:spacing w:line="0" w:lineRule="atLeast"/>
              <w:jc w:val="both"/>
              <w:rPr>
                <w:rFonts w:ascii="標楷體" w:eastAsia="標楷體" w:hAnsi="標楷體"/>
                <w:sz w:val="20"/>
                <w:szCs w:val="20"/>
              </w:rPr>
            </w:pP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廣告</w:t>
            </w:r>
            <w:r w:rsidRPr="000C50E8">
              <w:rPr>
                <w:rFonts w:ascii="標楷體" w:eastAsia="標楷體" w:hAnsi="標楷體" w:hint="eastAsia"/>
                <w:color w:val="000000"/>
                <w:sz w:val="20"/>
                <w:szCs w:val="20"/>
              </w:rPr>
              <w:lastRenderedPageBreak/>
              <w:t>好好看</w:t>
            </w:r>
            <w:r w:rsidRPr="000C50E8">
              <w:rPr>
                <w:rFonts w:ascii="標楷體" w:eastAsia="標楷體" w:hAnsi="標楷體" w:hint="eastAsia"/>
                <w:sz w:val="20"/>
                <w:szCs w:val="20"/>
              </w:rPr>
              <w:t>2-4-6</w:t>
            </w:r>
            <w:r w:rsidRPr="000C50E8">
              <w:rPr>
                <w:rFonts w:ascii="標楷體" w:eastAsia="標楷體" w:hAnsi="標楷體"/>
                <w:sz w:val="20"/>
                <w:szCs w:val="20"/>
              </w:rPr>
              <w:t>; 5-4-5</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廣告</w:t>
            </w:r>
            <w:r w:rsidRPr="000C50E8">
              <w:rPr>
                <w:rFonts w:ascii="標楷體" w:eastAsia="標楷體" w:hAnsi="標楷體" w:hint="eastAsia"/>
                <w:color w:val="000000"/>
                <w:sz w:val="20"/>
                <w:szCs w:val="20"/>
              </w:rPr>
              <w:lastRenderedPageBreak/>
              <w:t>音樂大解密</w:t>
            </w:r>
            <w:r w:rsidRPr="000C50E8">
              <w:rPr>
                <w:rFonts w:ascii="標楷體" w:eastAsia="標楷體" w:hAnsi="標楷體" w:hint="eastAsia"/>
                <w:sz w:val="20"/>
                <w:szCs w:val="20"/>
              </w:rPr>
              <w:t>1-4-4</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攜手</w:t>
            </w:r>
            <w:r w:rsidRPr="000C50E8">
              <w:rPr>
                <w:rFonts w:ascii="標楷體" w:eastAsia="標楷體" w:hAnsi="標楷體" w:hint="eastAsia"/>
                <w:color w:val="000000"/>
                <w:sz w:val="20"/>
                <w:szCs w:val="20"/>
              </w:rPr>
              <w:lastRenderedPageBreak/>
              <w:t>玩廣告</w:t>
            </w:r>
            <w:r w:rsidRPr="000C50E8">
              <w:rPr>
                <w:rFonts w:ascii="標楷體" w:eastAsia="標楷體" w:hAnsi="標楷體" w:hint="eastAsia"/>
                <w:sz w:val="20"/>
                <w:szCs w:val="20"/>
              </w:rPr>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美麗人</w:t>
            </w:r>
            <w:r w:rsidRPr="000C50E8">
              <w:rPr>
                <w:rFonts w:ascii="標楷體" w:eastAsia="標楷體" w:hAnsi="標楷體" w:hint="eastAsia"/>
                <w:color w:val="000000"/>
                <w:sz w:val="20"/>
                <w:szCs w:val="20"/>
              </w:rPr>
              <w:lastRenderedPageBreak/>
              <w:t>生</w:t>
            </w:r>
            <w:r w:rsidRPr="000C50E8">
              <w:rPr>
                <w:rFonts w:ascii="標楷體" w:eastAsia="標楷體" w:hAnsi="標楷體" w:cs="Times-Roman" w:hint="eastAsia"/>
                <w:kern w:val="0"/>
                <w:sz w:val="20"/>
                <w:szCs w:val="20"/>
              </w:rPr>
              <w:t>1-4-4</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1-4-5</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露營</w:t>
            </w:r>
            <w:r w:rsidRPr="000C50E8">
              <w:rPr>
                <w:rFonts w:ascii="標楷體" w:eastAsia="標楷體" w:hAnsi="標楷體" w:hint="eastAsia"/>
                <w:color w:val="000000"/>
                <w:sz w:val="20"/>
                <w:szCs w:val="20"/>
              </w:rPr>
              <w:lastRenderedPageBreak/>
              <w:t>「心」風情</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「針針」</w:t>
            </w:r>
            <w:r w:rsidRPr="000C50E8">
              <w:rPr>
                <w:rFonts w:ascii="標楷體" w:eastAsia="標楷體" w:hAnsi="標楷體" w:hint="eastAsia"/>
                <w:color w:val="000000"/>
                <w:sz w:val="20"/>
                <w:szCs w:val="20"/>
              </w:rPr>
              <w:lastRenderedPageBreak/>
              <w:t>有意思</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2-4-1</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lastRenderedPageBreak/>
              <w:t>做</w:t>
            </w:r>
            <w:r w:rsidRPr="000C50E8">
              <w:rPr>
                <w:rFonts w:ascii="標楷體" w:eastAsia="標楷體" w:hAnsi="標楷體" w:hint="eastAsia"/>
                <w:sz w:val="20"/>
                <w:szCs w:val="20"/>
              </w:rPr>
              <w:lastRenderedPageBreak/>
              <w:t>個有型的地球人</w:t>
            </w:r>
            <w:smartTag w:uri="urn:schemas-microsoft-com:office:smarttags" w:element="chsdate">
              <w:smartTagPr>
                <w:attr w:name="IsROCDate" w:val="False"/>
                <w:attr w:name="IsLunarDate" w:val="False"/>
                <w:attr w:name="Day" w:val="5"/>
                <w:attr w:name="Month" w:val="3"/>
                <w:attr w:name="Year" w:val="2002"/>
              </w:smartTagPr>
              <w:r w:rsidRPr="000C50E8">
                <w:rPr>
                  <w:rFonts w:ascii="標楷體" w:eastAsia="標楷體" w:hAnsi="標楷體" w:hint="eastAsia"/>
                  <w:color w:val="000000"/>
                  <w:sz w:val="20"/>
                  <w:szCs w:val="20"/>
                </w:rPr>
                <w:t>2-3-5</w:t>
              </w:r>
            </w:smartTag>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lastRenderedPageBreak/>
              <w:t>籃球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lastRenderedPageBreak/>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sz w:val="20"/>
                <w:szCs w:val="20"/>
              </w:rPr>
              <w:t>3-3-4</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lastRenderedPageBreak/>
              <w:t>閱</w:t>
            </w:r>
            <w:r w:rsidRPr="000C50E8">
              <w:rPr>
                <w:rFonts w:ascii="標楷體" w:eastAsia="標楷體" w:hAnsi="標楷體"/>
                <w:sz w:val="20"/>
                <w:szCs w:val="20"/>
              </w:rPr>
              <w:lastRenderedPageBreak/>
              <w:t>讀報告撰寫(三)</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lastRenderedPageBreak/>
              <w:t xml:space="preserve">Save </w:t>
            </w:r>
            <w:r w:rsidRPr="000C50E8">
              <w:rPr>
                <w:rFonts w:ascii="標楷體" w:eastAsia="標楷體" w:hAnsi="標楷體"/>
                <w:sz w:val="20"/>
                <w:szCs w:val="20"/>
              </w:rPr>
              <w:lastRenderedPageBreak/>
              <w:t>the Forest</w:t>
            </w:r>
          </w:p>
        </w:tc>
        <w:tc>
          <w:tcPr>
            <w:tcW w:w="262" w:type="pct"/>
            <w:gridSpan w:val="3"/>
            <w:shd w:val="clear" w:color="auto" w:fill="auto"/>
          </w:tcPr>
          <w:p w:rsidR="009F303C" w:rsidRPr="000C50E8" w:rsidRDefault="009F303C" w:rsidP="00200B2C">
            <w:pPr>
              <w:spacing w:line="0" w:lineRule="atLeast"/>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lastRenderedPageBreak/>
              <w:t>配方法</w:t>
            </w:r>
            <w:r w:rsidRPr="000C50E8">
              <w:rPr>
                <w:rFonts w:ascii="標楷體" w:eastAsia="標楷體" w:hAnsi="標楷體"/>
                <w:bCs/>
                <w:snapToGrid w:val="0"/>
                <w:kern w:val="0"/>
                <w:sz w:val="20"/>
                <w:szCs w:val="20"/>
              </w:rPr>
              <w:lastRenderedPageBreak/>
              <w:t>與公式解</w:t>
            </w:r>
          </w:p>
          <w:p w:rsidR="009F303C" w:rsidRPr="000C50E8" w:rsidRDefault="009F303C" w:rsidP="00200B2C">
            <w:pPr>
              <w:spacing w:line="0" w:lineRule="atLeast"/>
              <w:rPr>
                <w:rFonts w:ascii="標楷體" w:eastAsia="標楷體" w:hAnsi="標楷體"/>
                <w:bCs/>
                <w:snapToGrid w:val="0"/>
                <w:kern w:val="0"/>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lastRenderedPageBreak/>
              <w:t>誠</w:t>
            </w:r>
            <w:r w:rsidRPr="000C50E8">
              <w:rPr>
                <w:rFonts w:ascii="標楷體" w:eastAsia="標楷體" w:hAnsi="標楷體" w:hint="eastAsia"/>
                <w:sz w:val="20"/>
                <w:szCs w:val="20"/>
              </w:rPr>
              <w:lastRenderedPageBreak/>
              <w:t>實</w:t>
            </w: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lastRenderedPageBreak/>
              <w:t>寫</w:t>
            </w:r>
            <w:r w:rsidRPr="000C50E8">
              <w:rPr>
                <w:rFonts w:ascii="標楷體" w:eastAsia="標楷體" w:hAnsi="標楷體" w:hint="eastAsia"/>
                <w:sz w:val="20"/>
                <w:szCs w:val="20"/>
              </w:rPr>
              <w:lastRenderedPageBreak/>
              <w:t>春聯</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20</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w:t>
            </w:r>
            <w:r>
              <w:rPr>
                <w:rFonts w:ascii="標楷體" w:eastAsia="標楷體" w:hAnsi="標楷體" w:hint="eastAsia"/>
                <w:sz w:val="22"/>
                <w:szCs w:val="22"/>
              </w:rPr>
              <w:t>1</w:t>
            </w:r>
          </w:p>
        </w:tc>
        <w:tc>
          <w:tcPr>
            <w:tcW w:w="272" w:type="pct"/>
          </w:tcPr>
          <w:p w:rsidR="009F303C" w:rsidRPr="00F43536" w:rsidRDefault="009F303C" w:rsidP="00200B2C">
            <w:pPr>
              <w:spacing w:line="240" w:lineRule="exact"/>
              <w:rPr>
                <w:rFonts w:ascii="標楷體" w:eastAsia="標楷體" w:hAnsi="標楷體"/>
                <w:color w:val="000000"/>
                <w:sz w:val="22"/>
                <w:szCs w:val="22"/>
              </w:rPr>
            </w:pPr>
          </w:p>
        </w:tc>
        <w:tc>
          <w:tcPr>
            <w:tcW w:w="274" w:type="pct"/>
            <w:vAlign w:val="center"/>
          </w:tcPr>
          <w:p w:rsidR="009F303C" w:rsidRPr="006D43FB" w:rsidRDefault="009F303C" w:rsidP="00200B2C">
            <w:pPr>
              <w:ind w:left="57" w:right="57"/>
              <w:rPr>
                <w:rFonts w:ascii="標楷體" w:eastAsia="標楷體" w:hAnsi="標楷體"/>
                <w:sz w:val="20"/>
                <w:szCs w:val="20"/>
              </w:rPr>
            </w:pPr>
            <w:r>
              <w:rPr>
                <w:rFonts w:ascii="標楷體" w:eastAsia="標楷體" w:hAnsi="標楷體" w:hint="eastAsia"/>
                <w:bCs/>
                <w:snapToGrid w:val="0"/>
                <w:kern w:val="0"/>
                <w:sz w:val="20"/>
                <w:szCs w:val="20"/>
              </w:rPr>
              <w:t>總複習</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Review III</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hint="eastAsia"/>
                <w:sz w:val="20"/>
                <w:szCs w:val="20"/>
              </w:rPr>
              <w:t>2-2-2</w:t>
            </w:r>
            <w:r w:rsidRPr="00477998">
              <w:rPr>
                <w:rFonts w:ascii="標楷體" w:eastAsia="標楷體" w:hAnsi="標楷體"/>
                <w:sz w:val="20"/>
                <w:szCs w:val="20"/>
              </w:rPr>
              <w:t>,</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hint="eastAsia"/>
                <w:sz w:val="20"/>
                <w:szCs w:val="20"/>
              </w:rPr>
              <w:t>2-2-3</w:t>
            </w:r>
          </w:p>
        </w:tc>
        <w:tc>
          <w:tcPr>
            <w:tcW w:w="241"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4章一元二次方程式</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4-3應用問題</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8-a-12</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C-S-04</w:t>
            </w:r>
          </w:p>
        </w:tc>
        <w:tc>
          <w:tcPr>
            <w:tcW w:w="348" w:type="pct"/>
            <w:vAlign w:val="center"/>
          </w:tcPr>
          <w:p w:rsidR="009F303C" w:rsidRPr="002A11C8" w:rsidRDefault="009F303C" w:rsidP="00200B2C">
            <w:pPr>
              <w:spacing w:line="0" w:lineRule="atLeast"/>
              <w:jc w:val="both"/>
              <w:rPr>
                <w:rFonts w:ascii="標楷體" w:eastAsia="標楷體" w:hAnsi="標楷體"/>
                <w:sz w:val="20"/>
                <w:szCs w:val="20"/>
              </w:rPr>
            </w:pPr>
            <w:r w:rsidRPr="002A11C8">
              <w:rPr>
                <w:rFonts w:ascii="標楷體" w:eastAsia="標楷體" w:hAnsi="標楷體" w:hint="eastAsia"/>
                <w:sz w:val="20"/>
                <w:szCs w:val="20"/>
              </w:rPr>
              <w:t>6•5分子</w:t>
            </w:r>
          </w:p>
          <w:p w:rsidR="009F303C" w:rsidRPr="002A11C8" w:rsidRDefault="009F303C" w:rsidP="00200B2C">
            <w:pPr>
              <w:spacing w:line="0" w:lineRule="atLeast"/>
              <w:jc w:val="both"/>
              <w:rPr>
                <w:rFonts w:ascii="標楷體" w:eastAsia="標楷體" w:hAnsi="標楷體"/>
                <w:sz w:val="20"/>
                <w:szCs w:val="20"/>
              </w:rPr>
            </w:pPr>
            <w:r w:rsidRPr="002A11C8">
              <w:rPr>
                <w:rFonts w:ascii="標楷體" w:eastAsia="標楷體" w:hAnsi="標楷體" w:hint="eastAsia"/>
                <w:sz w:val="20"/>
                <w:szCs w:val="20"/>
              </w:rPr>
              <w:t>第七章 建造家園</w:t>
            </w:r>
          </w:p>
          <w:p w:rsidR="009F303C" w:rsidRPr="002A11C8" w:rsidRDefault="009F303C" w:rsidP="00200B2C">
            <w:pPr>
              <w:spacing w:line="0" w:lineRule="atLeast"/>
              <w:jc w:val="both"/>
              <w:rPr>
                <w:rFonts w:ascii="標楷體" w:eastAsia="標楷體" w:hAnsi="標楷體"/>
                <w:bCs/>
                <w:snapToGrid w:val="0"/>
                <w:color w:val="000000"/>
                <w:kern w:val="0"/>
                <w:sz w:val="20"/>
                <w:szCs w:val="20"/>
              </w:rPr>
            </w:pP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269" w:type="pct"/>
          </w:tcPr>
          <w:p w:rsidR="009F303C" w:rsidRPr="00A63353" w:rsidRDefault="009F303C" w:rsidP="00200B2C">
            <w:pPr>
              <w:spacing w:line="200" w:lineRule="exac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6</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hint="eastAsia"/>
                <w:snapToGrid w:val="0"/>
                <w:sz w:val="20"/>
                <w:szCs w:val="20"/>
              </w:rPr>
              <w:t>環境與資源問題</w:t>
            </w:r>
          </w:p>
          <w:p w:rsidR="009F303C" w:rsidRPr="00A63353" w:rsidRDefault="009F303C" w:rsidP="00200B2C">
            <w:pPr>
              <w:ind w:rightChars="10" w:right="24"/>
              <w:jc w:val="both"/>
              <w:rPr>
                <w:rFonts w:ascii="標楷體" w:eastAsia="標楷體" w:hAnsi="標楷體"/>
                <w:snapToGrid w:val="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2</w:t>
            </w:r>
          </w:p>
          <w:p w:rsidR="009F303C" w:rsidRPr="00A63353" w:rsidRDefault="009F303C" w:rsidP="00200B2C">
            <w:pPr>
              <w:ind w:rightChars="10" w:right="24"/>
              <w:jc w:val="both"/>
              <w:rPr>
                <w:rFonts w:ascii="標楷體" w:eastAsia="標楷體" w:hAnsi="標楷體"/>
                <w:color w:val="000000"/>
                <w:sz w:val="20"/>
                <w:szCs w:val="20"/>
              </w:rPr>
            </w:pPr>
            <w:r w:rsidRPr="00A63353">
              <w:rPr>
                <w:rFonts w:ascii="標楷體" w:eastAsia="標楷體" w:hAnsi="標楷體"/>
                <w:snapToGrid w:val="0"/>
                <w:sz w:val="20"/>
                <w:szCs w:val="20"/>
              </w:rPr>
              <w:t>1-4-</w:t>
            </w:r>
            <w:r w:rsidRPr="00A63353">
              <w:rPr>
                <w:rFonts w:ascii="標楷體" w:eastAsia="標楷體" w:hAnsi="標楷體" w:hint="eastAsia"/>
                <w:snapToGrid w:val="0"/>
                <w:sz w:val="20"/>
                <w:szCs w:val="20"/>
              </w:rPr>
              <w:t>3</w:t>
            </w:r>
          </w:p>
          <w:p w:rsidR="009F303C" w:rsidRPr="00A63353" w:rsidRDefault="009F303C" w:rsidP="00200B2C">
            <w:pPr>
              <w:adjustRightInd w:val="0"/>
              <w:snapToGrid w:val="0"/>
              <w:ind w:left="57" w:right="57"/>
              <w:rPr>
                <w:rFonts w:ascii="標楷體" w:eastAsia="標楷體" w:hAnsi="標楷體"/>
                <w:sz w:val="20"/>
                <w:szCs w:val="20"/>
              </w:rPr>
            </w:pPr>
          </w:p>
        </w:tc>
        <w:tc>
          <w:tcPr>
            <w:tcW w:w="292" w:type="pct"/>
            <w:gridSpan w:val="2"/>
          </w:tcPr>
          <w:p w:rsidR="009F303C" w:rsidRPr="00793CE5" w:rsidRDefault="009F303C" w:rsidP="00200B2C">
            <w:pPr>
              <w:spacing w:line="0" w:lineRule="atLeast"/>
              <w:jc w:val="both"/>
              <w:rPr>
                <w:rFonts w:ascii="標楷體" w:eastAsia="標楷體" w:hAnsi="標楷體"/>
                <w:sz w:val="20"/>
                <w:szCs w:val="20"/>
              </w:rPr>
            </w:pPr>
            <w:r w:rsidRPr="00793CE5">
              <w:rPr>
                <w:rFonts w:ascii="標楷體" w:eastAsia="標楷體" w:hAnsi="標楷體" w:hint="eastAsia"/>
                <w:sz w:val="20"/>
                <w:szCs w:val="20"/>
              </w:rPr>
              <w:t xml:space="preserve">單元6 </w:t>
            </w:r>
          </w:p>
          <w:p w:rsidR="009F303C" w:rsidRDefault="009F303C" w:rsidP="00200B2C">
            <w:pPr>
              <w:spacing w:line="0" w:lineRule="atLeast"/>
              <w:jc w:val="both"/>
              <w:rPr>
                <w:rFonts w:ascii="標楷體" w:eastAsia="標楷體" w:hAnsi="標楷體"/>
                <w:sz w:val="20"/>
                <w:szCs w:val="20"/>
              </w:rPr>
            </w:pPr>
            <w:r w:rsidRPr="00793CE5">
              <w:rPr>
                <w:rFonts w:ascii="標楷體" w:eastAsia="標楷體" w:hAnsi="標楷體" w:hint="eastAsia"/>
                <w:sz w:val="20"/>
                <w:szCs w:val="20"/>
              </w:rPr>
              <w:t>專制的高峰－明至盛清</w:t>
            </w:r>
          </w:p>
          <w:p w:rsidR="009F303C"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2-4-2</w:t>
            </w:r>
          </w:p>
          <w:p w:rsidR="009F303C" w:rsidRPr="00A63353" w:rsidRDefault="009F303C" w:rsidP="00200B2C">
            <w:pPr>
              <w:spacing w:line="0" w:lineRule="atLeast"/>
              <w:jc w:val="both"/>
              <w:rPr>
                <w:rFonts w:ascii="標楷體" w:eastAsia="標楷體" w:hAnsi="標楷體"/>
                <w:sz w:val="20"/>
                <w:szCs w:val="20"/>
              </w:rPr>
            </w:pPr>
            <w:r>
              <w:rPr>
                <w:rFonts w:ascii="標楷體" w:eastAsia="標楷體" w:hAnsi="標楷體" w:hint="eastAsia"/>
                <w:sz w:val="20"/>
                <w:szCs w:val="20"/>
              </w:rPr>
              <w:t>2-4-4</w:t>
            </w:r>
          </w:p>
        </w:tc>
        <w:tc>
          <w:tcPr>
            <w:tcW w:w="244" w:type="pct"/>
          </w:tcPr>
          <w:p w:rsidR="009F303C" w:rsidRPr="00A63353" w:rsidRDefault="009F303C" w:rsidP="00200B2C">
            <w:pPr>
              <w:spacing w:line="0" w:lineRule="atLeast"/>
              <w:rPr>
                <w:rFonts w:ascii="標楷體" w:eastAsia="標楷體" w:hAnsi="標楷體"/>
                <w:sz w:val="20"/>
                <w:szCs w:val="20"/>
              </w:rPr>
            </w:pPr>
            <w:r w:rsidRPr="00A63353">
              <w:rPr>
                <w:rFonts w:ascii="標楷體" w:eastAsia="標楷體" w:hAnsi="標楷體" w:hint="eastAsia"/>
                <w:sz w:val="20"/>
                <w:szCs w:val="20"/>
              </w:rPr>
              <w:t>單元</w:t>
            </w:r>
            <w:r w:rsidRPr="00A63353">
              <w:rPr>
                <w:rFonts w:ascii="標楷體" w:eastAsia="標楷體" w:hAnsi="標楷體"/>
                <w:sz w:val="20"/>
                <w:szCs w:val="20"/>
              </w:rPr>
              <w:t>6</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hint="eastAsia"/>
                <w:snapToGrid w:val="0"/>
                <w:sz w:val="20"/>
                <w:szCs w:val="20"/>
              </w:rPr>
              <w:t>政治參與和選舉</w:t>
            </w:r>
          </w:p>
          <w:p w:rsidR="009F303C" w:rsidRPr="00A63353" w:rsidRDefault="009F303C" w:rsidP="00200B2C">
            <w:pPr>
              <w:spacing w:line="0" w:lineRule="atLeast"/>
              <w:jc w:val="both"/>
              <w:rPr>
                <w:rFonts w:ascii="標楷體" w:eastAsia="標楷體" w:hAnsi="標楷體"/>
                <w:snapToGrid w:val="0"/>
                <w:sz w:val="20"/>
                <w:szCs w:val="20"/>
              </w:rPr>
            </w:pP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5-4-</w:t>
            </w:r>
            <w:r w:rsidRPr="00A63353">
              <w:rPr>
                <w:rFonts w:ascii="標楷體" w:eastAsia="標楷體" w:hAnsi="標楷體" w:hint="eastAsia"/>
                <w:snapToGrid w:val="0"/>
                <w:sz w:val="20"/>
                <w:szCs w:val="20"/>
              </w:rPr>
              <w:t>6</w:t>
            </w:r>
          </w:p>
          <w:p w:rsidR="009F303C" w:rsidRPr="00A63353" w:rsidRDefault="009F303C" w:rsidP="00200B2C">
            <w:pPr>
              <w:spacing w:line="0" w:lineRule="atLeast"/>
              <w:jc w:val="both"/>
              <w:rPr>
                <w:rFonts w:ascii="標楷體" w:eastAsia="標楷體" w:hAnsi="標楷體"/>
                <w:snapToGrid w:val="0"/>
                <w:sz w:val="20"/>
                <w:szCs w:val="20"/>
              </w:rPr>
            </w:pPr>
            <w:r w:rsidRPr="00A63353">
              <w:rPr>
                <w:rFonts w:ascii="標楷體" w:eastAsia="標楷體" w:hAnsi="標楷體"/>
                <w:snapToGrid w:val="0"/>
                <w:sz w:val="20"/>
                <w:szCs w:val="20"/>
              </w:rPr>
              <w:t>6-4-2</w:t>
            </w:r>
          </w:p>
          <w:p w:rsidR="009F303C" w:rsidRPr="00A63353" w:rsidRDefault="009F303C" w:rsidP="00200B2C">
            <w:pPr>
              <w:spacing w:line="0" w:lineRule="atLeast"/>
              <w:jc w:val="both"/>
              <w:rPr>
                <w:rFonts w:ascii="標楷體" w:eastAsia="標楷體" w:hAnsi="標楷體"/>
                <w:sz w:val="20"/>
                <w:szCs w:val="20"/>
              </w:rPr>
            </w:pP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廣告好好看</w:t>
            </w:r>
            <w:r w:rsidRPr="000C50E8">
              <w:rPr>
                <w:rFonts w:ascii="標楷體" w:eastAsia="標楷體" w:hAnsi="標楷體" w:hint="eastAsia"/>
                <w:sz w:val="20"/>
                <w:szCs w:val="20"/>
              </w:rPr>
              <w:t>2-4-6</w:t>
            </w:r>
            <w:r w:rsidRPr="000C50E8">
              <w:rPr>
                <w:rFonts w:ascii="標楷體" w:eastAsia="標楷體" w:hAnsi="標楷體"/>
                <w:sz w:val="20"/>
                <w:szCs w:val="20"/>
              </w:rPr>
              <w:t>; 5-4-5</w:t>
            </w:r>
          </w:p>
        </w:tc>
        <w:tc>
          <w:tcPr>
            <w:tcW w:w="193"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廣告音樂大解密</w:t>
            </w:r>
            <w:r w:rsidRPr="000C50E8">
              <w:rPr>
                <w:rFonts w:ascii="標楷體" w:eastAsia="標楷體" w:hAnsi="標楷體" w:hint="eastAsia"/>
                <w:sz w:val="20"/>
                <w:szCs w:val="20"/>
              </w:rPr>
              <w:t>2-4-8</w:t>
            </w:r>
          </w:p>
        </w:tc>
        <w:tc>
          <w:tcPr>
            <w:tcW w:w="195"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攜手玩廣告</w:t>
            </w:r>
            <w:r w:rsidRPr="000C50E8">
              <w:rPr>
                <w:rFonts w:ascii="標楷體" w:eastAsia="標楷體" w:hAnsi="標楷體"/>
                <w:sz w:val="20"/>
                <w:szCs w:val="20"/>
              </w:rPr>
              <w:t>3-4-9</w:t>
            </w:r>
          </w:p>
        </w:tc>
        <w:tc>
          <w:tcPr>
            <w:tcW w:w="201"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Pr>
                <w:rFonts w:ascii="標楷體" w:eastAsia="標楷體" w:hAnsi="標楷體" w:hint="eastAsia"/>
                <w:color w:val="000000"/>
                <w:sz w:val="20"/>
                <w:szCs w:val="20"/>
              </w:rPr>
              <w:t>課程總回顧</w:t>
            </w:r>
          </w:p>
        </w:tc>
        <w:tc>
          <w:tcPr>
            <w:tcW w:w="195" w:type="pct"/>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露營「心」風情</w:t>
            </w:r>
            <w:r w:rsidRPr="000C50E8">
              <w:rPr>
                <w:rFonts w:ascii="標楷體" w:eastAsia="標楷體" w:hAnsi="標楷體" w:cs="DFMingStd-W5" w:hint="eastAsia"/>
                <w:kern w:val="0"/>
                <w:sz w:val="20"/>
                <w:szCs w:val="20"/>
              </w:rPr>
              <w:t>4-</w:t>
            </w:r>
            <w:r w:rsidRPr="000C50E8">
              <w:rPr>
                <w:rFonts w:ascii="標楷體" w:eastAsia="標楷體" w:hAnsi="標楷體" w:cs="DFMingStd-W5"/>
                <w:kern w:val="0"/>
                <w:sz w:val="20"/>
                <w:szCs w:val="20"/>
              </w:rPr>
              <w:t>4</w:t>
            </w:r>
            <w:r w:rsidRPr="000C50E8">
              <w:rPr>
                <w:rFonts w:ascii="標楷體" w:eastAsia="標楷體" w:hAnsi="標楷體" w:cs="DFMingStd-W5" w:hint="eastAsia"/>
                <w:kern w:val="0"/>
                <w:sz w:val="20"/>
                <w:szCs w:val="20"/>
              </w:rPr>
              <w:t>-2</w:t>
            </w:r>
            <w:r w:rsidRPr="000C50E8">
              <w:rPr>
                <w:rFonts w:ascii="標楷體" w:eastAsia="標楷體" w:hAnsi="標楷體" w:cs="DFMingStd-W5"/>
                <w:kern w:val="0"/>
                <w:sz w:val="20"/>
                <w:szCs w:val="20"/>
              </w:rPr>
              <w:t>; 4-4-3</w:t>
            </w:r>
          </w:p>
        </w:tc>
        <w:tc>
          <w:tcPr>
            <w:tcW w:w="209" w:type="pct"/>
            <w:gridSpan w:val="2"/>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「針針」有意思</w:t>
            </w:r>
            <w:r w:rsidRPr="000C50E8">
              <w:rPr>
                <w:rFonts w:ascii="標楷體" w:eastAsia="標楷體" w:hAnsi="標楷體" w:cs="DFMingStd-W5"/>
                <w:kern w:val="0"/>
                <w:sz w:val="20"/>
                <w:szCs w:val="20"/>
              </w:rPr>
              <w:t>2-4-1;</w:t>
            </w:r>
            <w:r w:rsidRPr="000C50E8">
              <w:rPr>
                <w:rFonts w:ascii="標楷體" w:eastAsia="標楷體" w:hAnsi="標楷體"/>
                <w:sz w:val="20"/>
                <w:szCs w:val="20"/>
              </w:rPr>
              <w:t xml:space="preserve"> 2-4-1</w:t>
            </w:r>
          </w:p>
        </w:tc>
        <w:tc>
          <w:tcPr>
            <w:tcW w:w="192"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sz w:val="20"/>
                <w:szCs w:val="20"/>
              </w:rPr>
              <w:t>做個有型的地球人</w:t>
            </w:r>
            <w:smartTag w:uri="urn:schemas-microsoft-com:office:smarttags" w:element="chsdate">
              <w:smartTagPr>
                <w:attr w:name="IsROCDate" w:val="False"/>
                <w:attr w:name="IsLunarDate" w:val="False"/>
                <w:attr w:name="Day" w:val="4"/>
                <w:attr w:name="Month" w:val="3"/>
                <w:attr w:name="Year" w:val="2007"/>
              </w:smartTagPr>
              <w:r w:rsidRPr="000C50E8">
                <w:rPr>
                  <w:rFonts w:ascii="標楷體" w:eastAsia="標楷體" w:hAnsi="標楷體" w:hint="eastAsia"/>
                  <w:color w:val="000000"/>
                  <w:sz w:val="20"/>
                  <w:szCs w:val="20"/>
                </w:rPr>
                <w:t>7-3-4</w:t>
              </w:r>
            </w:smartTag>
          </w:p>
        </w:tc>
        <w:tc>
          <w:tcPr>
            <w:tcW w:w="19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hint="eastAsia"/>
                <w:sz w:val="20"/>
                <w:szCs w:val="20"/>
              </w:rPr>
              <w:t>3-3-1</w:t>
            </w:r>
          </w:p>
          <w:p w:rsidR="009F303C" w:rsidRPr="000C50E8" w:rsidRDefault="009F303C" w:rsidP="00200B2C">
            <w:pPr>
              <w:spacing w:line="240" w:lineRule="exact"/>
              <w:ind w:right="57"/>
              <w:rPr>
                <w:rFonts w:ascii="標楷體" w:eastAsia="標楷體" w:hAnsi="標楷體"/>
                <w:color w:val="000000"/>
                <w:sz w:val="20"/>
                <w:szCs w:val="20"/>
              </w:rPr>
            </w:pPr>
            <w:r w:rsidRPr="0099054A">
              <w:rPr>
                <w:rFonts w:ascii="標楷體" w:eastAsia="標楷體" w:hAnsi="標楷體" w:hint="eastAsia"/>
                <w:sz w:val="20"/>
                <w:szCs w:val="20"/>
              </w:rPr>
              <w:t>3-3-4</w:t>
            </w:r>
          </w:p>
        </w:tc>
        <w:tc>
          <w:tcPr>
            <w:tcW w:w="131"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閱讀報告撰寫(三)</w:t>
            </w:r>
          </w:p>
        </w:tc>
        <w:tc>
          <w:tcPr>
            <w:tcW w:w="199"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Logos Hope</w:t>
            </w:r>
          </w:p>
        </w:tc>
        <w:tc>
          <w:tcPr>
            <w:tcW w:w="262" w:type="pct"/>
            <w:gridSpan w:val="3"/>
            <w:shd w:val="clear" w:color="auto" w:fill="auto"/>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bCs/>
                <w:snapToGrid w:val="0"/>
                <w:kern w:val="0"/>
                <w:sz w:val="20"/>
                <w:szCs w:val="20"/>
              </w:rPr>
              <w:t>應用問題</w:t>
            </w:r>
          </w:p>
          <w:p w:rsidR="009F303C" w:rsidRPr="000C50E8" w:rsidRDefault="009F303C" w:rsidP="00200B2C">
            <w:pPr>
              <w:spacing w:line="0" w:lineRule="atLeast"/>
              <w:jc w:val="both"/>
              <w:rPr>
                <w:rFonts w:ascii="標楷體" w:eastAsia="標楷體" w:hAnsi="標楷體"/>
                <w:bCs/>
                <w:snapToGrid w:val="0"/>
                <w:kern w:val="0"/>
                <w:sz w:val="20"/>
                <w:szCs w:val="20"/>
              </w:rPr>
            </w:pPr>
          </w:p>
        </w:tc>
        <w:tc>
          <w:tcPr>
            <w:tcW w:w="140" w:type="pct"/>
            <w:gridSpan w:val="2"/>
            <w:shd w:val="clear" w:color="auto" w:fill="auto"/>
          </w:tcPr>
          <w:p w:rsidR="009F303C" w:rsidRPr="000C50E8" w:rsidRDefault="009F303C" w:rsidP="00200B2C">
            <w:pPr>
              <w:snapToGrid w:val="0"/>
              <w:rPr>
                <w:rFonts w:ascii="標楷體" w:eastAsia="標楷體" w:hAnsi="標楷體"/>
                <w:sz w:val="20"/>
                <w:szCs w:val="20"/>
              </w:rPr>
            </w:pPr>
          </w:p>
        </w:tc>
        <w:tc>
          <w:tcPr>
            <w:tcW w:w="155"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寫春聯</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21</w:t>
            </w:r>
          </w:p>
        </w:tc>
        <w:tc>
          <w:tcPr>
            <w:tcW w:w="20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1/18</w:t>
            </w:r>
          </w:p>
        </w:tc>
        <w:tc>
          <w:tcPr>
            <w:tcW w:w="272" w:type="pct"/>
          </w:tcPr>
          <w:p w:rsidR="009F303C" w:rsidRPr="00F43536" w:rsidRDefault="009F303C" w:rsidP="00200B2C">
            <w:pPr>
              <w:spacing w:line="240" w:lineRule="exact"/>
              <w:rPr>
                <w:rFonts w:ascii="標楷體" w:eastAsia="標楷體" w:hAnsi="標楷體"/>
                <w:color w:val="000000"/>
                <w:sz w:val="22"/>
                <w:szCs w:val="22"/>
              </w:rPr>
            </w:pPr>
            <w:r w:rsidRPr="00F43536">
              <w:rPr>
                <w:rFonts w:ascii="標楷體" w:eastAsia="標楷體" w:hAnsi="標楷體" w:hint="eastAsia"/>
                <w:color w:val="000000"/>
                <w:sz w:val="22"/>
                <w:szCs w:val="22"/>
              </w:rPr>
              <w:t>第三次段考</w:t>
            </w:r>
          </w:p>
          <w:p w:rsidR="009F303C" w:rsidRPr="00F43536" w:rsidRDefault="009F303C" w:rsidP="00200B2C">
            <w:pPr>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1/18</w:t>
            </w:r>
            <w:r w:rsidRPr="00F43536">
              <w:rPr>
                <w:rFonts w:ascii="標楷體" w:eastAsia="標楷體" w:hAnsi="標楷體" w:hint="eastAsia"/>
                <w:color w:val="000000"/>
                <w:sz w:val="22"/>
                <w:szCs w:val="22"/>
              </w:rPr>
              <w:t>休業式</w:t>
            </w:r>
          </w:p>
        </w:tc>
        <w:tc>
          <w:tcPr>
            <w:tcW w:w="274" w:type="pct"/>
            <w:vAlign w:val="center"/>
          </w:tcPr>
          <w:p w:rsidR="009F303C" w:rsidRPr="000C50E8" w:rsidRDefault="009F303C" w:rsidP="00200B2C">
            <w:pPr>
              <w:spacing w:line="240" w:lineRule="exact"/>
              <w:rPr>
                <w:rFonts w:ascii="標楷體" w:eastAsia="標楷體" w:hAnsi="標楷體"/>
                <w:sz w:val="20"/>
                <w:szCs w:val="20"/>
              </w:rPr>
            </w:pPr>
            <w:r w:rsidRPr="000C50E8">
              <w:rPr>
                <w:rFonts w:ascii="標楷體" w:eastAsia="標楷體" w:hAnsi="標楷體" w:hint="eastAsia"/>
                <w:kern w:val="0"/>
                <w:sz w:val="20"/>
                <w:szCs w:val="20"/>
              </w:rPr>
              <w:t>第三次段考(紙筆測驗)</w:t>
            </w:r>
          </w:p>
        </w:tc>
        <w:tc>
          <w:tcPr>
            <w:tcW w:w="278" w:type="pct"/>
            <w:shd w:val="clear" w:color="auto" w:fill="auto"/>
          </w:tcPr>
          <w:p w:rsidR="009F303C" w:rsidRPr="000C50E8" w:rsidRDefault="009F303C" w:rsidP="00200B2C">
            <w:pPr>
              <w:spacing w:line="240" w:lineRule="exact"/>
              <w:rPr>
                <w:rFonts w:ascii="標楷體" w:eastAsia="標楷體" w:hAnsi="標楷體"/>
                <w:kern w:val="0"/>
                <w:sz w:val="20"/>
                <w:szCs w:val="20"/>
              </w:rPr>
            </w:pPr>
            <w:r w:rsidRPr="000C50E8">
              <w:rPr>
                <w:rFonts w:ascii="標楷體" w:eastAsia="標楷體" w:hAnsi="標楷體"/>
                <w:kern w:val="0"/>
                <w:sz w:val="20"/>
                <w:szCs w:val="20"/>
              </w:rPr>
              <w:t xml:space="preserve"> </w:t>
            </w:r>
            <w:r w:rsidRPr="000C50E8">
              <w:rPr>
                <w:rFonts w:ascii="標楷體" w:eastAsia="標楷體" w:hAnsi="標楷體" w:hint="eastAsia"/>
                <w:kern w:val="0"/>
                <w:sz w:val="20"/>
                <w:szCs w:val="20"/>
              </w:rPr>
              <w:t>第三次段考(紙筆測驗)</w:t>
            </w:r>
          </w:p>
        </w:tc>
        <w:tc>
          <w:tcPr>
            <w:tcW w:w="241" w:type="pct"/>
          </w:tcPr>
          <w:p w:rsidR="009F303C" w:rsidRPr="000C50E8" w:rsidRDefault="009F303C" w:rsidP="00200B2C">
            <w:pPr>
              <w:spacing w:line="240" w:lineRule="exact"/>
              <w:rPr>
                <w:rFonts w:ascii="標楷體" w:eastAsia="標楷體" w:hAnsi="標楷體"/>
                <w:sz w:val="20"/>
                <w:szCs w:val="20"/>
              </w:rPr>
            </w:pPr>
            <w:r w:rsidRPr="000C50E8">
              <w:rPr>
                <w:rFonts w:ascii="標楷體" w:eastAsia="標楷體" w:hAnsi="標楷體" w:hint="eastAsia"/>
                <w:kern w:val="0"/>
                <w:sz w:val="20"/>
                <w:szCs w:val="20"/>
              </w:rPr>
              <w:t>第三次段考(紙筆測驗)</w:t>
            </w:r>
          </w:p>
        </w:tc>
        <w:tc>
          <w:tcPr>
            <w:tcW w:w="348" w:type="pct"/>
          </w:tcPr>
          <w:p w:rsidR="009F303C" w:rsidRPr="000C50E8" w:rsidRDefault="009F303C" w:rsidP="00200B2C">
            <w:pPr>
              <w:spacing w:line="0" w:lineRule="atLeast"/>
              <w:jc w:val="both"/>
              <w:rPr>
                <w:rFonts w:ascii="標楷體" w:eastAsia="標楷體" w:hAnsi="標楷體"/>
                <w:snapToGrid w:val="0"/>
                <w:kern w:val="0"/>
                <w:sz w:val="20"/>
                <w:szCs w:val="20"/>
              </w:rPr>
            </w:pPr>
            <w:r w:rsidRPr="000C50E8">
              <w:rPr>
                <w:rFonts w:ascii="標楷體" w:eastAsia="標楷體" w:hAnsi="標楷體" w:hint="eastAsia"/>
                <w:kern w:val="0"/>
                <w:sz w:val="20"/>
                <w:szCs w:val="20"/>
              </w:rPr>
              <w:t>第三次段考(紙筆測驗)</w:t>
            </w:r>
          </w:p>
          <w:p w:rsidR="009F303C" w:rsidRPr="000C50E8" w:rsidRDefault="009F303C" w:rsidP="00200B2C">
            <w:pPr>
              <w:spacing w:line="240" w:lineRule="exact"/>
              <w:rPr>
                <w:rFonts w:ascii="標楷體" w:eastAsia="標楷體" w:hAnsi="標楷體"/>
                <w:color w:val="000000"/>
                <w:sz w:val="20"/>
                <w:szCs w:val="20"/>
              </w:rPr>
            </w:pPr>
          </w:p>
        </w:tc>
        <w:tc>
          <w:tcPr>
            <w:tcW w:w="805" w:type="pct"/>
            <w:gridSpan w:val="4"/>
          </w:tcPr>
          <w:p w:rsidR="009F303C" w:rsidRPr="000C50E8" w:rsidRDefault="009F303C" w:rsidP="00200B2C">
            <w:pPr>
              <w:spacing w:line="240" w:lineRule="exact"/>
              <w:rPr>
                <w:rFonts w:ascii="標楷體" w:eastAsia="標楷體" w:hAnsi="標楷體"/>
                <w:color w:val="000000"/>
                <w:sz w:val="20"/>
                <w:szCs w:val="20"/>
              </w:rPr>
            </w:pPr>
          </w:p>
          <w:p w:rsidR="009F303C" w:rsidRPr="000C50E8" w:rsidRDefault="009F303C" w:rsidP="00200B2C">
            <w:pPr>
              <w:spacing w:line="0" w:lineRule="atLeast"/>
              <w:jc w:val="both"/>
              <w:rPr>
                <w:rFonts w:ascii="標楷體" w:eastAsia="標楷體" w:hAnsi="標楷體" w:cs="Times New Roman"/>
                <w:bCs/>
                <w:snapToGrid w:val="0"/>
                <w:kern w:val="0"/>
                <w:sz w:val="20"/>
                <w:szCs w:val="20"/>
              </w:rPr>
            </w:pPr>
            <w:r w:rsidRPr="000C50E8">
              <w:rPr>
                <w:rFonts w:ascii="標楷體" w:eastAsia="標楷體" w:hAnsi="標楷體" w:cs="Times New Roman" w:hint="eastAsia"/>
                <w:bCs/>
                <w:snapToGrid w:val="0"/>
                <w:kern w:val="0"/>
                <w:sz w:val="20"/>
                <w:szCs w:val="20"/>
              </w:rPr>
              <w:t>複習評量</w:t>
            </w:r>
          </w:p>
          <w:p w:rsidR="009F303C" w:rsidRPr="000C50E8" w:rsidRDefault="009F303C" w:rsidP="00200B2C">
            <w:pPr>
              <w:spacing w:line="0" w:lineRule="atLeast"/>
              <w:jc w:val="both"/>
              <w:rPr>
                <w:rFonts w:ascii="標楷體" w:eastAsia="標楷體" w:hAnsi="標楷體"/>
                <w:snapToGrid w:val="0"/>
                <w:kern w:val="0"/>
                <w:sz w:val="20"/>
                <w:szCs w:val="20"/>
              </w:rPr>
            </w:pPr>
            <w:r w:rsidRPr="000C50E8">
              <w:rPr>
                <w:rFonts w:ascii="標楷體" w:eastAsia="標楷體" w:hAnsi="標楷體" w:hint="eastAsia"/>
                <w:kern w:val="0"/>
                <w:sz w:val="20"/>
                <w:szCs w:val="20"/>
              </w:rPr>
              <w:t>第三次段考(紙筆測驗)</w:t>
            </w:r>
          </w:p>
          <w:p w:rsidR="009F303C" w:rsidRPr="000C50E8" w:rsidRDefault="009F303C" w:rsidP="00200B2C">
            <w:pPr>
              <w:spacing w:line="0" w:lineRule="atLeast"/>
              <w:jc w:val="both"/>
              <w:rPr>
                <w:rFonts w:ascii="標楷體" w:eastAsia="標楷體" w:hAnsi="標楷體" w:cs="Times New Roman"/>
                <w:bCs/>
                <w:snapToGrid w:val="0"/>
                <w:kern w:val="0"/>
                <w:sz w:val="20"/>
                <w:szCs w:val="20"/>
              </w:rPr>
            </w:pPr>
          </w:p>
        </w:tc>
        <w:tc>
          <w:tcPr>
            <w:tcW w:w="581" w:type="pct"/>
            <w:gridSpan w:val="3"/>
            <w:vAlign w:val="center"/>
          </w:tcPr>
          <w:p w:rsidR="009F303C" w:rsidRPr="000C50E8" w:rsidRDefault="009F303C" w:rsidP="00200B2C">
            <w:pPr>
              <w:spacing w:line="240" w:lineRule="exact"/>
              <w:rPr>
                <w:rFonts w:ascii="標楷體" w:eastAsia="標楷體" w:hAnsi="標楷體"/>
                <w:color w:val="000000"/>
                <w:sz w:val="20"/>
                <w:szCs w:val="20"/>
              </w:rPr>
            </w:pPr>
            <w:r w:rsidRPr="000C50E8">
              <w:rPr>
                <w:rFonts w:ascii="標楷體" w:eastAsia="標楷體" w:hAnsi="標楷體" w:cs="Times New Roman" w:hint="eastAsia"/>
                <w:bCs/>
                <w:snapToGrid w:val="0"/>
                <w:kern w:val="0"/>
                <w:sz w:val="20"/>
                <w:szCs w:val="20"/>
              </w:rPr>
              <w:t>第三次段考</w:t>
            </w:r>
            <w:r w:rsidRPr="000C50E8">
              <w:rPr>
                <w:rFonts w:ascii="標楷體" w:eastAsia="標楷體" w:hAnsi="標楷體" w:hint="eastAsia"/>
                <w:color w:val="000000"/>
                <w:sz w:val="20"/>
                <w:szCs w:val="20"/>
              </w:rPr>
              <w:t>（紙筆測驗)</w:t>
            </w:r>
          </w:p>
        </w:tc>
        <w:tc>
          <w:tcPr>
            <w:tcW w:w="605" w:type="pct"/>
            <w:gridSpan w:val="5"/>
            <w:vAlign w:val="center"/>
          </w:tcPr>
          <w:p w:rsidR="009F303C" w:rsidRPr="000C50E8" w:rsidRDefault="009F303C" w:rsidP="00200B2C">
            <w:pPr>
              <w:spacing w:line="240" w:lineRule="exact"/>
              <w:rPr>
                <w:rFonts w:ascii="標楷體" w:eastAsia="標楷體" w:hAnsi="標楷體"/>
                <w:color w:val="000000"/>
                <w:sz w:val="20"/>
                <w:szCs w:val="20"/>
              </w:rPr>
            </w:pPr>
            <w:r w:rsidRPr="000C50E8">
              <w:rPr>
                <w:rFonts w:ascii="標楷體" w:eastAsia="標楷體" w:hAnsi="標楷體" w:hint="eastAsia"/>
                <w:bCs/>
                <w:snapToGrid w:val="0"/>
                <w:kern w:val="0"/>
                <w:sz w:val="20"/>
                <w:szCs w:val="20"/>
              </w:rPr>
              <w:t>第三次段考(</w:t>
            </w:r>
            <w:r>
              <w:rPr>
                <w:rFonts w:ascii="標楷體" w:eastAsia="標楷體" w:hAnsi="標楷體" w:hint="eastAsia"/>
                <w:bCs/>
                <w:snapToGrid w:val="0"/>
                <w:kern w:val="0"/>
                <w:sz w:val="20"/>
                <w:szCs w:val="20"/>
              </w:rPr>
              <w:t>實作</w:t>
            </w:r>
            <w:r w:rsidRPr="000C50E8">
              <w:rPr>
                <w:rFonts w:ascii="標楷體" w:eastAsia="標楷體" w:hAnsi="標楷體" w:hint="eastAsia"/>
                <w:bCs/>
                <w:snapToGrid w:val="0"/>
                <w:kern w:val="0"/>
                <w:sz w:val="20"/>
                <w:szCs w:val="20"/>
              </w:rPr>
              <w:t>)</w:t>
            </w:r>
          </w:p>
        </w:tc>
        <w:tc>
          <w:tcPr>
            <w:tcW w:w="385" w:type="pct"/>
            <w:gridSpan w:val="2"/>
            <w:vAlign w:val="center"/>
          </w:tcPr>
          <w:p w:rsidR="009F303C" w:rsidRPr="000C50E8" w:rsidRDefault="009F303C" w:rsidP="00200B2C">
            <w:pPr>
              <w:spacing w:line="240" w:lineRule="exact"/>
              <w:rPr>
                <w:rFonts w:ascii="標楷體" w:eastAsia="標楷體" w:hAnsi="標楷體"/>
                <w:bCs/>
                <w:snapToGrid w:val="0"/>
                <w:kern w:val="0"/>
                <w:sz w:val="20"/>
                <w:szCs w:val="20"/>
              </w:rPr>
            </w:pPr>
            <w:r w:rsidRPr="000C50E8">
              <w:rPr>
                <w:rFonts w:ascii="標楷體" w:eastAsia="標楷體" w:hAnsi="標楷體" w:hint="eastAsia"/>
                <w:bCs/>
                <w:snapToGrid w:val="0"/>
                <w:kern w:val="0"/>
                <w:sz w:val="20"/>
                <w:szCs w:val="20"/>
              </w:rPr>
              <w:t>第三次段考(多元評量)</w:t>
            </w:r>
          </w:p>
        </w:tc>
        <w:tc>
          <w:tcPr>
            <w:tcW w:w="887" w:type="pct"/>
            <w:gridSpan w:val="9"/>
            <w:vAlign w:val="center"/>
          </w:tcPr>
          <w:p w:rsidR="009F303C" w:rsidRPr="000C50E8" w:rsidRDefault="009F303C" w:rsidP="00200B2C">
            <w:pPr>
              <w:spacing w:line="240" w:lineRule="exact"/>
              <w:rPr>
                <w:rFonts w:ascii="標楷體" w:eastAsia="標楷體" w:hAnsi="標楷體"/>
                <w:color w:val="000000"/>
                <w:sz w:val="20"/>
                <w:szCs w:val="20"/>
              </w:rPr>
            </w:pPr>
            <w:r w:rsidRPr="000C50E8">
              <w:rPr>
                <w:rFonts w:ascii="標楷體" w:eastAsia="標楷體" w:hAnsi="標楷體" w:hint="eastAsia"/>
                <w:color w:val="000000"/>
                <w:sz w:val="20"/>
                <w:szCs w:val="20"/>
              </w:rPr>
              <w:t>第三次段考</w:t>
            </w:r>
          </w:p>
          <w:p w:rsidR="009F303C" w:rsidRPr="000C50E8" w:rsidRDefault="009F303C" w:rsidP="00200B2C">
            <w:pPr>
              <w:snapToGrid w:val="0"/>
              <w:spacing w:line="240" w:lineRule="atLeast"/>
              <w:jc w:val="center"/>
              <w:rPr>
                <w:rFonts w:ascii="標楷體" w:eastAsia="標楷體" w:hAnsi="標楷體"/>
                <w:sz w:val="20"/>
                <w:szCs w:val="20"/>
              </w:rPr>
            </w:pPr>
          </w:p>
        </w:tc>
      </w:tr>
    </w:tbl>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說明：</w:t>
      </w:r>
    </w:p>
    <w:p w:rsidR="009F303C" w:rsidRPr="00F43536" w:rsidRDefault="009F303C" w:rsidP="00BB6BFA">
      <w:pPr>
        <w:numPr>
          <w:ilvl w:val="0"/>
          <w:numId w:val="4"/>
        </w:numPr>
        <w:rPr>
          <w:rFonts w:ascii="標楷體" w:eastAsia="標楷體" w:hAnsi="標楷體"/>
          <w:b/>
          <w:color w:val="FF0000"/>
          <w:sz w:val="22"/>
          <w:szCs w:val="22"/>
        </w:rPr>
      </w:pPr>
      <w:r w:rsidRPr="00F43536">
        <w:rPr>
          <w:rFonts w:ascii="標楷體" w:eastAsia="標楷體" w:hAnsi="標楷體" w:hint="eastAsia"/>
          <w:b/>
          <w:color w:val="FF0000"/>
          <w:sz w:val="22"/>
          <w:szCs w:val="22"/>
        </w:rPr>
        <w:t>教學進度</w:t>
      </w:r>
      <w:r w:rsidRPr="00F43536">
        <w:rPr>
          <w:rFonts w:ascii="標楷體" w:eastAsia="標楷體" w:hAnsi="標楷體"/>
          <w:b/>
          <w:color w:val="FF0000"/>
          <w:sz w:val="22"/>
          <w:szCs w:val="22"/>
        </w:rPr>
        <w:t>總表中【學習領域】部分需包含</w:t>
      </w:r>
      <w:r w:rsidRPr="00F43536">
        <w:rPr>
          <w:rFonts w:ascii="標楷體" w:eastAsia="標楷體" w:hAnsi="標楷體" w:hint="eastAsia"/>
          <w:b/>
          <w:color w:val="FF0000"/>
          <w:sz w:val="22"/>
          <w:szCs w:val="22"/>
        </w:rPr>
        <w:t>學年/學期學習目標、能力指標、對應能力指標之單元名稱、節數、評量方式、備註等相關項目</w:t>
      </w:r>
      <w:r w:rsidRPr="00F43536">
        <w:rPr>
          <w:rFonts w:ascii="標楷體" w:eastAsia="標楷體" w:hAnsi="標楷體"/>
          <w:b/>
          <w:color w:val="FF0000"/>
          <w:sz w:val="22"/>
          <w:szCs w:val="22"/>
        </w:rPr>
        <w:t>，</w:t>
      </w:r>
      <w:r w:rsidRPr="00F43536">
        <w:rPr>
          <w:rFonts w:ascii="標楷體" w:eastAsia="標楷體" w:hAnsi="標楷體"/>
          <w:b/>
          <w:sz w:val="22"/>
          <w:szCs w:val="22"/>
        </w:rPr>
        <w:t>【</w:t>
      </w:r>
      <w:r w:rsidRPr="00F43536">
        <w:rPr>
          <w:rFonts w:ascii="標楷體" w:eastAsia="標楷體" w:hAnsi="標楷體"/>
          <w:sz w:val="22"/>
          <w:szCs w:val="22"/>
        </w:rPr>
        <w:t>彈性課程】部分照舊</w:t>
      </w:r>
      <w:r w:rsidRPr="00F43536">
        <w:rPr>
          <w:rFonts w:ascii="標楷體" w:eastAsia="標楷體" w:hAnsi="標楷體"/>
          <w:b/>
          <w:color w:val="FF0000"/>
          <w:sz w:val="22"/>
          <w:szCs w:val="22"/>
        </w:rPr>
        <w:t>。</w:t>
      </w:r>
    </w:p>
    <w:p w:rsidR="009F303C" w:rsidRPr="00F43536" w:rsidRDefault="009F303C" w:rsidP="00BB6BFA">
      <w:pPr>
        <w:numPr>
          <w:ilvl w:val="0"/>
          <w:numId w:val="4"/>
        </w:numPr>
        <w:rPr>
          <w:rFonts w:ascii="標楷體" w:eastAsia="標楷體" w:hAnsi="標楷體"/>
          <w:sz w:val="22"/>
          <w:szCs w:val="22"/>
        </w:rPr>
      </w:pPr>
      <w:r w:rsidRPr="00F43536">
        <w:rPr>
          <w:rFonts w:ascii="標楷體" w:eastAsia="標楷體" w:hAnsi="標楷體" w:hint="eastAsia"/>
          <w:sz w:val="22"/>
          <w:szCs w:val="22"/>
        </w:rPr>
        <w:t>各領域及彈性課程【節數】欄，請以數字填寫；【教科書版本】欄，請填寫所選用教科書版本名稱；【日期】欄，請參考縣府行事曆。</w:t>
      </w:r>
    </w:p>
    <w:p w:rsidR="009F303C" w:rsidRPr="00F43536" w:rsidRDefault="009F303C" w:rsidP="00BB6BFA">
      <w:pPr>
        <w:numPr>
          <w:ilvl w:val="0"/>
          <w:numId w:val="4"/>
        </w:numPr>
        <w:rPr>
          <w:rFonts w:ascii="標楷體" w:eastAsia="標楷體" w:hAnsi="標楷體"/>
          <w:sz w:val="22"/>
          <w:szCs w:val="22"/>
        </w:rPr>
      </w:pPr>
      <w:r w:rsidRPr="00F43536">
        <w:rPr>
          <w:rFonts w:ascii="標楷體" w:eastAsia="標楷體" w:hAnsi="標楷體" w:hint="eastAsia"/>
          <w:sz w:val="22"/>
          <w:szCs w:val="22"/>
        </w:rPr>
        <w:t>彈性課程若進行補救教學，則在【課程名稱】欄填寫</w:t>
      </w:r>
      <w:r w:rsidRPr="00F43536">
        <w:rPr>
          <w:rFonts w:ascii="標楷體" w:eastAsia="標楷體" w:hAnsi="標楷體" w:hint="eastAsia"/>
          <w:color w:val="FF0000"/>
          <w:sz w:val="22"/>
          <w:szCs w:val="22"/>
        </w:rPr>
        <w:t>「○○領域補救教學」</w:t>
      </w:r>
      <w:r w:rsidRPr="00F43536">
        <w:rPr>
          <w:rFonts w:ascii="標楷體" w:eastAsia="標楷體" w:hAnsi="標楷體" w:hint="eastAsia"/>
          <w:sz w:val="22"/>
          <w:szCs w:val="22"/>
        </w:rPr>
        <w:t>；若只有一項課程，請自行合併欄位；若超過兩項課程，請自行增欄位。</w:t>
      </w:r>
      <w:r w:rsidRPr="00F43536">
        <w:rPr>
          <w:rFonts w:ascii="標楷體" w:eastAsia="標楷體" w:hAnsi="標楷體" w:hint="eastAsia"/>
          <w:b/>
          <w:sz w:val="22"/>
          <w:szCs w:val="22"/>
          <w:u w:val="single"/>
        </w:rPr>
        <w:t>彈性課程亦需呈現週次進度表</w:t>
      </w:r>
      <w:r w:rsidRPr="00F43536">
        <w:rPr>
          <w:rFonts w:ascii="標楷體" w:eastAsia="標楷體" w:hAnsi="標楷體" w:hint="eastAsia"/>
          <w:sz w:val="22"/>
          <w:szCs w:val="22"/>
        </w:rPr>
        <w:t>。</w:t>
      </w:r>
    </w:p>
    <w:p w:rsidR="009F303C" w:rsidRPr="00F43536" w:rsidRDefault="009F303C" w:rsidP="00BB6BFA">
      <w:pPr>
        <w:numPr>
          <w:ilvl w:val="0"/>
          <w:numId w:val="4"/>
        </w:numPr>
        <w:rPr>
          <w:rFonts w:ascii="標楷體" w:eastAsia="標楷體" w:hAnsi="標楷體"/>
          <w:sz w:val="22"/>
          <w:szCs w:val="22"/>
        </w:rPr>
      </w:pPr>
      <w:r w:rsidRPr="00F43536">
        <w:rPr>
          <w:rFonts w:ascii="標楷體" w:eastAsia="標楷體" w:hAnsi="標楷體" w:hint="eastAsia"/>
          <w:sz w:val="22"/>
          <w:szCs w:val="22"/>
        </w:rPr>
        <w:t>表格不敷使用者，請自行增頁。各年級至少填報1份課程教學進度總表，各班也可自行提出。</w:t>
      </w:r>
    </w:p>
    <w:p w:rsidR="009F303C" w:rsidRDefault="009F303C" w:rsidP="009F303C">
      <w:pPr>
        <w:spacing w:line="340" w:lineRule="exact"/>
        <w:ind w:firstLineChars="2157" w:firstLine="4750"/>
        <w:rPr>
          <w:rFonts w:ascii="標楷體" w:eastAsia="標楷體" w:hAnsi="標楷體"/>
          <w:b/>
          <w:bCs/>
          <w:sz w:val="22"/>
          <w:szCs w:val="22"/>
        </w:rPr>
      </w:pPr>
      <w:r w:rsidRPr="00F43536">
        <w:rPr>
          <w:rFonts w:ascii="標楷體" w:eastAsia="標楷體" w:hAnsi="標楷體" w:hint="eastAsia"/>
          <w:b/>
          <w:bCs/>
          <w:sz w:val="22"/>
          <w:szCs w:val="22"/>
        </w:rPr>
        <w:lastRenderedPageBreak/>
        <w:t xml:space="preserve">          </w:t>
      </w: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Pr="00F43536" w:rsidRDefault="009F303C" w:rsidP="009F303C">
      <w:pPr>
        <w:spacing w:line="340" w:lineRule="exact"/>
        <w:ind w:firstLineChars="2157" w:firstLine="4750"/>
        <w:rPr>
          <w:rFonts w:ascii="標楷體" w:eastAsia="標楷體" w:hAnsi="標楷體"/>
          <w:b/>
          <w:bCs/>
          <w:sz w:val="22"/>
          <w:szCs w:val="22"/>
        </w:rPr>
      </w:pPr>
      <w:r w:rsidRPr="00F43536">
        <w:rPr>
          <w:rFonts w:ascii="標楷體" w:eastAsia="標楷體" w:hAnsi="標楷體" w:hint="eastAsia"/>
          <w:b/>
          <w:bCs/>
          <w:sz w:val="22"/>
          <w:szCs w:val="22"/>
        </w:rPr>
        <w:t>嘉義縣立溪口國民中學</w:t>
      </w:r>
    </w:p>
    <w:p w:rsidR="009F303C" w:rsidRPr="00F43536" w:rsidRDefault="009F303C" w:rsidP="009F303C">
      <w:pPr>
        <w:ind w:firstLineChars="1800" w:firstLine="3960"/>
        <w:rPr>
          <w:rFonts w:ascii="標楷體" w:eastAsia="標楷體" w:hAnsi="標楷體"/>
          <w:sz w:val="22"/>
          <w:szCs w:val="22"/>
        </w:rPr>
      </w:pPr>
      <w:r w:rsidRPr="00F43536">
        <w:rPr>
          <w:rFonts w:ascii="標楷體" w:eastAsia="標楷體" w:hAnsi="標楷體" w:hint="eastAsia"/>
          <w:sz w:val="22"/>
          <w:szCs w:val="22"/>
        </w:rPr>
        <w:t xml:space="preserve">      </w:t>
      </w:r>
      <w:r>
        <w:rPr>
          <w:rFonts w:ascii="標楷體" w:eastAsia="標楷體" w:hAnsi="標楷體"/>
          <w:sz w:val="22"/>
          <w:szCs w:val="22"/>
        </w:rPr>
        <w:t>10</w:t>
      </w:r>
      <w:r>
        <w:rPr>
          <w:rFonts w:ascii="標楷體" w:eastAsia="標楷體" w:hAnsi="標楷體" w:hint="eastAsia"/>
          <w:sz w:val="22"/>
          <w:szCs w:val="22"/>
        </w:rPr>
        <w:t>7</w:t>
      </w:r>
      <w:r w:rsidRPr="00F43536">
        <w:rPr>
          <w:rFonts w:ascii="標楷體" w:eastAsia="標楷體" w:hAnsi="標楷體" w:hint="eastAsia"/>
          <w:sz w:val="22"/>
          <w:szCs w:val="22"/>
        </w:rPr>
        <w:t>學年度第二學期</w:t>
      </w:r>
      <w:r w:rsidRPr="00F43536">
        <w:rPr>
          <w:rFonts w:ascii="標楷體" w:eastAsia="標楷體" w:hAnsi="標楷體"/>
          <w:sz w:val="22"/>
          <w:szCs w:val="22"/>
        </w:rPr>
        <w:t xml:space="preserve"> </w:t>
      </w:r>
      <w:r w:rsidRPr="00F43536">
        <w:rPr>
          <w:rFonts w:ascii="標楷體" w:eastAsia="標楷體" w:hAnsi="標楷體" w:hint="eastAsia"/>
          <w:sz w:val="22"/>
          <w:szCs w:val="22"/>
          <w:u w:val="single"/>
        </w:rPr>
        <w:t xml:space="preserve"> </w:t>
      </w:r>
      <w:r>
        <w:rPr>
          <w:rFonts w:ascii="標楷體" w:eastAsia="標楷體" w:hAnsi="標楷體" w:hint="eastAsia"/>
          <w:sz w:val="22"/>
          <w:szCs w:val="22"/>
          <w:u w:val="single"/>
        </w:rPr>
        <w:t>八</w:t>
      </w:r>
      <w:r w:rsidRPr="00F43536">
        <w:rPr>
          <w:rFonts w:ascii="標楷體" w:eastAsia="標楷體" w:hAnsi="標楷體" w:hint="eastAsia"/>
          <w:sz w:val="22"/>
          <w:szCs w:val="22"/>
          <w:u w:val="single"/>
        </w:rPr>
        <w:t xml:space="preserve"> </w:t>
      </w:r>
      <w:r w:rsidRPr="00F43536">
        <w:rPr>
          <w:rFonts w:ascii="標楷體" w:eastAsia="標楷體" w:hAnsi="標楷體" w:hint="eastAsia"/>
          <w:sz w:val="22"/>
          <w:szCs w:val="22"/>
        </w:rPr>
        <w:t>年級領域課程與彈性課程教學進度總表</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說明：</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1.各領域及彈性課程【節數】欄，請以</w:t>
      </w:r>
      <w:r w:rsidRPr="00F43536">
        <w:rPr>
          <w:rFonts w:ascii="標楷體" w:eastAsia="標楷體" w:hAnsi="標楷體" w:hint="eastAsia"/>
          <w:b/>
          <w:bCs/>
          <w:sz w:val="22"/>
          <w:szCs w:val="22"/>
        </w:rPr>
        <w:t>數字</w:t>
      </w:r>
      <w:r w:rsidRPr="00F43536">
        <w:rPr>
          <w:rFonts w:ascii="標楷體" w:eastAsia="標楷體" w:hAnsi="標楷體" w:hint="eastAsia"/>
          <w:sz w:val="22"/>
          <w:szCs w:val="22"/>
        </w:rPr>
        <w:t>填寫；【教科書版本】欄，請填寫所選用教科書版本名稱；【日期】欄，請參考縣府行事曆。</w:t>
      </w:r>
    </w:p>
    <w:p w:rsidR="009F303C" w:rsidRPr="00F43536" w:rsidRDefault="009F303C" w:rsidP="009F303C">
      <w:pPr>
        <w:ind w:left="220" w:hangingChars="100" w:hanging="220"/>
        <w:rPr>
          <w:rFonts w:ascii="標楷體" w:eastAsia="標楷體" w:hAnsi="標楷體"/>
          <w:sz w:val="22"/>
          <w:szCs w:val="22"/>
        </w:rPr>
      </w:pPr>
      <w:r w:rsidRPr="00F43536">
        <w:rPr>
          <w:rFonts w:ascii="標楷體" w:eastAsia="標楷體" w:hAnsi="標楷體" w:hint="eastAsia"/>
          <w:sz w:val="22"/>
          <w:szCs w:val="22"/>
        </w:rPr>
        <w:t>2.彈性課程若進行補救教學，則在【課程名稱】欄填寫</w:t>
      </w:r>
      <w:r w:rsidRPr="00F43536">
        <w:rPr>
          <w:rFonts w:ascii="標楷體" w:eastAsia="標楷體" w:hAnsi="標楷體" w:hint="eastAsia"/>
          <w:color w:val="FF0000"/>
          <w:sz w:val="22"/>
          <w:szCs w:val="22"/>
        </w:rPr>
        <w:t>「○○領域補救教學」</w:t>
      </w:r>
      <w:r w:rsidRPr="00F43536">
        <w:rPr>
          <w:rFonts w:ascii="標楷體" w:eastAsia="標楷體" w:hAnsi="標楷體" w:hint="eastAsia"/>
          <w:sz w:val="22"/>
          <w:szCs w:val="22"/>
        </w:rPr>
        <w:t>；若只有一項課程，請自行合併欄位；若超過兩項課程，請自行增欄位。</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3.表格不敷使用者，請自行增頁。各年級至少填報1份課程教學進度總表，各班也可自行提出。</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4.</w:t>
      </w:r>
      <w:r w:rsidRPr="00F43536">
        <w:rPr>
          <w:rFonts w:ascii="標楷體" w:eastAsia="標楷體" w:hAnsi="標楷體" w:hint="eastAsia"/>
          <w:b/>
          <w:sz w:val="22"/>
          <w:szCs w:val="22"/>
          <w:u w:val="single"/>
        </w:rPr>
        <w:t>彈性課程亦需呈現週次進度表</w:t>
      </w:r>
      <w:r w:rsidRPr="00F43536">
        <w:rPr>
          <w:rFonts w:ascii="標楷體" w:eastAsia="標楷體" w:hAnsi="標楷體" w:hint="eastAsia"/>
          <w:sz w:val="22"/>
          <w:szCs w:val="22"/>
        </w:rPr>
        <w:t>。</w:t>
      </w:r>
    </w:p>
    <w:p w:rsidR="009F303C" w:rsidRDefault="009F303C" w:rsidP="009F303C">
      <w:pPr>
        <w:rPr>
          <w:rFonts w:ascii="標楷體" w:eastAsia="標楷體" w:hAnsi="標楷體"/>
        </w:rPr>
      </w:pPr>
    </w:p>
    <w:p w:rsidR="009F303C" w:rsidRDefault="009F303C" w:rsidP="009F303C">
      <w:pPr>
        <w:rPr>
          <w:rFonts w:ascii="標楷體" w:eastAsia="標楷體" w:hAnsi="標楷體"/>
        </w:rPr>
      </w:pP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1"/>
        <w:gridCol w:w="536"/>
        <w:gridCol w:w="725"/>
        <w:gridCol w:w="733"/>
        <w:gridCol w:w="848"/>
        <w:gridCol w:w="640"/>
        <w:gridCol w:w="832"/>
        <w:gridCol w:w="714"/>
        <w:gridCol w:w="115"/>
        <w:gridCol w:w="600"/>
        <w:gridCol w:w="72"/>
        <w:gridCol w:w="645"/>
        <w:gridCol w:w="517"/>
        <w:gridCol w:w="517"/>
        <w:gridCol w:w="522"/>
        <w:gridCol w:w="538"/>
        <w:gridCol w:w="528"/>
        <w:gridCol w:w="11"/>
        <w:gridCol w:w="538"/>
        <w:gridCol w:w="496"/>
        <w:gridCol w:w="493"/>
        <w:gridCol w:w="432"/>
        <w:gridCol w:w="45"/>
        <w:gridCol w:w="573"/>
        <w:gridCol w:w="512"/>
        <w:gridCol w:w="16"/>
        <w:gridCol w:w="371"/>
        <w:gridCol w:w="429"/>
      </w:tblGrid>
      <w:tr w:rsidR="009F303C" w:rsidRPr="00A1084E" w:rsidTr="00200B2C">
        <w:trPr>
          <w:cantSplit/>
          <w:tblHeader/>
          <w:jc w:val="center"/>
        </w:trPr>
        <w:tc>
          <w:tcPr>
            <w:tcW w:w="124"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lastRenderedPageBreak/>
              <w:t>週次</w:t>
            </w:r>
          </w:p>
        </w:tc>
        <w:tc>
          <w:tcPr>
            <w:tcW w:w="201"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日期</w:t>
            </w:r>
          </w:p>
        </w:tc>
        <w:tc>
          <w:tcPr>
            <w:tcW w:w="272"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學  校</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行事曆</w:t>
            </w:r>
          </w:p>
        </w:tc>
        <w:tc>
          <w:tcPr>
            <w:tcW w:w="3509" w:type="pct"/>
            <w:gridSpan w:val="18"/>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學 習 領 域</w:t>
            </w:r>
            <w:r>
              <w:rPr>
                <w:rFonts w:ascii="標楷體" w:eastAsia="標楷體" w:hAnsi="標楷體" w:hint="eastAsia"/>
                <w:color w:val="FF0000"/>
              </w:rPr>
              <w:t>(每週節數28節)</w:t>
            </w:r>
          </w:p>
        </w:tc>
        <w:tc>
          <w:tcPr>
            <w:tcW w:w="894" w:type="pct"/>
            <w:gridSpan w:val="7"/>
            <w:vAlign w:val="center"/>
          </w:tcPr>
          <w:p w:rsidR="009F303C" w:rsidRPr="00A1084E" w:rsidRDefault="009F303C" w:rsidP="00200B2C">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(每週節數6節)</w:t>
            </w:r>
          </w:p>
        </w:tc>
      </w:tr>
      <w:tr w:rsidR="009F303C" w:rsidRPr="00A1084E" w:rsidTr="00200B2C">
        <w:trPr>
          <w:cantSplit/>
          <w:trHeight w:val="901"/>
          <w:tblHeader/>
          <w:jc w:val="center"/>
        </w:trPr>
        <w:tc>
          <w:tcPr>
            <w:tcW w:w="124" w:type="pct"/>
            <w:vMerge/>
            <w:vAlign w:val="center"/>
          </w:tcPr>
          <w:p w:rsidR="009F303C" w:rsidRPr="00A1084E" w:rsidRDefault="009F303C" w:rsidP="00200B2C">
            <w:pPr>
              <w:snapToGrid w:val="0"/>
              <w:jc w:val="center"/>
              <w:rPr>
                <w:rFonts w:ascii="標楷體" w:eastAsia="標楷體" w:hAnsi="標楷體"/>
              </w:rPr>
            </w:pPr>
          </w:p>
        </w:tc>
        <w:tc>
          <w:tcPr>
            <w:tcW w:w="201" w:type="pct"/>
            <w:vMerge/>
            <w:vAlign w:val="center"/>
          </w:tcPr>
          <w:p w:rsidR="009F303C" w:rsidRPr="00A1084E" w:rsidRDefault="009F303C" w:rsidP="00200B2C">
            <w:pPr>
              <w:snapToGrid w:val="0"/>
              <w:jc w:val="center"/>
              <w:rPr>
                <w:rFonts w:ascii="標楷體" w:eastAsia="標楷體" w:hAnsi="標楷體"/>
              </w:rPr>
            </w:pPr>
          </w:p>
        </w:tc>
        <w:tc>
          <w:tcPr>
            <w:tcW w:w="272" w:type="pct"/>
            <w:vMerge/>
            <w:vAlign w:val="center"/>
          </w:tcPr>
          <w:p w:rsidR="009F303C" w:rsidRPr="00A1084E" w:rsidRDefault="009F303C" w:rsidP="00200B2C">
            <w:pPr>
              <w:snapToGrid w:val="0"/>
              <w:rPr>
                <w:rFonts w:ascii="標楷體" w:eastAsia="標楷體" w:hAnsi="標楷體"/>
                <w:sz w:val="20"/>
                <w:szCs w:val="20"/>
              </w:rPr>
            </w:pPr>
          </w:p>
        </w:tc>
        <w:tc>
          <w:tcPr>
            <w:tcW w:w="593" w:type="pct"/>
            <w:gridSpan w:val="2"/>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語文</w:t>
            </w:r>
          </w:p>
        </w:tc>
        <w:tc>
          <w:tcPr>
            <w:tcW w:w="240"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數學</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( 4 )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(翰林)</w:t>
            </w:r>
          </w:p>
        </w:tc>
        <w:tc>
          <w:tcPr>
            <w:tcW w:w="312" w:type="pct"/>
            <w:vMerge w:val="restart"/>
          </w:tcPr>
          <w:p w:rsidR="009F303C" w:rsidRDefault="009F303C" w:rsidP="00200B2C">
            <w:pPr>
              <w:snapToGrid w:val="0"/>
              <w:jc w:val="center"/>
              <w:rPr>
                <w:rFonts w:ascii="標楷體" w:eastAsia="標楷體" w:hAnsi="標楷體"/>
                <w:b/>
                <w:sz w:val="22"/>
                <w:szCs w:val="20"/>
              </w:rPr>
            </w:pPr>
          </w:p>
          <w:p w:rsidR="009F303C" w:rsidRDefault="009F303C" w:rsidP="00200B2C">
            <w:pPr>
              <w:snapToGrid w:val="0"/>
              <w:jc w:val="center"/>
              <w:rPr>
                <w:rFonts w:ascii="標楷體" w:eastAsia="標楷體" w:hAnsi="標楷體"/>
                <w:b/>
                <w:sz w:val="22"/>
                <w:szCs w:val="20"/>
              </w:rPr>
            </w:pP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自然與生</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活科技</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( 4 )</w:t>
            </w:r>
          </w:p>
          <w:p w:rsidR="009F303C" w:rsidRPr="00A1084E" w:rsidRDefault="009F303C" w:rsidP="00200B2C">
            <w:pPr>
              <w:snapToGrid w:val="0"/>
              <w:jc w:val="center"/>
              <w:rPr>
                <w:rFonts w:ascii="標楷體" w:eastAsia="標楷體" w:hAnsi="標楷體"/>
                <w:sz w:val="20"/>
                <w:szCs w:val="20"/>
              </w:rPr>
            </w:pPr>
            <w:r w:rsidRPr="0096500B">
              <w:rPr>
                <w:rFonts w:ascii="標楷體" w:eastAsia="標楷體" w:hAnsi="標楷體" w:hint="eastAsia"/>
                <w:b/>
                <w:sz w:val="22"/>
                <w:szCs w:val="20"/>
              </w:rPr>
              <w:t>(</w:t>
            </w:r>
            <w:r>
              <w:rPr>
                <w:rFonts w:ascii="標楷體" w:eastAsia="標楷體" w:hAnsi="標楷體" w:hint="eastAsia"/>
                <w:b/>
                <w:sz w:val="22"/>
                <w:szCs w:val="20"/>
              </w:rPr>
              <w:t>康軒</w:t>
            </w:r>
            <w:r w:rsidRPr="0096500B">
              <w:rPr>
                <w:rFonts w:ascii="標楷體" w:eastAsia="標楷體" w:hAnsi="標楷體" w:hint="eastAsia"/>
                <w:b/>
                <w:sz w:val="22"/>
                <w:szCs w:val="20"/>
              </w:rPr>
              <w:t>)</w:t>
            </w:r>
          </w:p>
        </w:tc>
        <w:tc>
          <w:tcPr>
            <w:tcW w:w="805" w:type="pct"/>
            <w:gridSpan w:val="5"/>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社會</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南一</w:t>
            </w:r>
            <w:r w:rsidRPr="00A1084E">
              <w:rPr>
                <w:rFonts w:ascii="標楷體" w:eastAsia="標楷體" w:hAnsi="標楷體" w:hint="eastAsia"/>
                <w:sz w:val="20"/>
                <w:szCs w:val="20"/>
              </w:rPr>
              <w:t>)</w:t>
            </w:r>
          </w:p>
          <w:p w:rsidR="009F303C" w:rsidRPr="00A1084E" w:rsidRDefault="009F303C" w:rsidP="00200B2C">
            <w:pPr>
              <w:snapToGrid w:val="0"/>
              <w:rPr>
                <w:rFonts w:ascii="標楷體" w:eastAsia="標楷體" w:hAnsi="標楷體"/>
                <w:sz w:val="20"/>
                <w:szCs w:val="20"/>
              </w:rPr>
            </w:pPr>
          </w:p>
        </w:tc>
        <w:tc>
          <w:tcPr>
            <w:tcW w:w="582"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藝術與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人文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xml:space="preserve"> (</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606" w:type="pct"/>
            <w:gridSpan w:val="4"/>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綜合</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活動</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371" w:type="pct"/>
            <w:gridSpan w:val="2"/>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健康與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體育</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162" w:type="pct"/>
            <w:vMerge w:val="restart"/>
            <w:vAlign w:val="center"/>
          </w:tcPr>
          <w:p w:rsidR="009F303C" w:rsidRPr="00A1084E" w:rsidRDefault="009F303C" w:rsidP="00200B2C">
            <w:pPr>
              <w:ind w:firstLineChars="1100" w:firstLine="2200"/>
              <w:rPr>
                <w:rFonts w:ascii="標楷體" w:eastAsia="標楷體" w:hAnsi="標楷體"/>
                <w:sz w:val="20"/>
                <w:szCs w:val="20"/>
              </w:rPr>
            </w:pPr>
            <w:r>
              <w:rPr>
                <w:rFonts w:ascii="標楷體" w:eastAsia="標楷體" w:hAnsi="標楷體" w:hint="eastAsia"/>
                <w:sz w:val="20"/>
                <w:szCs w:val="20"/>
              </w:rPr>
              <w:t>認閱讀與寫作</w:t>
            </w:r>
            <w:r w:rsidRPr="00A1084E">
              <w:rPr>
                <w:rFonts w:ascii="標楷體" w:eastAsia="標楷體" w:hAnsi="標楷體" w:hint="eastAsia"/>
                <w:sz w:val="20"/>
                <w:szCs w:val="20"/>
              </w:rPr>
              <w:t>（1）</w:t>
            </w:r>
          </w:p>
          <w:p w:rsidR="009F303C" w:rsidRPr="00A1084E" w:rsidRDefault="009F303C" w:rsidP="00200B2C">
            <w:pPr>
              <w:ind w:firstLineChars="1100" w:firstLine="2200"/>
              <w:rPr>
                <w:rFonts w:ascii="標楷體" w:eastAsia="標楷體" w:hAnsi="標楷體"/>
                <w:sz w:val="20"/>
                <w:szCs w:val="20"/>
              </w:rPr>
            </w:pPr>
          </w:p>
        </w:tc>
        <w:tc>
          <w:tcPr>
            <w:tcW w:w="232" w:type="pct"/>
            <w:gridSpan w:val="2"/>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英語聽力教學</w:t>
            </w:r>
            <w:r w:rsidRPr="00A1084E">
              <w:rPr>
                <w:rFonts w:ascii="標楷體" w:eastAsia="標楷體" w:hAnsi="標楷體" w:hint="eastAsia"/>
                <w:sz w:val="20"/>
                <w:szCs w:val="20"/>
              </w:rPr>
              <w:t>（1）</w:t>
            </w:r>
          </w:p>
        </w:tc>
        <w:tc>
          <w:tcPr>
            <w:tcW w:w="198" w:type="pct"/>
            <w:gridSpan w:val="2"/>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數學補教教學</w:t>
            </w:r>
          </w:p>
          <w:p w:rsidR="009F303C" w:rsidRPr="00A1084E" w:rsidRDefault="009F303C" w:rsidP="00200B2C">
            <w:pPr>
              <w:jc w:val="center"/>
              <w:rPr>
                <w:rFonts w:ascii="標楷體" w:eastAsia="標楷體" w:hAnsi="標楷體"/>
                <w:sz w:val="20"/>
                <w:szCs w:val="20"/>
              </w:rPr>
            </w:pPr>
            <w:r w:rsidRPr="00A1084E">
              <w:rPr>
                <w:rFonts w:ascii="標楷體" w:eastAsia="標楷體" w:hAnsi="標楷體" w:hint="eastAsia"/>
                <w:sz w:val="20"/>
                <w:szCs w:val="20"/>
              </w:rPr>
              <w:t>（1）</w:t>
            </w:r>
          </w:p>
        </w:tc>
        <w:tc>
          <w:tcPr>
            <w:tcW w:w="139"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班會</w:t>
            </w:r>
            <w:r w:rsidRPr="00A1084E">
              <w:rPr>
                <w:rFonts w:ascii="標楷體" w:eastAsia="標楷體" w:hAnsi="標楷體" w:hint="eastAsia"/>
                <w:sz w:val="20"/>
                <w:szCs w:val="20"/>
              </w:rPr>
              <w:t>（1）</w:t>
            </w:r>
          </w:p>
        </w:tc>
        <w:tc>
          <w:tcPr>
            <w:tcW w:w="163"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社團活動</w:t>
            </w:r>
            <w:r w:rsidRPr="00A1084E">
              <w:rPr>
                <w:rFonts w:ascii="標楷體" w:eastAsia="標楷體" w:hAnsi="標楷體" w:hint="eastAsia"/>
                <w:sz w:val="20"/>
                <w:szCs w:val="20"/>
              </w:rPr>
              <w:t>（</w:t>
            </w:r>
            <w:r>
              <w:rPr>
                <w:rFonts w:ascii="標楷體" w:eastAsia="標楷體" w:hAnsi="標楷體" w:hint="eastAsia"/>
                <w:sz w:val="20"/>
                <w:szCs w:val="20"/>
              </w:rPr>
              <w:t>2</w:t>
            </w:r>
            <w:r w:rsidRPr="00A1084E">
              <w:rPr>
                <w:rFonts w:ascii="標楷體" w:eastAsia="標楷體" w:hAnsi="標楷體" w:hint="eastAsia"/>
                <w:sz w:val="20"/>
                <w:szCs w:val="20"/>
              </w:rPr>
              <w:t>）</w:t>
            </w:r>
          </w:p>
        </w:tc>
      </w:tr>
      <w:tr w:rsidR="009F303C" w:rsidRPr="00A1084E" w:rsidTr="00200B2C">
        <w:trPr>
          <w:cantSplit/>
          <w:trHeight w:val="1189"/>
          <w:tblHeader/>
          <w:jc w:val="center"/>
        </w:trPr>
        <w:tc>
          <w:tcPr>
            <w:tcW w:w="124" w:type="pct"/>
            <w:vMerge/>
            <w:vAlign w:val="center"/>
          </w:tcPr>
          <w:p w:rsidR="009F303C" w:rsidRPr="00A1084E" w:rsidRDefault="009F303C" w:rsidP="00200B2C">
            <w:pPr>
              <w:snapToGrid w:val="0"/>
              <w:jc w:val="center"/>
              <w:rPr>
                <w:rFonts w:ascii="標楷體" w:eastAsia="標楷體" w:hAnsi="標楷體"/>
              </w:rPr>
            </w:pPr>
          </w:p>
        </w:tc>
        <w:tc>
          <w:tcPr>
            <w:tcW w:w="201" w:type="pct"/>
            <w:vMerge/>
            <w:vAlign w:val="center"/>
          </w:tcPr>
          <w:p w:rsidR="009F303C" w:rsidRPr="00A1084E" w:rsidRDefault="009F303C" w:rsidP="00200B2C">
            <w:pPr>
              <w:snapToGrid w:val="0"/>
              <w:jc w:val="center"/>
              <w:rPr>
                <w:rFonts w:ascii="標楷體" w:eastAsia="標楷體" w:hAnsi="標楷體"/>
              </w:rPr>
            </w:pPr>
          </w:p>
        </w:tc>
        <w:tc>
          <w:tcPr>
            <w:tcW w:w="272" w:type="pct"/>
            <w:vMerge/>
          </w:tcPr>
          <w:p w:rsidR="009F303C" w:rsidRPr="00A1084E" w:rsidRDefault="009F303C" w:rsidP="00200B2C">
            <w:pPr>
              <w:snapToGrid w:val="0"/>
              <w:rPr>
                <w:rFonts w:ascii="標楷體" w:eastAsia="標楷體" w:hAnsi="標楷體"/>
                <w:sz w:val="20"/>
                <w:szCs w:val="20"/>
              </w:rPr>
            </w:pPr>
          </w:p>
        </w:tc>
        <w:tc>
          <w:tcPr>
            <w:tcW w:w="275" w:type="pct"/>
            <w:vAlign w:val="center"/>
          </w:tcPr>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國文</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(4</w:t>
            </w:r>
            <w:r w:rsidRPr="00A1084E">
              <w:rPr>
                <w:rFonts w:ascii="標楷體" w:eastAsia="標楷體" w:hAnsi="標楷體" w:hint="eastAsia"/>
                <w:sz w:val="20"/>
                <w:szCs w:val="20"/>
              </w:rPr>
              <w:t>)</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tc>
        <w:tc>
          <w:tcPr>
            <w:tcW w:w="318" w:type="pct"/>
            <w:shd w:val="clear" w:color="auto" w:fill="auto"/>
          </w:tcPr>
          <w:p w:rsidR="009F303C" w:rsidRPr="00A1084E" w:rsidRDefault="009F303C" w:rsidP="00200B2C">
            <w:pPr>
              <w:snapToGrid w:val="0"/>
              <w:jc w:val="center"/>
              <w:rPr>
                <w:rFonts w:ascii="標楷體" w:eastAsia="標楷體" w:hAnsi="標楷體"/>
                <w:sz w:val="20"/>
                <w:szCs w:val="20"/>
              </w:rPr>
            </w:pP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英語</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( 4</w:t>
            </w:r>
            <w:r w:rsidRPr="00A1084E">
              <w:rPr>
                <w:rFonts w:ascii="標楷體" w:eastAsia="標楷體" w:hAnsi="標楷體" w:hint="eastAsia"/>
                <w:sz w:val="20"/>
                <w:szCs w:val="20"/>
              </w:rPr>
              <w:t xml:space="preserve">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南一</w:t>
            </w:r>
            <w:r w:rsidRPr="00A1084E">
              <w:rPr>
                <w:rFonts w:ascii="標楷體" w:eastAsia="標楷體" w:hAnsi="標楷體" w:hint="eastAsia"/>
                <w:sz w:val="20"/>
                <w:szCs w:val="20"/>
              </w:rPr>
              <w:t>)</w:t>
            </w:r>
          </w:p>
        </w:tc>
        <w:tc>
          <w:tcPr>
            <w:tcW w:w="240" w:type="pct"/>
            <w:vMerge/>
          </w:tcPr>
          <w:p w:rsidR="009F303C" w:rsidRPr="00A1084E" w:rsidRDefault="009F303C" w:rsidP="00200B2C">
            <w:pPr>
              <w:snapToGrid w:val="0"/>
              <w:rPr>
                <w:rFonts w:ascii="標楷體" w:eastAsia="標楷體" w:hAnsi="標楷體"/>
                <w:sz w:val="20"/>
                <w:szCs w:val="20"/>
              </w:rPr>
            </w:pPr>
          </w:p>
        </w:tc>
        <w:tc>
          <w:tcPr>
            <w:tcW w:w="312" w:type="pct"/>
            <w:vMerge/>
          </w:tcPr>
          <w:p w:rsidR="009F303C" w:rsidRPr="00A1084E" w:rsidRDefault="009F303C" w:rsidP="00200B2C">
            <w:pPr>
              <w:snapToGrid w:val="0"/>
              <w:rPr>
                <w:rFonts w:ascii="標楷體" w:eastAsia="標楷體" w:hAnsi="標楷體"/>
                <w:sz w:val="20"/>
                <w:szCs w:val="20"/>
              </w:rPr>
            </w:pPr>
          </w:p>
        </w:tc>
        <w:tc>
          <w:tcPr>
            <w:tcW w:w="805" w:type="pct"/>
            <w:gridSpan w:val="5"/>
            <w:vMerge/>
          </w:tcPr>
          <w:p w:rsidR="009F303C" w:rsidRPr="00A1084E" w:rsidRDefault="009F303C" w:rsidP="00200B2C">
            <w:pPr>
              <w:snapToGrid w:val="0"/>
              <w:rPr>
                <w:rFonts w:ascii="標楷體" w:eastAsia="標楷體" w:hAnsi="標楷體"/>
                <w:sz w:val="20"/>
                <w:szCs w:val="20"/>
              </w:rPr>
            </w:pPr>
          </w:p>
        </w:tc>
        <w:tc>
          <w:tcPr>
            <w:tcW w:w="582" w:type="pct"/>
            <w:gridSpan w:val="3"/>
            <w:vMerge/>
          </w:tcPr>
          <w:p w:rsidR="009F303C" w:rsidRPr="00A1084E" w:rsidRDefault="009F303C" w:rsidP="00200B2C">
            <w:pPr>
              <w:snapToGrid w:val="0"/>
              <w:rPr>
                <w:rFonts w:ascii="標楷體" w:eastAsia="標楷體" w:hAnsi="標楷體"/>
                <w:sz w:val="20"/>
                <w:szCs w:val="20"/>
              </w:rPr>
            </w:pPr>
          </w:p>
        </w:tc>
        <w:tc>
          <w:tcPr>
            <w:tcW w:w="606" w:type="pct"/>
            <w:gridSpan w:val="4"/>
            <w:vMerge/>
            <w:tcBorders>
              <w:bottom w:val="single" w:sz="4" w:space="0" w:color="auto"/>
            </w:tcBorders>
          </w:tcPr>
          <w:p w:rsidR="009F303C" w:rsidRPr="00A1084E" w:rsidRDefault="009F303C" w:rsidP="00200B2C">
            <w:pPr>
              <w:snapToGrid w:val="0"/>
              <w:rPr>
                <w:rFonts w:ascii="標楷體" w:eastAsia="標楷體" w:hAnsi="標楷體"/>
                <w:sz w:val="20"/>
                <w:szCs w:val="20"/>
              </w:rPr>
            </w:pPr>
          </w:p>
        </w:tc>
        <w:tc>
          <w:tcPr>
            <w:tcW w:w="371" w:type="pct"/>
            <w:gridSpan w:val="2"/>
            <w:vMerge/>
            <w:vAlign w:val="center"/>
          </w:tcPr>
          <w:p w:rsidR="009F303C" w:rsidRPr="00A1084E" w:rsidRDefault="009F303C" w:rsidP="00200B2C">
            <w:pPr>
              <w:snapToGrid w:val="0"/>
              <w:rPr>
                <w:rFonts w:ascii="標楷體" w:eastAsia="標楷體" w:hAnsi="標楷體"/>
                <w:sz w:val="20"/>
                <w:szCs w:val="20"/>
              </w:rPr>
            </w:pPr>
          </w:p>
        </w:tc>
        <w:tc>
          <w:tcPr>
            <w:tcW w:w="162" w:type="pct"/>
            <w:vMerge/>
            <w:vAlign w:val="center"/>
          </w:tcPr>
          <w:p w:rsidR="009F303C" w:rsidRPr="00A1084E" w:rsidRDefault="009F303C" w:rsidP="00200B2C">
            <w:pPr>
              <w:snapToGrid w:val="0"/>
              <w:jc w:val="center"/>
              <w:rPr>
                <w:rFonts w:ascii="標楷體" w:eastAsia="標楷體" w:hAnsi="標楷體"/>
              </w:rPr>
            </w:pPr>
          </w:p>
        </w:tc>
        <w:tc>
          <w:tcPr>
            <w:tcW w:w="232" w:type="pct"/>
            <w:gridSpan w:val="2"/>
            <w:vMerge/>
            <w:shd w:val="clear" w:color="auto" w:fill="auto"/>
          </w:tcPr>
          <w:p w:rsidR="009F303C" w:rsidRPr="00A1084E" w:rsidRDefault="009F303C" w:rsidP="00200B2C">
            <w:pPr>
              <w:snapToGrid w:val="0"/>
              <w:jc w:val="center"/>
              <w:rPr>
                <w:rFonts w:ascii="標楷體" w:eastAsia="標楷體" w:hAnsi="標楷體"/>
              </w:rPr>
            </w:pPr>
          </w:p>
        </w:tc>
        <w:tc>
          <w:tcPr>
            <w:tcW w:w="198" w:type="pct"/>
            <w:gridSpan w:val="2"/>
            <w:vMerge/>
            <w:shd w:val="clear" w:color="auto" w:fill="auto"/>
          </w:tcPr>
          <w:p w:rsidR="009F303C" w:rsidRPr="00A1084E" w:rsidRDefault="009F303C" w:rsidP="00200B2C">
            <w:pPr>
              <w:snapToGrid w:val="0"/>
              <w:jc w:val="center"/>
              <w:rPr>
                <w:rFonts w:ascii="標楷體" w:eastAsia="標楷體" w:hAnsi="標楷體"/>
              </w:rPr>
            </w:pPr>
          </w:p>
        </w:tc>
        <w:tc>
          <w:tcPr>
            <w:tcW w:w="139" w:type="pct"/>
            <w:vMerge/>
            <w:shd w:val="clear" w:color="auto" w:fill="auto"/>
          </w:tcPr>
          <w:p w:rsidR="009F303C" w:rsidRPr="00A1084E" w:rsidRDefault="009F303C" w:rsidP="00200B2C">
            <w:pPr>
              <w:snapToGrid w:val="0"/>
              <w:jc w:val="center"/>
              <w:rPr>
                <w:rFonts w:ascii="標楷體" w:eastAsia="標楷體" w:hAnsi="標楷體"/>
              </w:rPr>
            </w:pPr>
          </w:p>
        </w:tc>
        <w:tc>
          <w:tcPr>
            <w:tcW w:w="163" w:type="pct"/>
            <w:vMerge/>
            <w:shd w:val="clear" w:color="auto" w:fill="auto"/>
          </w:tcPr>
          <w:p w:rsidR="009F303C" w:rsidRPr="00A1084E" w:rsidRDefault="009F303C" w:rsidP="00200B2C">
            <w:pPr>
              <w:snapToGrid w:val="0"/>
              <w:jc w:val="center"/>
              <w:rPr>
                <w:rFonts w:ascii="標楷體" w:eastAsia="標楷體" w:hAnsi="標楷體"/>
              </w:rPr>
            </w:pP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2/15</w:t>
            </w:r>
          </w:p>
        </w:tc>
        <w:tc>
          <w:tcPr>
            <w:tcW w:w="272" w:type="pct"/>
          </w:tcPr>
          <w:p w:rsidR="009F303C" w:rsidRDefault="009F303C" w:rsidP="00200B2C">
            <w:pPr>
              <w:rPr>
                <w:rFonts w:ascii="標楷體" w:eastAsia="標楷體" w:hAnsi="標楷體"/>
                <w:color w:val="000000"/>
                <w:sz w:val="22"/>
                <w:szCs w:val="22"/>
              </w:rPr>
            </w:pPr>
            <w:r>
              <w:rPr>
                <w:rFonts w:ascii="標楷體" w:eastAsia="標楷體" w:hAnsi="標楷體" w:hint="eastAsia"/>
                <w:color w:val="000000"/>
                <w:sz w:val="22"/>
                <w:szCs w:val="22"/>
              </w:rPr>
              <w:t>2/11</w:t>
            </w:r>
            <w:r w:rsidRPr="00F43536">
              <w:rPr>
                <w:rFonts w:ascii="標楷體" w:eastAsia="標楷體" w:hAnsi="標楷體" w:hint="eastAsia"/>
                <w:color w:val="000000"/>
                <w:sz w:val="22"/>
                <w:szCs w:val="22"/>
              </w:rPr>
              <w:t>開學，正式上課</w:t>
            </w:r>
          </w:p>
          <w:p w:rsidR="009F303C" w:rsidRPr="00F43536" w:rsidRDefault="009F303C" w:rsidP="00200B2C">
            <w:pPr>
              <w:snapToGrid w:val="0"/>
              <w:rPr>
                <w:rFonts w:ascii="標楷體" w:eastAsia="標楷體" w:hAnsi="標楷體"/>
                <w:sz w:val="22"/>
                <w:szCs w:val="22"/>
              </w:rPr>
            </w:pP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第一課 一棵開花的樹</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bCs/>
                <w:snapToGrid w:val="0"/>
                <w:kern w:val="0"/>
                <w:sz w:val="20"/>
                <w:szCs w:val="20"/>
              </w:rPr>
              <w:t>5-4-3</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L1</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hint="eastAsia"/>
                <w:snapToGrid w:val="0"/>
                <w:color w:val="000000"/>
                <w:kern w:val="0"/>
                <w:sz w:val="20"/>
                <w:szCs w:val="20"/>
              </w:rPr>
              <w:t>Some of My Friends Are Coming for Dinner</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-4</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　數列與級數</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1-1　數列</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8-n-04</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8-n-05</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C-S-03</w:t>
            </w:r>
          </w:p>
        </w:tc>
        <w:tc>
          <w:tcPr>
            <w:tcW w:w="312" w:type="pct"/>
            <w:vAlign w:val="center"/>
          </w:tcPr>
          <w:p w:rsidR="009F303C" w:rsidRPr="002A11C8" w:rsidRDefault="009F303C" w:rsidP="00200B2C">
            <w:pPr>
              <w:spacing w:line="200" w:lineRule="exact"/>
              <w:ind w:left="57" w:right="57"/>
              <w:jc w:val="both"/>
              <w:rPr>
                <w:rFonts w:ascii="標楷體" w:eastAsia="標楷體" w:hAnsi="標楷體"/>
                <w:color w:val="000000"/>
                <w:sz w:val="20"/>
                <w:szCs w:val="20"/>
              </w:rPr>
            </w:pPr>
            <w:r w:rsidRPr="002A11C8">
              <w:rPr>
                <w:rFonts w:ascii="標楷體" w:eastAsia="標楷體" w:hAnsi="標楷體" w:hint="eastAsia"/>
                <w:color w:val="000000"/>
                <w:sz w:val="20"/>
                <w:szCs w:val="20"/>
              </w:rPr>
              <w:t>1．1質量守恆、1．2細數原子與分子</w:t>
            </w:r>
          </w:p>
          <w:p w:rsidR="009F303C" w:rsidRPr="002A11C8" w:rsidRDefault="009F303C" w:rsidP="00200B2C">
            <w:pPr>
              <w:spacing w:line="200" w:lineRule="exact"/>
              <w:ind w:left="57" w:right="57"/>
              <w:jc w:val="both"/>
              <w:rPr>
                <w:rFonts w:ascii="標楷體" w:eastAsia="標楷體" w:hAnsi="標楷體"/>
                <w:color w:val="00000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7</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7</w:t>
            </w:r>
          </w:p>
        </w:tc>
        <w:tc>
          <w:tcPr>
            <w:tcW w:w="311" w:type="pct"/>
            <w:gridSpan w:val="2"/>
            <w:vAlign w:val="center"/>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單元1南部區域</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1-4-1</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2</w:t>
            </w:r>
          </w:p>
        </w:tc>
        <w:tc>
          <w:tcPr>
            <w:tcW w:w="252" w:type="pct"/>
            <w:gridSpan w:val="2"/>
            <w:vAlign w:val="center"/>
          </w:tcPr>
          <w:p w:rsidR="009F303C" w:rsidRDefault="009F303C" w:rsidP="00200B2C">
            <w:pPr>
              <w:adjustRightInd w:val="0"/>
              <w:snapToGrid w:val="0"/>
              <w:ind w:left="57" w:right="57"/>
              <w:rPr>
                <w:rFonts w:ascii="標楷體" w:eastAsia="標楷體" w:hAnsi="標楷體"/>
                <w:sz w:val="20"/>
                <w:szCs w:val="20"/>
              </w:rPr>
            </w:pPr>
            <w:r w:rsidRPr="001D1031">
              <w:rPr>
                <w:rFonts w:ascii="標楷體" w:eastAsia="標楷體" w:hAnsi="標楷體" w:hint="eastAsia"/>
                <w:sz w:val="20"/>
                <w:szCs w:val="20"/>
              </w:rPr>
              <w:t>單元1晚清的變局</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2-4-2</w:t>
            </w:r>
          </w:p>
          <w:p w:rsidR="009F303C" w:rsidRPr="001D1031"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2-4-4</w:t>
            </w:r>
          </w:p>
        </w:tc>
        <w:tc>
          <w:tcPr>
            <w:tcW w:w="242" w:type="pct"/>
            <w:vAlign w:val="center"/>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單元1法律的基本概念</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5-4-4</w:t>
            </w:r>
          </w:p>
          <w:p w:rsidR="009F303C" w:rsidRPr="001D1031" w:rsidRDefault="009F303C" w:rsidP="00200B2C">
            <w:pPr>
              <w:adjustRightInd w:val="0"/>
              <w:snapToGrid w:val="0"/>
              <w:jc w:val="both"/>
              <w:rPr>
                <w:rFonts w:ascii="標楷體" w:eastAsia="標楷體" w:hAnsi="標楷體"/>
                <w:color w:val="000000"/>
                <w:sz w:val="20"/>
                <w:szCs w:val="20"/>
              </w:rPr>
            </w:pPr>
            <w:r w:rsidRPr="001D1031">
              <w:rPr>
                <w:rFonts w:ascii="標楷體" w:eastAsia="標楷體" w:hAnsi="標楷體"/>
                <w:sz w:val="20"/>
                <w:szCs w:val="20"/>
              </w:rPr>
              <w:t>6-4-4</w:t>
            </w:r>
          </w:p>
          <w:p w:rsidR="009F303C" w:rsidRPr="00544C97" w:rsidRDefault="009F303C" w:rsidP="00200B2C">
            <w:pPr>
              <w:adjustRightInd w:val="0"/>
              <w:snapToGrid w:val="0"/>
              <w:jc w:val="both"/>
              <w:rPr>
                <w:rFonts w:ascii="標楷體" w:eastAsia="標楷體" w:hAnsi="標楷體"/>
                <w:color w:val="000000"/>
                <w:sz w:val="20"/>
                <w:szCs w:val="20"/>
              </w:rPr>
            </w:pPr>
            <w:r w:rsidRPr="00D13A67">
              <w:rPr>
                <w:rFonts w:ascii="標楷體" w:eastAsia="標楷體" w:hAnsi="標楷體" w:hint="eastAsia"/>
                <w:color w:val="FF0000"/>
                <w:sz w:val="20"/>
                <w:szCs w:val="20"/>
                <w:highlight w:val="blue"/>
              </w:rPr>
              <w:t>法治教育(1)</w:t>
            </w:r>
          </w:p>
          <w:p w:rsidR="009F303C" w:rsidRPr="00D13A67" w:rsidRDefault="009F303C" w:rsidP="00200B2C">
            <w:pPr>
              <w:adjustRightInd w:val="0"/>
              <w:snapToGrid w:val="0"/>
              <w:jc w:val="both"/>
              <w:rPr>
                <w:rFonts w:ascii="標楷體" w:eastAsia="標楷體" w:hAnsi="標楷體"/>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貼近生活的民俗藝術</w:t>
            </w:r>
            <w:r w:rsidRPr="000C50E8">
              <w:rPr>
                <w:rFonts w:ascii="標楷體" w:eastAsia="標楷體" w:hAnsi="標楷體"/>
                <w:sz w:val="20"/>
                <w:szCs w:val="20"/>
              </w:rPr>
              <w:t>1-4-1; 1-4-3</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聽故鄉在唱歌</w:t>
            </w:r>
            <w:r w:rsidRPr="000C50E8">
              <w:rPr>
                <w:rFonts w:ascii="標楷體" w:eastAsia="標楷體" w:hAnsi="標楷體"/>
                <w:sz w:val="20"/>
                <w:szCs w:val="20"/>
              </w:rPr>
              <w:t>1-4-1 ; 1-4-2</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變化萬千的舞臺空間</w:t>
            </w:r>
            <w:r w:rsidRPr="000C50E8">
              <w:rPr>
                <w:rFonts w:ascii="標楷體" w:eastAsia="標楷體" w:hAnsi="標楷體" w:hint="eastAsia"/>
                <w:sz w:val="20"/>
                <w:szCs w:val="20"/>
              </w:rPr>
              <w:t>1-4-4</w:t>
            </w:r>
            <w:r w:rsidRPr="000C50E8">
              <w:rPr>
                <w:rFonts w:ascii="標楷體" w:eastAsia="標楷體" w:hAnsi="標楷體"/>
                <w:sz w:val="20"/>
                <w:szCs w:val="20"/>
              </w:rPr>
              <w:t>; 2-4-8</w:t>
            </w:r>
          </w:p>
        </w:tc>
        <w:tc>
          <w:tcPr>
            <w:tcW w:w="202" w:type="pct"/>
            <w:vAlign w:val="center"/>
          </w:tcPr>
          <w:p w:rsidR="009F303C" w:rsidRPr="000C50E8" w:rsidRDefault="009F303C" w:rsidP="00200B2C">
            <w:pPr>
              <w:spacing w:line="240" w:lineRule="exact"/>
              <w:ind w:leftChars="10" w:left="24" w:rightChars="10" w:right="24"/>
              <w:rPr>
                <w:rFonts w:ascii="標楷體" w:eastAsia="標楷體" w:hAnsi="標楷體" w:cs="Arial Unicode MS"/>
                <w:sz w:val="20"/>
                <w:szCs w:val="20"/>
              </w:rPr>
            </w:pPr>
            <w:r w:rsidRPr="000C50E8">
              <w:rPr>
                <w:rFonts w:ascii="標楷體" w:eastAsia="標楷體" w:hAnsi="標楷體" w:hint="eastAsia"/>
                <w:color w:val="000000"/>
                <w:sz w:val="20"/>
                <w:szCs w:val="20"/>
              </w:rPr>
              <w:t>性別議題大家談</w:t>
            </w:r>
            <w:r w:rsidRPr="000C50E8">
              <w:rPr>
                <w:rFonts w:ascii="標楷體" w:eastAsia="標楷體" w:hAnsi="標楷體" w:cs="Times-Roman" w:hint="eastAsia"/>
                <w:kern w:val="0"/>
                <w:sz w:val="20"/>
                <w:szCs w:val="20"/>
              </w:rPr>
              <w:t>1-4-1</w:t>
            </w:r>
            <w:r w:rsidRPr="000C50E8">
              <w:rPr>
                <w:rFonts w:ascii="標楷體" w:eastAsia="標楷體" w:hAnsi="標楷體" w:cs="Times-Roman"/>
                <w:kern w:val="0"/>
                <w:sz w:val="20"/>
                <w:szCs w:val="20"/>
              </w:rPr>
              <w:t>;</w:t>
            </w:r>
            <w:r w:rsidRPr="000C50E8">
              <w:rPr>
                <w:rFonts w:ascii="標楷體" w:eastAsia="標楷體" w:hAnsi="標楷體" w:cs="Arial Unicode MS" w:hint="eastAsia"/>
                <w:sz w:val="20"/>
                <w:szCs w:val="20"/>
              </w:rPr>
              <w:t xml:space="preserve"> 1-4-4</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FF00FF"/>
                <w:sz w:val="20"/>
                <w:szCs w:val="20"/>
                <w:highlight w:val="yellow"/>
              </w:rPr>
              <w:t>性別平等教育宣導(1)</w:t>
            </w:r>
          </w:p>
        </w:tc>
        <w:tc>
          <w:tcPr>
            <w:tcW w:w="198"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地圖知多少</w:t>
            </w:r>
            <w:r w:rsidRPr="000C50E8">
              <w:rPr>
                <w:rFonts w:ascii="標楷體" w:eastAsia="標楷體" w:hAnsi="標楷體" w:cs="Times-Roman" w:hint="eastAsia"/>
                <w:kern w:val="0"/>
                <w:sz w:val="20"/>
                <w:szCs w:val="20"/>
              </w:rPr>
              <w:t>2-4-6</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3-4-1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發現地方美</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美妙的生命</w:t>
            </w:r>
          </w:p>
          <w:p w:rsidR="009F303C" w:rsidRPr="000C50E8"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3"/>
                <w:attr w:name="Year" w:val="2001"/>
              </w:smartTagPr>
              <w:r w:rsidRPr="000C50E8">
                <w:rPr>
                  <w:rFonts w:ascii="標楷體" w:eastAsia="標楷體" w:hAnsi="標楷體" w:hint="eastAsia"/>
                  <w:color w:val="000000"/>
                  <w:sz w:val="20"/>
                  <w:szCs w:val="20"/>
                </w:rPr>
                <w:t>1-3-3</w:t>
              </w:r>
            </w:smartTag>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田徑</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6-3-1</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閱讀策略、步驟簡介</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Google</w:t>
            </w:r>
          </w:p>
        </w:tc>
        <w:tc>
          <w:tcPr>
            <w:tcW w:w="198" w:type="pct"/>
            <w:gridSpan w:val="2"/>
            <w:shd w:val="clear" w:color="auto" w:fill="auto"/>
            <w:vAlign w:val="center"/>
          </w:tcPr>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bCs/>
                <w:snapToGrid w:val="0"/>
                <w:kern w:val="0"/>
                <w:sz w:val="20"/>
                <w:szCs w:val="20"/>
              </w:rPr>
              <w:t>數列</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準備週</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準備週</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2/18</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2/22</w:t>
            </w:r>
          </w:p>
        </w:tc>
        <w:tc>
          <w:tcPr>
            <w:tcW w:w="272" w:type="pct"/>
          </w:tcPr>
          <w:p w:rsidR="009F303C" w:rsidRDefault="009F303C" w:rsidP="00200B2C">
            <w:pPr>
              <w:rPr>
                <w:rFonts w:ascii="標楷體" w:eastAsia="標楷體" w:hAnsi="標楷體"/>
                <w:color w:val="000000"/>
                <w:sz w:val="22"/>
                <w:szCs w:val="22"/>
              </w:rPr>
            </w:pPr>
            <w:r w:rsidRPr="00F43536">
              <w:rPr>
                <w:rFonts w:ascii="標楷體" w:eastAsia="標楷體" w:hAnsi="標楷體" w:hint="eastAsia"/>
                <w:sz w:val="22"/>
                <w:szCs w:val="22"/>
                <w:highlight w:val="cyan"/>
              </w:rPr>
              <w:t>交通安全教育</w:t>
            </w:r>
          </w:p>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FF0000"/>
                <w:sz w:val="22"/>
                <w:szCs w:val="22"/>
                <w:highlight w:val="cyan"/>
              </w:rPr>
              <w:t>221世界母語日</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第二課 陋室銘</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6-4-6-1</w:t>
            </w:r>
          </w:p>
        </w:tc>
        <w:tc>
          <w:tcPr>
            <w:tcW w:w="318" w:type="pct"/>
            <w:shd w:val="clear" w:color="auto" w:fill="auto"/>
            <w:vAlign w:val="center"/>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L1</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hint="eastAsia"/>
                <w:snapToGrid w:val="0"/>
                <w:color w:val="000000"/>
                <w:kern w:val="0"/>
                <w:sz w:val="20"/>
                <w:szCs w:val="20"/>
              </w:rPr>
              <w:t>Some of My Friends Are Coming for Dinner</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-4</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　數列與級數</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1-1　數列</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8-n-04</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8-n-05</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C-S-03</w:t>
            </w:r>
          </w:p>
        </w:tc>
        <w:tc>
          <w:tcPr>
            <w:tcW w:w="312" w:type="pct"/>
            <w:vAlign w:val="center"/>
          </w:tcPr>
          <w:p w:rsidR="009F303C" w:rsidRPr="002A11C8" w:rsidRDefault="009F303C" w:rsidP="00200B2C">
            <w:pPr>
              <w:spacing w:line="200" w:lineRule="exact"/>
              <w:ind w:left="57" w:right="57"/>
              <w:rPr>
                <w:rFonts w:ascii="標楷體" w:eastAsia="標楷體" w:hAnsi="標楷體"/>
                <w:color w:val="000000"/>
                <w:sz w:val="20"/>
                <w:szCs w:val="20"/>
              </w:rPr>
            </w:pPr>
            <w:r w:rsidRPr="002A11C8">
              <w:rPr>
                <w:rFonts w:ascii="標楷體" w:eastAsia="標楷體" w:hAnsi="標楷體" w:hint="eastAsia"/>
                <w:color w:val="000000"/>
                <w:sz w:val="20"/>
                <w:szCs w:val="20"/>
              </w:rPr>
              <w:t>1．3化學計量</w:t>
            </w:r>
          </w:p>
          <w:p w:rsidR="009F303C" w:rsidRPr="002A11C8" w:rsidRDefault="009F303C" w:rsidP="00200B2C">
            <w:pPr>
              <w:spacing w:line="200" w:lineRule="exact"/>
              <w:ind w:left="57" w:right="57"/>
              <w:rPr>
                <w:rFonts w:ascii="標楷體" w:eastAsia="標楷體" w:hAnsi="標楷體"/>
                <w:color w:val="00000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7</w:t>
            </w:r>
          </w:p>
        </w:tc>
        <w:tc>
          <w:tcPr>
            <w:tcW w:w="311" w:type="pct"/>
            <w:gridSpan w:val="2"/>
            <w:vAlign w:val="center"/>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單元1南部區域</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3</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4</w:t>
            </w:r>
          </w:p>
          <w:p w:rsidR="009F303C" w:rsidRPr="001D1031" w:rsidRDefault="009F303C" w:rsidP="00200B2C">
            <w:pPr>
              <w:ind w:rightChars="10" w:right="24"/>
              <w:rPr>
                <w:rFonts w:ascii="標楷體" w:eastAsia="標楷體" w:hAnsi="標楷體"/>
                <w:color w:val="000000"/>
                <w:sz w:val="20"/>
                <w:szCs w:val="20"/>
              </w:rPr>
            </w:pPr>
          </w:p>
        </w:tc>
        <w:tc>
          <w:tcPr>
            <w:tcW w:w="252" w:type="pct"/>
            <w:gridSpan w:val="2"/>
            <w:vAlign w:val="center"/>
          </w:tcPr>
          <w:p w:rsidR="009F303C" w:rsidRDefault="009F303C" w:rsidP="00200B2C">
            <w:pPr>
              <w:adjustRightInd w:val="0"/>
              <w:snapToGrid w:val="0"/>
              <w:ind w:right="57"/>
              <w:rPr>
                <w:rFonts w:ascii="標楷體" w:eastAsia="標楷體" w:hAnsi="標楷體"/>
                <w:sz w:val="20"/>
                <w:szCs w:val="20"/>
              </w:rPr>
            </w:pPr>
            <w:r w:rsidRPr="001D1031">
              <w:rPr>
                <w:rFonts w:ascii="標楷體" w:eastAsia="標楷體" w:hAnsi="標楷體" w:hint="eastAsia"/>
                <w:sz w:val="20"/>
                <w:szCs w:val="20"/>
              </w:rPr>
              <w:t>單元1晚清的變局</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2-4-2</w:t>
            </w:r>
          </w:p>
          <w:p w:rsidR="009F303C" w:rsidRPr="001D1031" w:rsidRDefault="009F303C" w:rsidP="00200B2C">
            <w:pPr>
              <w:adjustRightInd w:val="0"/>
              <w:snapToGrid w:val="0"/>
              <w:ind w:right="57"/>
              <w:rPr>
                <w:rFonts w:ascii="標楷體" w:eastAsia="標楷體" w:hAnsi="標楷體"/>
                <w:sz w:val="20"/>
                <w:szCs w:val="20"/>
              </w:rPr>
            </w:pPr>
            <w:r>
              <w:rPr>
                <w:rFonts w:ascii="標楷體" w:eastAsia="標楷體" w:hAnsi="標楷體" w:hint="eastAsia"/>
                <w:sz w:val="20"/>
                <w:szCs w:val="20"/>
              </w:rPr>
              <w:t>2-4-4</w:t>
            </w:r>
          </w:p>
        </w:tc>
        <w:tc>
          <w:tcPr>
            <w:tcW w:w="242" w:type="pct"/>
            <w:vAlign w:val="center"/>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單元1法律的基本概念</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5-4-4</w:t>
            </w:r>
          </w:p>
          <w:p w:rsidR="009F303C" w:rsidRPr="001D1031" w:rsidRDefault="009F303C" w:rsidP="00200B2C">
            <w:pPr>
              <w:adjustRightInd w:val="0"/>
              <w:snapToGrid w:val="0"/>
              <w:jc w:val="both"/>
              <w:rPr>
                <w:rFonts w:ascii="標楷體" w:eastAsia="標楷體" w:hAnsi="標楷體"/>
                <w:color w:val="000000"/>
                <w:sz w:val="20"/>
                <w:szCs w:val="20"/>
              </w:rPr>
            </w:pPr>
            <w:r w:rsidRPr="001D1031">
              <w:rPr>
                <w:rFonts w:ascii="標楷體" w:eastAsia="標楷體" w:hAnsi="標楷體"/>
                <w:sz w:val="20"/>
                <w:szCs w:val="20"/>
              </w:rPr>
              <w:t>6-4-4</w:t>
            </w:r>
          </w:p>
          <w:p w:rsidR="009F303C" w:rsidRPr="00544C97" w:rsidRDefault="009F303C" w:rsidP="00200B2C">
            <w:pPr>
              <w:adjustRightInd w:val="0"/>
              <w:snapToGrid w:val="0"/>
              <w:jc w:val="both"/>
              <w:rPr>
                <w:rFonts w:ascii="標楷體" w:eastAsia="標楷體" w:hAnsi="標楷體"/>
                <w:color w:val="000000"/>
                <w:sz w:val="20"/>
                <w:szCs w:val="20"/>
              </w:rPr>
            </w:pPr>
            <w:r w:rsidRPr="00D13A67">
              <w:rPr>
                <w:rFonts w:ascii="標楷體" w:eastAsia="標楷體" w:hAnsi="標楷體" w:hint="eastAsia"/>
                <w:color w:val="FF0000"/>
                <w:sz w:val="20"/>
                <w:szCs w:val="20"/>
                <w:highlight w:val="blue"/>
              </w:rPr>
              <w:t>法治教育(1)</w:t>
            </w:r>
          </w:p>
          <w:p w:rsidR="009F303C" w:rsidRPr="00D13A67" w:rsidRDefault="009F303C" w:rsidP="00200B2C">
            <w:pPr>
              <w:adjustRightInd w:val="0"/>
              <w:snapToGrid w:val="0"/>
              <w:jc w:val="both"/>
              <w:rPr>
                <w:rFonts w:ascii="標楷體" w:eastAsia="標楷體" w:hAnsi="標楷體"/>
                <w:sz w:val="20"/>
                <w:szCs w:val="20"/>
              </w:rPr>
            </w:pPr>
          </w:p>
          <w:p w:rsidR="009F303C" w:rsidRPr="001D1031" w:rsidRDefault="009F303C" w:rsidP="00200B2C">
            <w:pPr>
              <w:adjustRightInd w:val="0"/>
              <w:snapToGrid w:val="0"/>
              <w:jc w:val="both"/>
              <w:rPr>
                <w:rFonts w:ascii="標楷體" w:eastAsia="標楷體" w:hAnsi="標楷體"/>
                <w:color w:val="000000"/>
                <w:sz w:val="20"/>
                <w:szCs w:val="20"/>
              </w:rPr>
            </w:pPr>
          </w:p>
          <w:p w:rsidR="009F303C" w:rsidRPr="001D1031" w:rsidRDefault="009F303C" w:rsidP="00200B2C">
            <w:pPr>
              <w:adjustRightInd w:val="0"/>
              <w:snapToGrid w:val="0"/>
              <w:jc w:val="both"/>
              <w:rPr>
                <w:rFonts w:ascii="標楷體" w:eastAsia="標楷體" w:hAnsi="標楷體"/>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貼近生活的民俗藝術</w:t>
            </w:r>
            <w:r w:rsidRPr="000C50E8">
              <w:rPr>
                <w:rFonts w:ascii="標楷體" w:eastAsia="標楷體" w:hAnsi="標楷體"/>
                <w:sz w:val="20"/>
                <w:szCs w:val="20"/>
              </w:rPr>
              <w:t>1-4-1; 1-4-3</w:t>
            </w:r>
          </w:p>
        </w:tc>
        <w:tc>
          <w:tcPr>
            <w:tcW w:w="192" w:type="pct"/>
            <w:vAlign w:val="center"/>
          </w:tcPr>
          <w:p w:rsidR="009F303C" w:rsidRDefault="009F303C" w:rsidP="00200B2C">
            <w:pPr>
              <w:spacing w:line="240" w:lineRule="exact"/>
              <w:ind w:right="57"/>
              <w:rPr>
                <w:rFonts w:ascii="標楷體" w:eastAsia="標楷體" w:hAnsi="標楷體"/>
                <w:sz w:val="20"/>
                <w:szCs w:val="20"/>
              </w:rPr>
            </w:pPr>
            <w:r w:rsidRPr="000C50E8">
              <w:rPr>
                <w:rFonts w:ascii="標楷體" w:eastAsia="標楷體" w:hAnsi="標楷體" w:hint="eastAsia"/>
                <w:color w:val="000000"/>
                <w:sz w:val="20"/>
                <w:szCs w:val="20"/>
              </w:rPr>
              <w:t>聽故鄉在唱歌</w:t>
            </w:r>
            <w:r w:rsidRPr="000C50E8">
              <w:rPr>
                <w:rFonts w:ascii="標楷體" w:eastAsia="標楷體" w:hAnsi="標楷體"/>
                <w:sz w:val="20"/>
                <w:szCs w:val="20"/>
              </w:rPr>
              <w:t>1-4-1 ; 1-4-2</w:t>
            </w:r>
          </w:p>
          <w:p w:rsidR="009F303C" w:rsidRPr="000C50E8" w:rsidRDefault="009F303C" w:rsidP="00200B2C">
            <w:pPr>
              <w:spacing w:line="240" w:lineRule="exact"/>
              <w:ind w:right="57"/>
              <w:rPr>
                <w:rFonts w:ascii="標楷體" w:eastAsia="標楷體" w:hAnsi="標楷體"/>
                <w:color w:val="000000"/>
                <w:sz w:val="20"/>
                <w:szCs w:val="20"/>
              </w:rPr>
            </w:pP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變化萬千的舞臺空間</w:t>
            </w:r>
            <w:r w:rsidRPr="000C50E8">
              <w:rPr>
                <w:rFonts w:ascii="標楷體" w:eastAsia="標楷體" w:hAnsi="標楷體" w:hint="eastAsia"/>
                <w:sz w:val="20"/>
                <w:szCs w:val="20"/>
              </w:rPr>
              <w:t>1-4-4</w:t>
            </w:r>
            <w:r w:rsidRPr="000C50E8">
              <w:rPr>
                <w:rFonts w:ascii="標楷體" w:eastAsia="標楷體" w:hAnsi="標楷體"/>
                <w:sz w:val="20"/>
                <w:szCs w:val="20"/>
              </w:rPr>
              <w:t>; 2-4-8</w:t>
            </w:r>
          </w:p>
        </w:tc>
        <w:tc>
          <w:tcPr>
            <w:tcW w:w="202" w:type="pct"/>
            <w:tcBorders>
              <w:bottom w:val="single" w:sz="4" w:space="0" w:color="auto"/>
            </w:tcBorders>
            <w:vAlign w:val="center"/>
          </w:tcPr>
          <w:p w:rsidR="009F303C" w:rsidRDefault="009F303C" w:rsidP="00200B2C">
            <w:pPr>
              <w:spacing w:line="240" w:lineRule="exact"/>
              <w:ind w:leftChars="10" w:left="24" w:rightChars="10" w:right="24"/>
              <w:rPr>
                <w:rFonts w:ascii="標楷體" w:eastAsia="標楷體" w:hAnsi="標楷體" w:cs="Arial Unicode MS"/>
                <w:sz w:val="20"/>
                <w:szCs w:val="20"/>
              </w:rPr>
            </w:pPr>
            <w:r w:rsidRPr="000C50E8">
              <w:rPr>
                <w:rFonts w:ascii="標楷體" w:eastAsia="標楷體" w:hAnsi="標楷體" w:hint="eastAsia"/>
                <w:color w:val="000000"/>
                <w:sz w:val="20"/>
                <w:szCs w:val="20"/>
              </w:rPr>
              <w:t>性別議題大家談</w:t>
            </w:r>
            <w:r w:rsidRPr="000C50E8">
              <w:rPr>
                <w:rFonts w:ascii="標楷體" w:eastAsia="標楷體" w:hAnsi="標楷體" w:cs="Times-Roman" w:hint="eastAsia"/>
                <w:kern w:val="0"/>
                <w:sz w:val="20"/>
                <w:szCs w:val="20"/>
              </w:rPr>
              <w:t>1-4-1</w:t>
            </w:r>
            <w:r w:rsidRPr="000C50E8">
              <w:rPr>
                <w:rFonts w:ascii="標楷體" w:eastAsia="標楷體" w:hAnsi="標楷體" w:cs="Times-Roman"/>
                <w:kern w:val="0"/>
                <w:sz w:val="20"/>
                <w:szCs w:val="20"/>
              </w:rPr>
              <w:t>;</w:t>
            </w:r>
            <w:r w:rsidRPr="000C50E8">
              <w:rPr>
                <w:rFonts w:ascii="標楷體" w:eastAsia="標楷體" w:hAnsi="標楷體" w:cs="Arial Unicode MS" w:hint="eastAsia"/>
                <w:sz w:val="20"/>
                <w:szCs w:val="20"/>
              </w:rPr>
              <w:t xml:space="preserve"> 1-4-4</w:t>
            </w:r>
          </w:p>
          <w:p w:rsidR="009F303C" w:rsidRPr="000C50E8" w:rsidRDefault="009F303C" w:rsidP="00200B2C">
            <w:pPr>
              <w:spacing w:line="240" w:lineRule="exact"/>
              <w:ind w:leftChars="10" w:left="24" w:rightChars="10" w:right="24"/>
              <w:rPr>
                <w:rFonts w:ascii="標楷體" w:eastAsia="標楷體" w:hAnsi="標楷體" w:cs="Arial Unicode MS"/>
                <w:sz w:val="20"/>
                <w:szCs w:val="20"/>
              </w:rPr>
            </w:pPr>
            <w:r w:rsidRPr="000C50E8">
              <w:rPr>
                <w:rFonts w:ascii="標楷體" w:eastAsia="標楷體" w:hAnsi="標楷體" w:hint="eastAsia"/>
                <w:color w:val="FF00FF"/>
                <w:sz w:val="20"/>
                <w:szCs w:val="20"/>
                <w:highlight w:val="yellow"/>
              </w:rPr>
              <w:t>性別平等教育宣導(1)</w:t>
            </w:r>
          </w:p>
        </w:tc>
        <w:tc>
          <w:tcPr>
            <w:tcW w:w="198" w:type="pct"/>
            <w:tcBorders>
              <w:bottom w:val="single" w:sz="4" w:space="0" w:color="auto"/>
            </w:tcBorders>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地圖知多少</w:t>
            </w:r>
            <w:r w:rsidRPr="000C50E8">
              <w:rPr>
                <w:rFonts w:ascii="標楷體" w:eastAsia="標楷體" w:hAnsi="標楷體" w:cs="Times-Roman" w:hint="eastAsia"/>
                <w:kern w:val="0"/>
                <w:sz w:val="20"/>
                <w:szCs w:val="20"/>
              </w:rPr>
              <w:t>2-4-6</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3-4-1</w:t>
            </w:r>
          </w:p>
        </w:tc>
        <w:tc>
          <w:tcPr>
            <w:tcW w:w="206" w:type="pct"/>
            <w:gridSpan w:val="2"/>
            <w:tcBorders>
              <w:bottom w:val="single" w:sz="4" w:space="0" w:color="auto"/>
            </w:tcBorders>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發現地方美</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美妙的生命</w:t>
            </w:r>
            <w:smartTag w:uri="urn:schemas-microsoft-com:office:smarttags" w:element="chsdate">
              <w:smartTagPr>
                <w:attr w:name="IsROCDate" w:val="False"/>
                <w:attr w:name="IsLunarDate" w:val="False"/>
                <w:attr w:name="Day" w:val="1"/>
                <w:attr w:name="Month" w:val="3"/>
                <w:attr w:name="Year" w:val="2007"/>
              </w:smartTagPr>
              <w:r w:rsidRPr="000C50E8">
                <w:rPr>
                  <w:rFonts w:ascii="標楷體" w:eastAsia="標楷體" w:hAnsi="標楷體" w:hint="eastAsia"/>
                  <w:color w:val="000000"/>
                  <w:sz w:val="20"/>
                  <w:szCs w:val="20"/>
                </w:rPr>
                <w:t>7-3-1</w:t>
              </w:r>
            </w:smartTag>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田徑</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6-3-1</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專書指導</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Google</w:t>
            </w:r>
          </w:p>
        </w:tc>
        <w:tc>
          <w:tcPr>
            <w:tcW w:w="198" w:type="pct"/>
            <w:gridSpan w:val="2"/>
            <w:shd w:val="clear" w:color="auto" w:fill="auto"/>
            <w:vAlign w:val="center"/>
          </w:tcPr>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bCs/>
                <w:snapToGrid w:val="0"/>
                <w:kern w:val="0"/>
                <w:sz w:val="20"/>
                <w:szCs w:val="20"/>
              </w:rPr>
              <w:t>數列</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禮節</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各種書體介紹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3</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2/25</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w:t>
            </w:r>
          </w:p>
        </w:tc>
        <w:tc>
          <w:tcPr>
            <w:tcW w:w="272" w:type="pct"/>
          </w:tcPr>
          <w:p w:rsidR="009F303C" w:rsidRPr="00F43536" w:rsidRDefault="009F303C" w:rsidP="00200B2C">
            <w:pPr>
              <w:rPr>
                <w:rFonts w:ascii="標楷體" w:eastAsia="標楷體" w:hAnsi="標楷體"/>
                <w:color w:val="000000"/>
                <w:sz w:val="22"/>
                <w:szCs w:val="22"/>
              </w:rPr>
            </w:pP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第二課 陋室銘</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bCs/>
                <w:snapToGrid w:val="0"/>
                <w:kern w:val="0"/>
                <w:sz w:val="20"/>
                <w:szCs w:val="20"/>
              </w:rPr>
              <w:t>5-4-7-2</w:t>
            </w:r>
          </w:p>
          <w:p w:rsidR="009F303C" w:rsidRPr="006D43FB" w:rsidRDefault="009F303C" w:rsidP="00200B2C">
            <w:pPr>
              <w:spacing w:line="0" w:lineRule="atLeast"/>
              <w:rPr>
                <w:rFonts w:ascii="標楷體" w:eastAsia="標楷體" w:hAnsi="標楷體"/>
                <w:snapToGrid w:val="0"/>
                <w:kern w:val="0"/>
                <w:sz w:val="20"/>
                <w:szCs w:val="20"/>
              </w:rPr>
            </w:pPr>
          </w:p>
        </w:tc>
        <w:tc>
          <w:tcPr>
            <w:tcW w:w="318" w:type="pct"/>
            <w:shd w:val="clear" w:color="auto" w:fill="auto"/>
            <w:vAlign w:val="center"/>
          </w:tcPr>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L2</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It’s More Dangerous to Shop Online</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-4</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　數列與級數</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1-2　等差級數</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8-n-06</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C-T-01</w:t>
            </w:r>
          </w:p>
        </w:tc>
        <w:tc>
          <w:tcPr>
            <w:tcW w:w="312" w:type="pct"/>
            <w:vAlign w:val="center"/>
          </w:tcPr>
          <w:p w:rsidR="009F303C" w:rsidRPr="002A11C8" w:rsidRDefault="009F303C" w:rsidP="00200B2C">
            <w:pPr>
              <w:spacing w:line="200" w:lineRule="exact"/>
              <w:ind w:left="57" w:right="57"/>
              <w:rPr>
                <w:rFonts w:ascii="標楷體" w:eastAsia="標楷體" w:hAnsi="標楷體"/>
                <w:color w:val="000000"/>
                <w:sz w:val="20"/>
                <w:szCs w:val="20"/>
              </w:rPr>
            </w:pPr>
            <w:r w:rsidRPr="002A11C8">
              <w:rPr>
                <w:rFonts w:ascii="標楷體" w:eastAsia="標楷體" w:hAnsi="標楷體" w:hint="eastAsia"/>
                <w:color w:val="000000"/>
                <w:sz w:val="20"/>
                <w:szCs w:val="20"/>
              </w:rPr>
              <w:t>2．1氧化反應</w:t>
            </w:r>
          </w:p>
          <w:p w:rsidR="009F303C" w:rsidRPr="002A11C8" w:rsidRDefault="009F303C" w:rsidP="00200B2C">
            <w:pPr>
              <w:spacing w:line="200" w:lineRule="exact"/>
              <w:ind w:left="57" w:right="57"/>
              <w:rPr>
                <w:rFonts w:ascii="標楷體" w:eastAsia="標楷體" w:hAnsi="標楷體"/>
                <w:color w:val="00000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 6-4-2-1</w:t>
            </w:r>
          </w:p>
        </w:tc>
        <w:tc>
          <w:tcPr>
            <w:tcW w:w="311" w:type="pct"/>
            <w:gridSpan w:val="2"/>
            <w:vAlign w:val="center"/>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單元1南部區域</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6</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4-4-1</w:t>
            </w:r>
          </w:p>
        </w:tc>
        <w:tc>
          <w:tcPr>
            <w:tcW w:w="252" w:type="pct"/>
            <w:gridSpan w:val="2"/>
            <w:vAlign w:val="center"/>
          </w:tcPr>
          <w:p w:rsidR="009F303C" w:rsidRDefault="009F303C" w:rsidP="00200B2C">
            <w:pPr>
              <w:adjustRightInd w:val="0"/>
              <w:snapToGrid w:val="0"/>
              <w:ind w:left="57" w:right="57"/>
              <w:rPr>
                <w:rFonts w:ascii="標楷體" w:eastAsia="標楷體" w:hAnsi="標楷體"/>
                <w:sz w:val="20"/>
                <w:szCs w:val="20"/>
              </w:rPr>
            </w:pPr>
            <w:r w:rsidRPr="001D1031">
              <w:rPr>
                <w:rFonts w:ascii="標楷體" w:eastAsia="標楷體" w:hAnsi="標楷體" w:hint="eastAsia"/>
                <w:sz w:val="20"/>
                <w:szCs w:val="20"/>
              </w:rPr>
              <w:t>單元1晚清的變局</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2-4-5</w:t>
            </w:r>
          </w:p>
          <w:p w:rsidR="009F303C" w:rsidRPr="001D1031"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3-4-6</w:t>
            </w:r>
          </w:p>
        </w:tc>
        <w:tc>
          <w:tcPr>
            <w:tcW w:w="242" w:type="pct"/>
            <w:vAlign w:val="center"/>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單元1法律的基本概念</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5-4-4</w:t>
            </w:r>
          </w:p>
          <w:p w:rsidR="009F303C" w:rsidRPr="001D1031" w:rsidRDefault="009F303C" w:rsidP="00200B2C">
            <w:pPr>
              <w:adjustRightInd w:val="0"/>
              <w:snapToGrid w:val="0"/>
              <w:jc w:val="both"/>
              <w:rPr>
                <w:rFonts w:ascii="標楷體" w:eastAsia="標楷體" w:hAnsi="標楷體"/>
                <w:color w:val="000000"/>
                <w:sz w:val="20"/>
                <w:szCs w:val="20"/>
              </w:rPr>
            </w:pPr>
            <w:r w:rsidRPr="001D1031">
              <w:rPr>
                <w:rFonts w:ascii="標楷體" w:eastAsia="標楷體" w:hAnsi="標楷體"/>
                <w:sz w:val="20"/>
                <w:szCs w:val="20"/>
              </w:rPr>
              <w:t>6-4-4</w:t>
            </w:r>
          </w:p>
          <w:p w:rsidR="009F303C" w:rsidRPr="00544C97" w:rsidRDefault="009F303C" w:rsidP="00200B2C">
            <w:pPr>
              <w:adjustRightInd w:val="0"/>
              <w:snapToGrid w:val="0"/>
              <w:jc w:val="both"/>
              <w:rPr>
                <w:rFonts w:ascii="標楷體" w:eastAsia="標楷體" w:hAnsi="標楷體"/>
                <w:color w:val="000000"/>
                <w:sz w:val="20"/>
                <w:szCs w:val="20"/>
              </w:rPr>
            </w:pPr>
            <w:r w:rsidRPr="00D13A67">
              <w:rPr>
                <w:rFonts w:ascii="標楷體" w:eastAsia="標楷體" w:hAnsi="標楷體" w:hint="eastAsia"/>
                <w:color w:val="FF0000"/>
                <w:sz w:val="20"/>
                <w:szCs w:val="20"/>
                <w:highlight w:val="blue"/>
              </w:rPr>
              <w:t>法治教育(1)</w:t>
            </w:r>
          </w:p>
          <w:p w:rsidR="009F303C" w:rsidRPr="00D13A67" w:rsidRDefault="009F303C" w:rsidP="00200B2C">
            <w:pPr>
              <w:adjustRightInd w:val="0"/>
              <w:snapToGrid w:val="0"/>
              <w:jc w:val="both"/>
              <w:rPr>
                <w:rFonts w:ascii="標楷體" w:eastAsia="標楷體" w:hAnsi="標楷體"/>
                <w:color w:val="000000"/>
                <w:sz w:val="20"/>
                <w:szCs w:val="20"/>
              </w:rPr>
            </w:pPr>
          </w:p>
          <w:p w:rsidR="009F303C" w:rsidRPr="001D1031" w:rsidRDefault="009F303C" w:rsidP="00200B2C">
            <w:pPr>
              <w:adjustRightInd w:val="0"/>
              <w:snapToGrid w:val="0"/>
              <w:jc w:val="both"/>
              <w:rPr>
                <w:rFonts w:ascii="標楷體" w:eastAsia="標楷體" w:hAnsi="標楷體"/>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貼近生活的民俗藝術</w:t>
            </w:r>
            <w:r w:rsidRPr="000C50E8">
              <w:rPr>
                <w:rFonts w:ascii="標楷體" w:eastAsia="標楷體" w:hAnsi="標楷體"/>
                <w:sz w:val="20"/>
                <w:szCs w:val="20"/>
              </w:rPr>
              <w:t>2-4-6; 2-4-7</w:t>
            </w:r>
          </w:p>
        </w:tc>
        <w:tc>
          <w:tcPr>
            <w:tcW w:w="192" w:type="pct"/>
            <w:vAlign w:val="center"/>
          </w:tcPr>
          <w:p w:rsidR="009F303C" w:rsidRDefault="009F303C" w:rsidP="00200B2C">
            <w:pPr>
              <w:spacing w:line="240" w:lineRule="exact"/>
              <w:ind w:right="57"/>
              <w:rPr>
                <w:rFonts w:ascii="標楷體" w:eastAsia="標楷體" w:hAnsi="標楷體"/>
                <w:sz w:val="20"/>
                <w:szCs w:val="20"/>
              </w:rPr>
            </w:pPr>
            <w:r w:rsidRPr="000C50E8">
              <w:rPr>
                <w:rFonts w:ascii="標楷體" w:eastAsia="標楷體" w:hAnsi="標楷體" w:hint="eastAsia"/>
                <w:color w:val="000000"/>
                <w:sz w:val="20"/>
                <w:szCs w:val="20"/>
              </w:rPr>
              <w:t>聽故鄉在唱歌</w:t>
            </w:r>
            <w:r w:rsidRPr="000C50E8">
              <w:rPr>
                <w:rFonts w:ascii="標楷體" w:eastAsia="標楷體" w:hAnsi="標楷體"/>
                <w:sz w:val="20"/>
                <w:szCs w:val="20"/>
              </w:rPr>
              <w:t>2-4-8</w:t>
            </w:r>
          </w:p>
          <w:p w:rsidR="009F303C" w:rsidRPr="000C50E8" w:rsidRDefault="009F303C" w:rsidP="00200B2C">
            <w:pPr>
              <w:spacing w:line="240" w:lineRule="exact"/>
              <w:ind w:right="57"/>
              <w:rPr>
                <w:rFonts w:ascii="標楷體" w:eastAsia="標楷體" w:hAnsi="標楷體"/>
                <w:color w:val="000000"/>
                <w:sz w:val="20"/>
                <w:szCs w:val="20"/>
              </w:rPr>
            </w:pP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變化萬千的舞臺空間</w:t>
            </w:r>
            <w:r w:rsidRPr="000C50E8">
              <w:rPr>
                <w:rFonts w:ascii="標楷體" w:eastAsia="標楷體" w:hAnsi="標楷體" w:hint="eastAsia"/>
                <w:sz w:val="20"/>
                <w:szCs w:val="20"/>
              </w:rPr>
              <w:t>1-4-4</w:t>
            </w:r>
            <w:r w:rsidRPr="000C50E8">
              <w:rPr>
                <w:rFonts w:ascii="標楷體" w:eastAsia="標楷體" w:hAnsi="標楷體"/>
                <w:sz w:val="20"/>
                <w:szCs w:val="20"/>
              </w:rPr>
              <w:t>; 2-4-8</w:t>
            </w:r>
          </w:p>
        </w:tc>
        <w:tc>
          <w:tcPr>
            <w:tcW w:w="202" w:type="pct"/>
            <w:vAlign w:val="center"/>
          </w:tcPr>
          <w:p w:rsidR="009F303C" w:rsidRPr="000C50E8" w:rsidRDefault="009F303C" w:rsidP="00200B2C">
            <w:pPr>
              <w:spacing w:line="240" w:lineRule="exact"/>
              <w:ind w:leftChars="10" w:left="24" w:rightChars="10" w:right="24"/>
              <w:rPr>
                <w:rFonts w:ascii="標楷體" w:eastAsia="標楷體" w:hAnsi="標楷體" w:cs="Arial Unicode MS"/>
                <w:sz w:val="20"/>
                <w:szCs w:val="20"/>
              </w:rPr>
            </w:pPr>
            <w:r w:rsidRPr="000C50E8">
              <w:rPr>
                <w:rFonts w:ascii="標楷體" w:eastAsia="標楷體" w:hAnsi="標楷體" w:hint="eastAsia"/>
                <w:color w:val="000000"/>
                <w:sz w:val="20"/>
                <w:szCs w:val="20"/>
              </w:rPr>
              <w:t>性別議題大家談</w:t>
            </w:r>
            <w:r w:rsidRPr="000C50E8">
              <w:rPr>
                <w:rFonts w:ascii="標楷體" w:eastAsia="標楷體" w:hAnsi="標楷體" w:cs="Times-Roman"/>
                <w:kern w:val="0"/>
                <w:sz w:val="20"/>
                <w:szCs w:val="20"/>
              </w:rPr>
              <w:t>2-4-2;</w:t>
            </w:r>
            <w:r w:rsidRPr="000C50E8">
              <w:rPr>
                <w:rFonts w:ascii="標楷體" w:eastAsia="標楷體" w:hAnsi="標楷體" w:cs="Arial Unicode MS"/>
                <w:sz w:val="20"/>
                <w:szCs w:val="20"/>
              </w:rPr>
              <w:t xml:space="preserve"> 2-4-</w:t>
            </w:r>
            <w:r w:rsidRPr="000C50E8">
              <w:rPr>
                <w:rFonts w:ascii="標楷體" w:eastAsia="標楷體" w:hAnsi="標楷體" w:cs="Arial Unicode MS" w:hint="eastAsia"/>
                <w:sz w:val="20"/>
                <w:szCs w:val="20"/>
              </w:rPr>
              <w:t>8</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FF00FF"/>
                <w:sz w:val="20"/>
                <w:szCs w:val="20"/>
                <w:highlight w:val="yellow"/>
              </w:rPr>
              <w:t>性別平等教育宣導(1)</w:t>
            </w:r>
          </w:p>
        </w:tc>
        <w:tc>
          <w:tcPr>
            <w:tcW w:w="198"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地圖知多少</w:t>
            </w:r>
            <w:r w:rsidRPr="000C50E8">
              <w:rPr>
                <w:rFonts w:ascii="標楷體" w:eastAsia="標楷體" w:hAnsi="標楷體" w:cs="Times-Roman" w:hint="eastAsia"/>
                <w:kern w:val="0"/>
                <w:sz w:val="20"/>
                <w:szCs w:val="20"/>
              </w:rPr>
              <w:t>2-4-6</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3-4-1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發現地方美</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right="57"/>
              <w:rPr>
                <w:rFonts w:ascii="標楷體" w:eastAsia="標楷體" w:hAnsi="標楷體"/>
                <w:color w:val="000000"/>
                <w:sz w:val="20"/>
                <w:szCs w:val="20"/>
              </w:rPr>
            </w:pPr>
            <w:r w:rsidRPr="000C50E8">
              <w:rPr>
                <w:rFonts w:ascii="標楷體" w:eastAsia="標楷體" w:hAnsi="標楷體" w:hint="eastAsia"/>
                <w:color w:val="000000"/>
                <w:sz w:val="20"/>
                <w:szCs w:val="20"/>
              </w:rPr>
              <w:t>生命的軌跡</w:t>
            </w:r>
            <w:smartTag w:uri="urn:schemas-microsoft-com:office:smarttags" w:element="chsdate">
              <w:smartTagPr>
                <w:attr w:name="IsROCDate" w:val="False"/>
                <w:attr w:name="IsLunarDate" w:val="False"/>
                <w:attr w:name="Day" w:val="2"/>
                <w:attr w:name="Month" w:val="3"/>
                <w:attr w:name="Year" w:val="2001"/>
              </w:smartTagPr>
              <w:r w:rsidRPr="000C50E8">
                <w:rPr>
                  <w:rFonts w:ascii="標楷體" w:eastAsia="標楷體" w:hAnsi="標楷體" w:hint="eastAsia"/>
                  <w:color w:val="000000"/>
                  <w:sz w:val="20"/>
                  <w:szCs w:val="20"/>
                </w:rPr>
                <w:t>1-3-2</w:t>
              </w:r>
            </w:smartTag>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田徑</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6-3-1</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專書指導</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Flying Cow Ranch</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等差級數</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禮節</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習字字帖介紹與臨摹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4</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3/4</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3/8</w:t>
            </w:r>
          </w:p>
        </w:tc>
        <w:tc>
          <w:tcPr>
            <w:tcW w:w="272" w:type="pct"/>
            <w:vAlign w:val="center"/>
          </w:tcPr>
          <w:p w:rsidR="009F303C" w:rsidRPr="00F43536" w:rsidRDefault="009F303C" w:rsidP="00200B2C">
            <w:pPr>
              <w:snapToGrid w:val="0"/>
              <w:rPr>
                <w:rFonts w:ascii="標楷體" w:eastAsia="標楷體" w:hAnsi="標楷體"/>
                <w:color w:val="993300"/>
                <w:sz w:val="22"/>
                <w:szCs w:val="22"/>
              </w:rPr>
            </w:pPr>
            <w:r w:rsidRPr="00F43536">
              <w:rPr>
                <w:rFonts w:ascii="標楷體" w:eastAsia="標楷體" w:hAnsi="標楷體" w:hint="eastAsia"/>
                <w:color w:val="993300"/>
                <w:sz w:val="22"/>
                <w:szCs w:val="22"/>
              </w:rPr>
              <w:t>防災教育（1）</w:t>
            </w:r>
          </w:p>
          <w:p w:rsidR="009F303C" w:rsidRPr="00F43536" w:rsidRDefault="009F303C" w:rsidP="00200B2C">
            <w:pPr>
              <w:snapToGrid w:val="0"/>
              <w:rPr>
                <w:rFonts w:ascii="標楷體" w:eastAsia="標楷體" w:hAnsi="標楷體"/>
                <w:sz w:val="22"/>
                <w:szCs w:val="22"/>
              </w:rPr>
            </w:pPr>
            <w:r w:rsidRPr="00F43536">
              <w:rPr>
                <w:rFonts w:ascii="標楷體" w:eastAsia="標楷體" w:hAnsi="標楷體" w:cs="新細明體" w:hint="eastAsia"/>
                <w:b/>
                <w:color w:val="FF00FF"/>
                <w:sz w:val="22"/>
                <w:szCs w:val="22"/>
                <w:highlight w:val="yellow"/>
              </w:rPr>
              <w:t>◎</w:t>
            </w:r>
            <w:r w:rsidRPr="00F43536">
              <w:rPr>
                <w:rFonts w:ascii="標楷體" w:eastAsia="標楷體" w:hAnsi="標楷體" w:cs="Times New Roman"/>
                <w:b/>
                <w:color w:val="FF00FF"/>
                <w:sz w:val="22"/>
                <w:szCs w:val="22"/>
                <w:highlight w:val="yellow"/>
              </w:rPr>
              <w:t>性別平等</w:t>
            </w:r>
            <w:r w:rsidRPr="00F43536">
              <w:rPr>
                <w:rFonts w:ascii="標楷體" w:eastAsia="標楷體" w:hAnsi="標楷體" w:cs="Times New Roman" w:hint="eastAsia"/>
                <w:b/>
                <w:color w:val="FF00FF"/>
                <w:sz w:val="22"/>
                <w:szCs w:val="22"/>
                <w:highlight w:val="yellow"/>
              </w:rPr>
              <w:t>教育宣導</w:t>
            </w:r>
            <w:r>
              <w:rPr>
                <w:rFonts w:ascii="標楷體" w:eastAsia="標楷體" w:hAnsi="標楷體" w:cs="Times New Roman" w:hint="eastAsia"/>
                <w:b/>
                <w:color w:val="FF00FF"/>
                <w:sz w:val="22"/>
                <w:szCs w:val="22"/>
                <w:highlight w:val="yellow"/>
              </w:rPr>
              <w:t>(2</w:t>
            </w:r>
            <w:r w:rsidRPr="00F43536">
              <w:rPr>
                <w:rFonts w:ascii="標楷體" w:eastAsia="標楷體" w:hAnsi="標楷體" w:cs="Times New Roman" w:hint="eastAsia"/>
                <w:b/>
                <w:color w:val="FF00FF"/>
                <w:sz w:val="22"/>
                <w:szCs w:val="22"/>
                <w:highlight w:val="yellow"/>
              </w:rPr>
              <w:t>)</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第三課 我所知道的康橋</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5-4-3-3</w:t>
            </w:r>
          </w:p>
        </w:tc>
        <w:tc>
          <w:tcPr>
            <w:tcW w:w="318" w:type="pct"/>
            <w:shd w:val="clear" w:color="auto" w:fill="auto"/>
            <w:vAlign w:val="center"/>
          </w:tcPr>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L2</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It’s More Dangerous to Shop Online</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-4</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1章　數列與級數</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1-2　等差級數</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8-n-06</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C-T-01</w:t>
            </w:r>
          </w:p>
        </w:tc>
        <w:tc>
          <w:tcPr>
            <w:tcW w:w="312" w:type="pct"/>
            <w:vAlign w:val="center"/>
          </w:tcPr>
          <w:p w:rsidR="009F303C" w:rsidRPr="002A11C8" w:rsidRDefault="009F303C" w:rsidP="00200B2C">
            <w:pPr>
              <w:spacing w:line="200" w:lineRule="exact"/>
              <w:ind w:left="57" w:right="57"/>
              <w:rPr>
                <w:rFonts w:ascii="標楷體" w:eastAsia="標楷體" w:hAnsi="標楷體"/>
                <w:color w:val="000000"/>
                <w:sz w:val="20"/>
                <w:szCs w:val="20"/>
              </w:rPr>
            </w:pPr>
          </w:p>
          <w:p w:rsidR="009F303C" w:rsidRPr="002A11C8" w:rsidRDefault="009F303C" w:rsidP="00200B2C">
            <w:pPr>
              <w:spacing w:line="200" w:lineRule="exact"/>
              <w:ind w:left="57" w:right="57"/>
              <w:rPr>
                <w:rFonts w:ascii="標楷體" w:eastAsia="標楷體" w:hAnsi="標楷體"/>
                <w:color w:val="000000"/>
                <w:sz w:val="20"/>
                <w:szCs w:val="20"/>
              </w:rPr>
            </w:pPr>
          </w:p>
          <w:p w:rsidR="009F303C" w:rsidRPr="002A11C8" w:rsidRDefault="009F303C" w:rsidP="00200B2C">
            <w:pPr>
              <w:spacing w:line="200" w:lineRule="exact"/>
              <w:ind w:left="57" w:right="57"/>
              <w:rPr>
                <w:rFonts w:ascii="標楷體" w:eastAsia="標楷體" w:hAnsi="標楷體"/>
                <w:color w:val="000000"/>
                <w:sz w:val="20"/>
                <w:szCs w:val="20"/>
              </w:rPr>
            </w:pPr>
            <w:r w:rsidRPr="002A11C8">
              <w:rPr>
                <w:rFonts w:ascii="標楷體" w:eastAsia="標楷體" w:hAnsi="標楷體" w:hint="eastAsia"/>
                <w:color w:val="000000"/>
                <w:sz w:val="20"/>
                <w:szCs w:val="20"/>
              </w:rPr>
              <w:t>2．2氧化與還原反應、2．3氧化還原的應用</w:t>
            </w:r>
          </w:p>
          <w:p w:rsidR="009F303C" w:rsidRPr="002A11C8" w:rsidRDefault="009F303C" w:rsidP="00200B2C">
            <w:pPr>
              <w:spacing w:line="200" w:lineRule="exact"/>
              <w:ind w:left="57" w:right="57"/>
              <w:rPr>
                <w:rFonts w:ascii="標楷體" w:eastAsia="標楷體" w:hAnsi="標楷體"/>
                <w:color w:val="00000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 5-4-1-1</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單元2北部區域</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8</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7-4-4</w:t>
            </w:r>
            <w:r w:rsidRPr="001D1031">
              <w:rPr>
                <w:rFonts w:ascii="標楷體" w:eastAsia="標楷體" w:hAnsi="標楷體"/>
                <w:sz w:val="20"/>
                <w:szCs w:val="20"/>
              </w:rPr>
              <w:tab/>
            </w:r>
          </w:p>
        </w:tc>
        <w:tc>
          <w:tcPr>
            <w:tcW w:w="252" w:type="pct"/>
            <w:gridSpan w:val="2"/>
          </w:tcPr>
          <w:p w:rsidR="009F303C" w:rsidRDefault="009F303C" w:rsidP="00200B2C">
            <w:pPr>
              <w:adjustRightInd w:val="0"/>
              <w:snapToGrid w:val="0"/>
              <w:ind w:left="57" w:right="57"/>
              <w:rPr>
                <w:rFonts w:ascii="標楷體" w:eastAsia="標楷體" w:hAnsi="標楷體"/>
                <w:sz w:val="20"/>
                <w:szCs w:val="20"/>
              </w:rPr>
            </w:pPr>
            <w:r w:rsidRPr="001D1031">
              <w:rPr>
                <w:rFonts w:ascii="標楷體" w:eastAsia="標楷體" w:hAnsi="標楷體" w:hint="eastAsia"/>
                <w:sz w:val="20"/>
                <w:szCs w:val="20"/>
              </w:rPr>
              <w:t>單元2 外力入侵與改革</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2-4-2</w:t>
            </w:r>
          </w:p>
          <w:p w:rsidR="009F303C" w:rsidRPr="001D1031"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2-4-4</w:t>
            </w:r>
          </w:p>
        </w:tc>
        <w:tc>
          <w:tcPr>
            <w:tcW w:w="242" w:type="pct"/>
          </w:tcPr>
          <w:p w:rsidR="009F303C" w:rsidRPr="001D1031"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單元2人民的基本權利與義務</w:t>
            </w:r>
          </w:p>
          <w:p w:rsidR="009F303C" w:rsidRPr="001D1031"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3-4-2</w:t>
            </w:r>
          </w:p>
          <w:p w:rsidR="009F303C" w:rsidRPr="001D1031"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5-4-5</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sidRPr="00DF7F94">
              <w:rPr>
                <w:rFonts w:ascii="標楷體" w:eastAsia="標楷體" w:hAnsi="標楷體" w:hint="eastAsia"/>
                <w:color w:val="000000"/>
                <w:sz w:val="20"/>
                <w:szCs w:val="20"/>
                <w:highlight w:val="magenta"/>
              </w:rPr>
              <w:t>人權教育</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貼近生活的民俗藝術</w:t>
            </w:r>
            <w:r w:rsidRPr="000C50E8">
              <w:rPr>
                <w:rFonts w:ascii="標楷體" w:eastAsia="標楷體" w:hAnsi="標楷體"/>
                <w:sz w:val="20"/>
                <w:szCs w:val="20"/>
              </w:rPr>
              <w:t>2-4-6; 2-4-7</w:t>
            </w:r>
          </w:p>
        </w:tc>
        <w:tc>
          <w:tcPr>
            <w:tcW w:w="192" w:type="pct"/>
            <w:vAlign w:val="center"/>
          </w:tcPr>
          <w:p w:rsidR="009F303C" w:rsidRDefault="009F303C" w:rsidP="00200B2C">
            <w:pPr>
              <w:spacing w:line="240" w:lineRule="exact"/>
              <w:ind w:right="57"/>
              <w:rPr>
                <w:rFonts w:ascii="標楷體" w:eastAsia="標楷體" w:hAnsi="標楷體"/>
                <w:sz w:val="20"/>
                <w:szCs w:val="20"/>
              </w:rPr>
            </w:pPr>
            <w:r w:rsidRPr="000C50E8">
              <w:rPr>
                <w:rFonts w:ascii="標楷體" w:eastAsia="標楷體" w:hAnsi="標楷體" w:hint="eastAsia"/>
                <w:color w:val="000000"/>
                <w:sz w:val="20"/>
                <w:szCs w:val="20"/>
              </w:rPr>
              <w:t>聽故鄉在唱歌</w:t>
            </w:r>
            <w:r w:rsidRPr="000C50E8">
              <w:rPr>
                <w:rFonts w:ascii="標楷體" w:eastAsia="標楷體" w:hAnsi="標楷體"/>
                <w:sz w:val="20"/>
                <w:szCs w:val="20"/>
              </w:rPr>
              <w:t>3-4-10</w:t>
            </w:r>
          </w:p>
          <w:p w:rsidR="009F303C" w:rsidRPr="000C50E8" w:rsidRDefault="009F303C" w:rsidP="00200B2C">
            <w:pPr>
              <w:spacing w:line="240" w:lineRule="exact"/>
              <w:ind w:right="57"/>
              <w:rPr>
                <w:rFonts w:ascii="標楷體" w:eastAsia="標楷體" w:hAnsi="標楷體"/>
                <w:color w:val="000000"/>
                <w:sz w:val="20"/>
                <w:szCs w:val="20"/>
              </w:rPr>
            </w:pP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變化萬千的舞臺空間</w:t>
            </w:r>
            <w:r w:rsidRPr="000C50E8">
              <w:rPr>
                <w:rFonts w:ascii="標楷體" w:eastAsia="標楷體" w:hAnsi="標楷體" w:hint="eastAsia"/>
                <w:sz w:val="20"/>
                <w:szCs w:val="20"/>
              </w:rPr>
              <w:t>1-4-4</w:t>
            </w:r>
            <w:r w:rsidRPr="000C50E8">
              <w:rPr>
                <w:rFonts w:ascii="標楷體" w:eastAsia="標楷體" w:hAnsi="標楷體"/>
                <w:sz w:val="20"/>
                <w:szCs w:val="20"/>
              </w:rPr>
              <w:t>; 2-4-8</w:t>
            </w:r>
          </w:p>
        </w:tc>
        <w:tc>
          <w:tcPr>
            <w:tcW w:w="202" w:type="pct"/>
            <w:vAlign w:val="center"/>
          </w:tcPr>
          <w:p w:rsidR="009F303C" w:rsidRDefault="009F303C" w:rsidP="00200B2C">
            <w:pPr>
              <w:spacing w:line="240" w:lineRule="exact"/>
              <w:ind w:leftChars="10" w:left="24" w:rightChars="10" w:right="24"/>
              <w:rPr>
                <w:rFonts w:ascii="標楷體" w:eastAsia="標楷體" w:hAnsi="標楷體" w:cs="Arial Unicode MS"/>
                <w:sz w:val="20"/>
                <w:szCs w:val="20"/>
              </w:rPr>
            </w:pPr>
            <w:r w:rsidRPr="000C50E8">
              <w:rPr>
                <w:rFonts w:ascii="標楷體" w:eastAsia="標楷體" w:hAnsi="標楷體" w:hint="eastAsia"/>
                <w:color w:val="000000"/>
                <w:sz w:val="20"/>
                <w:szCs w:val="20"/>
              </w:rPr>
              <w:t>性別議題大家談</w:t>
            </w:r>
            <w:r w:rsidRPr="000C50E8">
              <w:rPr>
                <w:rFonts w:ascii="標楷體" w:eastAsia="標楷體" w:hAnsi="標楷體" w:cs="Times-Roman"/>
                <w:kern w:val="0"/>
                <w:sz w:val="20"/>
                <w:szCs w:val="20"/>
              </w:rPr>
              <w:t>2-4-2;</w:t>
            </w:r>
            <w:r w:rsidRPr="000C50E8">
              <w:rPr>
                <w:rFonts w:ascii="標楷體" w:eastAsia="標楷體" w:hAnsi="標楷體" w:cs="Arial Unicode MS"/>
                <w:sz w:val="20"/>
                <w:szCs w:val="20"/>
              </w:rPr>
              <w:t xml:space="preserve"> 2-4-</w:t>
            </w:r>
            <w:r w:rsidRPr="000C50E8">
              <w:rPr>
                <w:rFonts w:ascii="標楷體" w:eastAsia="標楷體" w:hAnsi="標楷體" w:cs="Arial Unicode MS" w:hint="eastAsia"/>
                <w:sz w:val="20"/>
                <w:szCs w:val="20"/>
              </w:rPr>
              <w:t>8</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FF00FF"/>
                <w:sz w:val="20"/>
                <w:szCs w:val="20"/>
                <w:highlight w:val="yellow"/>
              </w:rPr>
              <w:t>性別平等教育宣導(1)</w:t>
            </w:r>
          </w:p>
        </w:tc>
        <w:tc>
          <w:tcPr>
            <w:tcW w:w="198"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地圖知多少</w:t>
            </w:r>
            <w:r w:rsidRPr="000C50E8">
              <w:rPr>
                <w:rFonts w:ascii="標楷體" w:eastAsia="標楷體" w:hAnsi="標楷體" w:cs="Times-Roman" w:hint="eastAsia"/>
                <w:kern w:val="0"/>
                <w:sz w:val="20"/>
                <w:szCs w:val="20"/>
              </w:rPr>
              <w:t>2-4-6</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3-4-1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發現地方美</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生命的軌跡6-3-4</w:t>
            </w:r>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田徑</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6-3-1</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color w:val="000000"/>
                <w:sz w:val="20"/>
                <w:szCs w:val="20"/>
              </w:rPr>
              <w:t>5-3-5</w:t>
            </w:r>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自選書</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Flying Cow Ranch</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等差級數</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整潔</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5</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w:t>
            </w:r>
            <w:r w:rsidRPr="00F43536">
              <w:rPr>
                <w:rFonts w:ascii="標楷體" w:eastAsia="標楷體" w:hAnsi="標楷體" w:hint="eastAsia"/>
                <w:sz w:val="22"/>
                <w:szCs w:val="22"/>
              </w:rPr>
              <w:t>/</w:t>
            </w:r>
            <w:r>
              <w:rPr>
                <w:rFonts w:ascii="標楷體" w:eastAsia="標楷體" w:hAnsi="標楷體" w:hint="eastAsia"/>
                <w:sz w:val="22"/>
                <w:szCs w:val="22"/>
              </w:rPr>
              <w:t>11</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3/15</w:t>
            </w:r>
          </w:p>
        </w:tc>
        <w:tc>
          <w:tcPr>
            <w:tcW w:w="272" w:type="pct"/>
            <w:vAlign w:val="center"/>
          </w:tcPr>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color w:val="FF00FF"/>
                <w:sz w:val="22"/>
                <w:szCs w:val="22"/>
              </w:rPr>
              <w:t>校園性侵害性騷擾或性霸凌防治準則宣導</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第三課 我所知道的康橋</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bCs/>
                <w:snapToGrid w:val="0"/>
                <w:kern w:val="0"/>
                <w:sz w:val="20"/>
                <w:szCs w:val="20"/>
              </w:rPr>
              <w:t>5-4-3-4</w:t>
            </w:r>
          </w:p>
        </w:tc>
        <w:tc>
          <w:tcPr>
            <w:tcW w:w="318" w:type="pct"/>
            <w:shd w:val="clear" w:color="auto" w:fill="auto"/>
            <w:vAlign w:val="center"/>
          </w:tcPr>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L3</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The World’s Tallest Building</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5"/>
              </w:smartTagPr>
              <w:r w:rsidRPr="00477998">
                <w:rPr>
                  <w:rFonts w:ascii="標楷體" w:eastAsia="標楷體" w:hAnsi="標楷體"/>
                  <w:sz w:val="20"/>
                  <w:szCs w:val="20"/>
                </w:rPr>
                <w:t>5-2-1</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1"/>
                <w:attr w:name="Month" w:val="2"/>
                <w:attr w:name="Year" w:val="2005"/>
              </w:smartTagPr>
              <w:r w:rsidRPr="00477998">
                <w:rPr>
                  <w:rFonts w:ascii="標楷體" w:eastAsia="標楷體" w:hAnsi="標楷體"/>
                  <w:sz w:val="20"/>
                  <w:szCs w:val="20"/>
                </w:rPr>
                <w:t>5-2-1</w:t>
              </w:r>
            </w:smartTag>
            <w:r w:rsidRPr="00477998">
              <w:rPr>
                <w:rFonts w:ascii="標楷體" w:eastAsia="標楷體" w:hAnsi="標楷體"/>
                <w:sz w:val="20"/>
                <w:szCs w:val="20"/>
              </w:rPr>
              <w:t>-2</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2章　幾何圖形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2-1　平面圖形</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8-s-01</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8-s-02</w:t>
            </w:r>
          </w:p>
          <w:p w:rsidR="009F303C" w:rsidRPr="003218D8" w:rsidRDefault="009F303C" w:rsidP="00200B2C">
            <w:pPr>
              <w:spacing w:line="0" w:lineRule="atLeast"/>
              <w:jc w:val="center"/>
              <w:rPr>
                <w:rFonts w:ascii="標楷體" w:eastAsia="標楷體" w:hAnsi="標楷體"/>
                <w:bCs/>
                <w:snapToGrid w:val="0"/>
                <w:kern w:val="0"/>
                <w:sz w:val="20"/>
                <w:szCs w:val="20"/>
              </w:rPr>
            </w:pP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3．1認識電解質、3．2溶液與離子</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單元2北部區域</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7</w:t>
            </w:r>
          </w:p>
          <w:p w:rsidR="009F303C" w:rsidRPr="001D1031" w:rsidRDefault="009F303C" w:rsidP="00200B2C">
            <w:pPr>
              <w:ind w:rightChars="10" w:right="24"/>
              <w:rPr>
                <w:rFonts w:ascii="標楷體" w:eastAsia="標楷體" w:hAnsi="標楷體"/>
                <w:color w:val="000000"/>
                <w:sz w:val="20"/>
                <w:szCs w:val="20"/>
              </w:rPr>
            </w:pPr>
            <w:r w:rsidRPr="001D1031">
              <w:rPr>
                <w:rFonts w:ascii="標楷體" w:eastAsia="標楷體" w:hAnsi="標楷體"/>
                <w:sz w:val="20"/>
                <w:szCs w:val="20"/>
              </w:rPr>
              <w:t>7-4-4</w:t>
            </w:r>
          </w:p>
        </w:tc>
        <w:tc>
          <w:tcPr>
            <w:tcW w:w="252" w:type="pct"/>
            <w:gridSpan w:val="2"/>
          </w:tcPr>
          <w:p w:rsidR="009F303C" w:rsidRDefault="009F303C" w:rsidP="00200B2C">
            <w:pPr>
              <w:adjustRightInd w:val="0"/>
              <w:snapToGrid w:val="0"/>
              <w:ind w:right="57"/>
              <w:rPr>
                <w:rFonts w:ascii="標楷體" w:eastAsia="標楷體" w:hAnsi="標楷體"/>
                <w:sz w:val="20"/>
                <w:szCs w:val="20"/>
              </w:rPr>
            </w:pPr>
            <w:r w:rsidRPr="001D1031">
              <w:rPr>
                <w:rFonts w:ascii="標楷體" w:eastAsia="標楷體" w:hAnsi="標楷體" w:hint="eastAsia"/>
                <w:sz w:val="20"/>
                <w:szCs w:val="20"/>
              </w:rPr>
              <w:t>單元2 外力入侵與改革</w:t>
            </w:r>
          </w:p>
          <w:p w:rsidR="009F303C" w:rsidRDefault="009F303C" w:rsidP="00200B2C">
            <w:pPr>
              <w:adjustRightInd w:val="0"/>
              <w:snapToGrid w:val="0"/>
              <w:ind w:right="57"/>
              <w:rPr>
                <w:rFonts w:ascii="標楷體" w:eastAsia="標楷體" w:hAnsi="標楷體"/>
                <w:sz w:val="20"/>
                <w:szCs w:val="20"/>
              </w:rPr>
            </w:pPr>
            <w:r>
              <w:rPr>
                <w:rFonts w:ascii="標楷體" w:eastAsia="標楷體" w:hAnsi="標楷體" w:hint="eastAsia"/>
                <w:sz w:val="20"/>
                <w:szCs w:val="20"/>
              </w:rPr>
              <w:t>2-4-2</w:t>
            </w:r>
          </w:p>
          <w:p w:rsidR="009F303C" w:rsidRPr="001D1031" w:rsidRDefault="009F303C" w:rsidP="00200B2C">
            <w:pPr>
              <w:adjustRightInd w:val="0"/>
              <w:snapToGrid w:val="0"/>
              <w:ind w:right="57"/>
              <w:rPr>
                <w:rFonts w:ascii="標楷體" w:eastAsia="標楷體" w:hAnsi="標楷體"/>
                <w:sz w:val="20"/>
                <w:szCs w:val="20"/>
              </w:rPr>
            </w:pPr>
            <w:r>
              <w:rPr>
                <w:rFonts w:ascii="標楷體" w:eastAsia="標楷體" w:hAnsi="標楷體" w:hint="eastAsia"/>
                <w:sz w:val="20"/>
                <w:szCs w:val="20"/>
              </w:rPr>
              <w:t>2-4-4</w:t>
            </w:r>
          </w:p>
        </w:tc>
        <w:tc>
          <w:tcPr>
            <w:tcW w:w="242" w:type="pct"/>
          </w:tcPr>
          <w:p w:rsidR="009F303C" w:rsidRPr="001D1031"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單元2人民的基本權利與義務</w:t>
            </w:r>
          </w:p>
          <w:p w:rsidR="009F303C" w:rsidRPr="001D1031"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6-4-3</w:t>
            </w:r>
          </w:p>
          <w:p w:rsidR="009F303C"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4</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sidRPr="00DF7F94">
              <w:rPr>
                <w:rFonts w:ascii="標楷體" w:eastAsia="標楷體" w:hAnsi="標楷體" w:hint="eastAsia"/>
                <w:color w:val="000000"/>
                <w:sz w:val="20"/>
                <w:szCs w:val="20"/>
                <w:highlight w:val="magenta"/>
              </w:rPr>
              <w:t>人權教育</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貼近生活的民俗藝術</w:t>
            </w:r>
            <w:r w:rsidRPr="000C50E8">
              <w:rPr>
                <w:rFonts w:ascii="標楷體" w:eastAsia="標楷體" w:hAnsi="標楷體"/>
                <w:sz w:val="20"/>
                <w:szCs w:val="20"/>
              </w:rPr>
              <w:t>3-4-9</w:t>
            </w:r>
          </w:p>
        </w:tc>
        <w:tc>
          <w:tcPr>
            <w:tcW w:w="192" w:type="pct"/>
            <w:vAlign w:val="center"/>
          </w:tcPr>
          <w:p w:rsidR="009F303C" w:rsidRDefault="009F303C" w:rsidP="00200B2C">
            <w:pPr>
              <w:spacing w:line="240" w:lineRule="exact"/>
              <w:ind w:right="57"/>
              <w:rPr>
                <w:rFonts w:ascii="標楷體" w:eastAsia="標楷體" w:hAnsi="標楷體"/>
                <w:sz w:val="20"/>
                <w:szCs w:val="20"/>
              </w:rPr>
            </w:pPr>
            <w:r w:rsidRPr="000C50E8">
              <w:rPr>
                <w:rFonts w:ascii="標楷體" w:eastAsia="標楷體" w:hAnsi="標楷體" w:hint="eastAsia"/>
                <w:color w:val="000000"/>
                <w:sz w:val="20"/>
                <w:szCs w:val="20"/>
              </w:rPr>
              <w:t>聽故鄉在唱歌</w:t>
            </w:r>
            <w:r w:rsidRPr="000C50E8">
              <w:rPr>
                <w:rFonts w:ascii="標楷體" w:eastAsia="標楷體" w:hAnsi="標楷體"/>
                <w:sz w:val="20"/>
                <w:szCs w:val="20"/>
              </w:rPr>
              <w:t>3-4-10</w:t>
            </w:r>
          </w:p>
          <w:p w:rsidR="009F303C" w:rsidRPr="000C50E8" w:rsidRDefault="009F303C" w:rsidP="00200B2C">
            <w:pPr>
              <w:spacing w:line="240" w:lineRule="exact"/>
              <w:ind w:right="57"/>
              <w:rPr>
                <w:rFonts w:ascii="標楷體" w:eastAsia="標楷體" w:hAnsi="標楷體"/>
                <w:color w:val="000000"/>
                <w:sz w:val="20"/>
                <w:szCs w:val="20"/>
              </w:rPr>
            </w:pP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變化萬千的舞臺空間</w:t>
            </w:r>
            <w:r w:rsidRPr="000C50E8">
              <w:rPr>
                <w:rFonts w:ascii="標楷體" w:eastAsia="標楷體" w:hAnsi="標楷體" w:hint="eastAsia"/>
                <w:sz w:val="20"/>
                <w:szCs w:val="20"/>
              </w:rPr>
              <w:t>3-4-9</w:t>
            </w:r>
          </w:p>
        </w:tc>
        <w:tc>
          <w:tcPr>
            <w:tcW w:w="202"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愛情路上慢慢走</w:t>
            </w:r>
            <w:r w:rsidRPr="000C50E8">
              <w:rPr>
                <w:rFonts w:ascii="標楷體" w:eastAsia="標楷體" w:hAnsi="標楷體" w:cs="Times-Roman" w:hint="eastAsia"/>
                <w:kern w:val="0"/>
                <w:sz w:val="20"/>
                <w:szCs w:val="20"/>
              </w:rPr>
              <w:t>1-4-1</w:t>
            </w:r>
          </w:p>
        </w:tc>
        <w:tc>
          <w:tcPr>
            <w:tcW w:w="198"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地圖知多少</w:t>
            </w:r>
            <w:r w:rsidRPr="000C50E8">
              <w:rPr>
                <w:rFonts w:ascii="標楷體" w:eastAsia="標楷體" w:hAnsi="標楷體" w:cs="Times-Roman" w:hint="eastAsia"/>
                <w:kern w:val="0"/>
                <w:sz w:val="20"/>
                <w:szCs w:val="20"/>
              </w:rPr>
              <w:t>2-4-6</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3-4-1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行銷在地</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認識慢性病(一) 2-3-2</w:t>
            </w:r>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田徑</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6-3-1</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color w:val="000000"/>
                <w:sz w:val="20"/>
                <w:szCs w:val="20"/>
              </w:rPr>
              <w:t>5-3-5</w:t>
            </w:r>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閱讀報告撰寫(一)</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The Pamplona Bull Run</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平面圖形</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整潔</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6</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3/18</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3/22</w:t>
            </w:r>
          </w:p>
        </w:tc>
        <w:tc>
          <w:tcPr>
            <w:tcW w:w="272" w:type="pct"/>
          </w:tcPr>
          <w:p w:rsidR="009F303C" w:rsidRPr="00F43536" w:rsidRDefault="009F303C" w:rsidP="00200B2C">
            <w:pPr>
              <w:snapToGrid w:val="0"/>
              <w:rPr>
                <w:rFonts w:ascii="標楷體" w:eastAsia="標楷體" w:hAnsi="標楷體"/>
                <w:color w:val="FF00FF"/>
                <w:sz w:val="22"/>
                <w:szCs w:val="22"/>
              </w:rPr>
            </w:pPr>
            <w:r w:rsidRPr="00F43536">
              <w:rPr>
                <w:rFonts w:ascii="標楷體" w:eastAsia="標楷體" w:hAnsi="標楷體" w:hint="eastAsia"/>
                <w:color w:val="FF00FF"/>
                <w:sz w:val="22"/>
                <w:szCs w:val="22"/>
                <w:highlight w:val="blue"/>
              </w:rPr>
              <w:t>生涯發展教育宣導</w:t>
            </w:r>
          </w:p>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sz w:val="22"/>
                <w:szCs w:val="22"/>
              </w:rPr>
              <w:t>親師座談會</w:t>
            </w:r>
            <w:r w:rsidRPr="00BE6FC0">
              <w:rPr>
                <w:rFonts w:ascii="標楷體" w:eastAsia="標楷體" w:hAnsi="標楷體" w:hint="eastAsia"/>
                <w:color w:val="00B0F0"/>
                <w:sz w:val="22"/>
                <w:szCs w:val="22"/>
              </w:rPr>
              <w:t>融入家庭教育（1)</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第四課 幽夢影選</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5-4-3-2</w:t>
            </w:r>
          </w:p>
        </w:tc>
        <w:tc>
          <w:tcPr>
            <w:tcW w:w="318" w:type="pct"/>
            <w:shd w:val="clear" w:color="auto" w:fill="auto"/>
          </w:tcPr>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L3</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The World’s Tallest Building</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5"/>
              </w:smartTagPr>
              <w:r w:rsidRPr="00477998">
                <w:rPr>
                  <w:rFonts w:ascii="標楷體" w:eastAsia="標楷體" w:hAnsi="標楷體"/>
                  <w:sz w:val="20"/>
                  <w:szCs w:val="20"/>
                </w:rPr>
                <w:t>5-2-1</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1"/>
                <w:attr w:name="Month" w:val="2"/>
                <w:attr w:name="Year" w:val="2005"/>
              </w:smartTagPr>
              <w:r w:rsidRPr="00477998">
                <w:rPr>
                  <w:rFonts w:ascii="標楷體" w:eastAsia="標楷體" w:hAnsi="標楷體"/>
                  <w:sz w:val="20"/>
                  <w:szCs w:val="20"/>
                </w:rPr>
                <w:t>5-2-1</w:t>
              </w:r>
            </w:smartTag>
            <w:r w:rsidRPr="00477998">
              <w:rPr>
                <w:rFonts w:ascii="標楷體" w:eastAsia="標楷體" w:hAnsi="標楷體"/>
                <w:sz w:val="20"/>
                <w:szCs w:val="20"/>
              </w:rPr>
              <w:t>-2</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2章　幾何圖形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2-1　平面圖形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napToGrid w:val="0"/>
                <w:kern w:val="0"/>
                <w:sz w:val="20"/>
                <w:szCs w:val="20"/>
              </w:rPr>
              <w:t>8-s-12</w:t>
            </w:r>
            <w:r w:rsidRPr="003218D8">
              <w:rPr>
                <w:rFonts w:ascii="標楷體" w:eastAsia="標楷體" w:hAnsi="標楷體" w:hint="eastAsia"/>
                <w:bCs/>
                <w:sz w:val="20"/>
                <w:szCs w:val="20"/>
              </w:rPr>
              <w:br/>
            </w:r>
            <w:r w:rsidRPr="003218D8">
              <w:rPr>
                <w:rFonts w:ascii="標楷體" w:eastAsia="標楷體" w:hAnsi="標楷體"/>
                <w:bCs/>
                <w:sz w:val="20"/>
                <w:szCs w:val="20"/>
              </w:rPr>
              <w:t>2-2 垂直、平分與線對稱</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8-s-04</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8-s-06</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8-s-12</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8-s-13</w:t>
            </w:r>
          </w:p>
          <w:p w:rsidR="009F303C" w:rsidRPr="003218D8" w:rsidRDefault="009F303C" w:rsidP="00200B2C">
            <w:pPr>
              <w:spacing w:line="0" w:lineRule="atLeast"/>
              <w:jc w:val="center"/>
              <w:rPr>
                <w:rFonts w:ascii="標楷體" w:eastAsia="標楷體" w:hAnsi="標楷體"/>
                <w:bCs/>
                <w:snapToGrid w:val="0"/>
                <w:kern w:val="0"/>
                <w:sz w:val="20"/>
                <w:szCs w:val="20"/>
              </w:rPr>
            </w:pP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3．3常見的酸與鹼</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 7-4-0-2</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單元2北部區域</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1-4-1</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2</w:t>
            </w:r>
          </w:p>
          <w:p w:rsidR="009F303C" w:rsidRPr="001D1031" w:rsidRDefault="009F303C" w:rsidP="00200B2C">
            <w:pPr>
              <w:adjustRightInd w:val="0"/>
              <w:snapToGrid w:val="0"/>
              <w:ind w:left="57" w:right="57"/>
              <w:rPr>
                <w:rFonts w:ascii="標楷體" w:eastAsia="標楷體" w:hAnsi="標楷體"/>
                <w:sz w:val="20"/>
                <w:szCs w:val="20"/>
              </w:rPr>
            </w:pPr>
          </w:p>
        </w:tc>
        <w:tc>
          <w:tcPr>
            <w:tcW w:w="252" w:type="pct"/>
            <w:gridSpan w:val="2"/>
          </w:tcPr>
          <w:p w:rsidR="009F303C" w:rsidRDefault="009F303C" w:rsidP="00200B2C">
            <w:pPr>
              <w:adjustRightInd w:val="0"/>
              <w:snapToGrid w:val="0"/>
              <w:ind w:left="57" w:right="57"/>
              <w:rPr>
                <w:rFonts w:ascii="標楷體" w:eastAsia="標楷體" w:hAnsi="標楷體"/>
                <w:sz w:val="20"/>
                <w:szCs w:val="20"/>
              </w:rPr>
            </w:pPr>
            <w:r w:rsidRPr="001D1031">
              <w:rPr>
                <w:rFonts w:ascii="標楷體" w:eastAsia="標楷體" w:hAnsi="標楷體" w:hint="eastAsia"/>
                <w:sz w:val="20"/>
                <w:szCs w:val="20"/>
              </w:rPr>
              <w:t>單元2 外力入侵與改革</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2-4-5</w:t>
            </w:r>
          </w:p>
          <w:p w:rsidR="009F303C" w:rsidRPr="001D1031"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3-4-6</w:t>
            </w:r>
          </w:p>
        </w:tc>
        <w:tc>
          <w:tcPr>
            <w:tcW w:w="242" w:type="pct"/>
          </w:tcPr>
          <w:p w:rsidR="009F303C" w:rsidRPr="001D1031"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單元2人民的基本權利與義務</w:t>
            </w:r>
          </w:p>
          <w:p w:rsidR="009F303C" w:rsidRPr="001D1031" w:rsidRDefault="009F303C" w:rsidP="00200B2C">
            <w:pPr>
              <w:spacing w:line="0" w:lineRule="atLeast"/>
              <w:jc w:val="both"/>
              <w:rPr>
                <w:rFonts w:ascii="標楷體" w:eastAsia="標楷體" w:hAnsi="標楷體"/>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4</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挑戰視覺的創意</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光影交織的樂章</w:t>
            </w:r>
            <w:r w:rsidRPr="000C50E8">
              <w:rPr>
                <w:rFonts w:ascii="標楷體" w:eastAsia="標楷體" w:hAnsi="標楷體" w:hint="eastAsia"/>
                <w:sz w:val="20"/>
                <w:szCs w:val="20"/>
              </w:rPr>
              <w:t>1-4-3</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粉墨登場看戲趣</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2-4-7</w:t>
            </w:r>
          </w:p>
        </w:tc>
        <w:tc>
          <w:tcPr>
            <w:tcW w:w="202" w:type="pct"/>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愛情路上慢慢走</w:t>
            </w:r>
            <w:r w:rsidRPr="000C50E8">
              <w:rPr>
                <w:rFonts w:ascii="標楷體" w:eastAsia="標楷體" w:hAnsi="標楷體" w:cs="Times-Roman"/>
                <w:kern w:val="0"/>
                <w:sz w:val="20"/>
                <w:szCs w:val="20"/>
              </w:rPr>
              <w:t>2-4-2;</w:t>
            </w:r>
            <w:r w:rsidRPr="000C50E8">
              <w:rPr>
                <w:rFonts w:ascii="標楷體" w:eastAsia="標楷體" w:hAnsi="標楷體" w:hint="eastAsia"/>
                <w:sz w:val="20"/>
                <w:szCs w:val="20"/>
              </w:rPr>
              <w:t xml:space="preserve"> 2-4-4</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F43536">
              <w:rPr>
                <w:rFonts w:ascii="標楷體" w:eastAsia="標楷體" w:hAnsi="標楷體" w:cs="新細明體" w:hint="eastAsia"/>
                <w:b/>
                <w:color w:val="FF00FF"/>
                <w:sz w:val="22"/>
                <w:szCs w:val="22"/>
                <w:highlight w:val="lightGray"/>
              </w:rPr>
              <w:t>性侵害犯罪防治宣導(1)</w:t>
            </w:r>
          </w:p>
        </w:tc>
        <w:tc>
          <w:tcPr>
            <w:tcW w:w="198"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地圖知多少</w:t>
            </w:r>
            <w:r w:rsidRPr="000C50E8">
              <w:rPr>
                <w:rFonts w:ascii="標楷體" w:eastAsia="標楷體" w:hAnsi="標楷體" w:cs="Times-Roman" w:hint="eastAsia"/>
                <w:kern w:val="0"/>
                <w:sz w:val="20"/>
                <w:szCs w:val="20"/>
              </w:rPr>
              <w:t>2-4-6</w:t>
            </w:r>
            <w:r w:rsidRPr="000C50E8">
              <w:rPr>
                <w:rFonts w:ascii="標楷體" w:eastAsia="標楷體" w:hAnsi="標楷體" w:cs="Times-Roman"/>
                <w:kern w:val="0"/>
                <w:sz w:val="20"/>
                <w:szCs w:val="20"/>
              </w:rPr>
              <w:t>;</w:t>
            </w:r>
            <w:r w:rsidRPr="000C50E8">
              <w:rPr>
                <w:rFonts w:ascii="標楷體" w:eastAsia="標楷體" w:hAnsi="標楷體" w:cs="Times-Roman" w:hint="eastAsia"/>
                <w:kern w:val="0"/>
                <w:sz w:val="20"/>
                <w:szCs w:val="20"/>
              </w:rPr>
              <w:t xml:space="preserve"> 3-4-1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行銷在地</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認識慢性病(一)</w:t>
            </w:r>
          </w:p>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6-3-4</w:t>
            </w:r>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田徑</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6-3-1</w:t>
            </w:r>
          </w:p>
          <w:p w:rsidR="009F303C" w:rsidRPr="000C50E8"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color w:val="000000"/>
                <w:sz w:val="20"/>
                <w:szCs w:val="20"/>
              </w:rPr>
              <w:t>5-3-5</w:t>
            </w:r>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閱讀報告撰寫(一)</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The Pamplona Bull Run</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bCs/>
                <w:snapToGrid w:val="0"/>
                <w:kern w:val="0"/>
                <w:sz w:val="20"/>
                <w:szCs w:val="20"/>
              </w:rPr>
              <w:br/>
            </w:r>
            <w:r w:rsidRPr="000C50E8">
              <w:rPr>
                <w:rFonts w:ascii="標楷體" w:eastAsia="標楷體" w:hAnsi="標楷體"/>
                <w:bCs/>
                <w:snapToGrid w:val="0"/>
                <w:kern w:val="0"/>
                <w:sz w:val="20"/>
                <w:szCs w:val="20"/>
              </w:rPr>
              <w:t>垂直、平分與線對稱</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尊重</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7</w:t>
            </w:r>
          </w:p>
        </w:tc>
        <w:tc>
          <w:tcPr>
            <w:tcW w:w="201"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3/25</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3/29</w:t>
            </w:r>
          </w:p>
        </w:tc>
        <w:tc>
          <w:tcPr>
            <w:tcW w:w="272" w:type="pct"/>
          </w:tcPr>
          <w:p w:rsidR="009F303C" w:rsidRPr="00F43536" w:rsidRDefault="009F303C" w:rsidP="00200B2C">
            <w:pPr>
              <w:rPr>
                <w:rFonts w:ascii="標楷體" w:eastAsia="標楷體" w:hAnsi="標楷體"/>
                <w:color w:val="FF0000"/>
                <w:sz w:val="22"/>
                <w:szCs w:val="22"/>
              </w:rPr>
            </w:pPr>
          </w:p>
          <w:p w:rsidR="009F303C" w:rsidRPr="00F43536" w:rsidRDefault="009F303C" w:rsidP="00200B2C">
            <w:pPr>
              <w:rPr>
                <w:rFonts w:ascii="標楷體" w:eastAsia="標楷體" w:hAnsi="標楷體"/>
                <w:color w:val="000000"/>
                <w:sz w:val="22"/>
                <w:szCs w:val="22"/>
              </w:rPr>
            </w:pPr>
          </w:p>
        </w:tc>
        <w:tc>
          <w:tcPr>
            <w:tcW w:w="275" w:type="pct"/>
            <w:vAlign w:val="center"/>
          </w:tcPr>
          <w:p w:rsidR="009F303C" w:rsidRPr="006D43FB"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應用文──書信、便條</w:t>
            </w:r>
          </w:p>
          <w:p w:rsidR="009F303C" w:rsidRPr="000C50E8" w:rsidRDefault="009F303C" w:rsidP="00200B2C">
            <w:pPr>
              <w:ind w:left="57" w:right="57"/>
              <w:rPr>
                <w:rFonts w:ascii="標楷體" w:eastAsia="標楷體" w:hAnsi="標楷體"/>
                <w:sz w:val="20"/>
                <w:szCs w:val="20"/>
              </w:rPr>
            </w:pPr>
            <w:r>
              <w:rPr>
                <w:rFonts w:ascii="標楷體" w:eastAsia="標楷體" w:hAnsi="標楷體" w:hint="eastAsia"/>
                <w:sz w:val="20"/>
                <w:szCs w:val="20"/>
              </w:rPr>
              <w:t>5-4-1</w:t>
            </w:r>
          </w:p>
        </w:tc>
        <w:tc>
          <w:tcPr>
            <w:tcW w:w="318" w:type="pct"/>
            <w:shd w:val="clear" w:color="auto" w:fill="auto"/>
          </w:tcPr>
          <w:p w:rsidR="009F303C" w:rsidRPr="00477998" w:rsidRDefault="009F303C" w:rsidP="00200B2C">
            <w:pPr>
              <w:spacing w:line="200" w:lineRule="exact"/>
              <w:ind w:left="600" w:hangingChars="300" w:hanging="600"/>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Review I</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smartTag w:uri="urn:schemas-microsoft-com:office:smarttags" w:element="chsdate">
              <w:smartTagPr>
                <w:attr w:name="Year" w:val="2003"/>
                <w:attr w:name="Month" w:val="2"/>
                <w:attr w:name="Day" w:val="5"/>
                <w:attr w:name="IsLunarDate" w:val="False"/>
                <w:attr w:name="IsROCDate" w:val="False"/>
              </w:smartTagPr>
              <w:r w:rsidRPr="00477998">
                <w:rPr>
                  <w:rFonts w:ascii="標楷體" w:eastAsia="標楷體" w:hAnsi="標楷體" w:cs="Times New Roman" w:hint="eastAsia"/>
                  <w:snapToGrid w:val="0"/>
                  <w:color w:val="000000"/>
                  <w:kern w:val="0"/>
                  <w:sz w:val="20"/>
                  <w:szCs w:val="20"/>
                </w:rPr>
                <w:t>3-2-5</w:t>
              </w:r>
            </w:smartTag>
            <w:r w:rsidRPr="00477998">
              <w:rPr>
                <w:rFonts w:ascii="標楷體" w:eastAsia="標楷體" w:hAnsi="標楷體" w:cs="Times New Roman" w:hint="eastAsia"/>
                <w:snapToGrid w:val="0"/>
                <w:color w:val="000000"/>
                <w:kern w:val="0"/>
                <w:sz w:val="20"/>
                <w:szCs w:val="20"/>
              </w:rPr>
              <w:t>-2,</w:t>
            </w:r>
          </w:p>
          <w:p w:rsidR="009F303C" w:rsidRPr="000C50E8" w:rsidRDefault="009F303C" w:rsidP="00200B2C">
            <w:pPr>
              <w:spacing w:line="0" w:lineRule="atLeast"/>
              <w:jc w:val="both"/>
              <w:rPr>
                <w:rFonts w:ascii="標楷體" w:eastAsia="標楷體" w:hAnsi="標楷體"/>
                <w:kern w:val="0"/>
                <w:sz w:val="20"/>
                <w:szCs w:val="20"/>
              </w:rPr>
            </w:pPr>
            <w:r w:rsidRPr="00477998">
              <w:rPr>
                <w:rFonts w:ascii="標楷體" w:eastAsia="標楷體" w:hAnsi="標楷體" w:cs="Times New Roman" w:hint="eastAsia"/>
                <w:snapToGrid w:val="0"/>
                <w:color w:val="000000"/>
                <w:kern w:val="0"/>
                <w:sz w:val="20"/>
                <w:szCs w:val="20"/>
              </w:rPr>
              <w:t>3-2-6-2</w:t>
            </w:r>
          </w:p>
        </w:tc>
        <w:tc>
          <w:tcPr>
            <w:tcW w:w="240" w:type="pct"/>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2章　幾何圖形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2-2</w:t>
            </w:r>
            <w:r>
              <w:rPr>
                <w:rFonts w:ascii="標楷體" w:eastAsia="標楷體" w:hAnsi="標楷體"/>
                <w:bCs/>
                <w:sz w:val="20"/>
                <w:szCs w:val="20"/>
              </w:rPr>
              <w:t xml:space="preserve">　垂直、</w:t>
            </w:r>
            <w:r>
              <w:rPr>
                <w:rFonts w:ascii="標楷體" w:eastAsia="標楷體" w:hAnsi="標楷體"/>
                <w:bCs/>
                <w:sz w:val="20"/>
                <w:szCs w:val="20"/>
              </w:rPr>
              <w:lastRenderedPageBreak/>
              <w:t>平分與線對</w:t>
            </w:r>
            <w:r>
              <w:rPr>
                <w:rFonts w:ascii="標楷體" w:eastAsia="標楷體" w:hAnsi="標楷體" w:hint="eastAsia"/>
                <w:bCs/>
                <w:sz w:val="20"/>
                <w:szCs w:val="20"/>
              </w:rPr>
              <w:t>稱</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8-s-04</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8-s-06</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8-s-12</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8-s-13</w:t>
            </w:r>
          </w:p>
          <w:p w:rsidR="009F303C" w:rsidRPr="000C50E8" w:rsidRDefault="009F303C" w:rsidP="00200B2C">
            <w:pPr>
              <w:spacing w:line="0" w:lineRule="atLeast"/>
              <w:rPr>
                <w:rFonts w:ascii="標楷體" w:eastAsia="標楷體" w:hAnsi="標楷體"/>
                <w:sz w:val="20"/>
                <w:szCs w:val="20"/>
              </w:rPr>
            </w:pP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lastRenderedPageBreak/>
              <w:t>3．4酸鹼的濃度、3．5酸與鹼的反應</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5</w:t>
            </w:r>
          </w:p>
        </w:tc>
        <w:tc>
          <w:tcPr>
            <w:tcW w:w="268" w:type="pct"/>
          </w:tcPr>
          <w:p w:rsidR="009F303C" w:rsidRDefault="009F303C" w:rsidP="00200B2C">
            <w:pPr>
              <w:ind w:leftChars="10" w:left="24" w:rightChars="10" w:right="24"/>
              <w:rPr>
                <w:rFonts w:ascii="標楷體" w:eastAsia="標楷體" w:hAnsi="標楷體"/>
                <w:sz w:val="20"/>
                <w:szCs w:val="20"/>
              </w:rPr>
            </w:pPr>
            <w:r w:rsidRPr="000C50E8">
              <w:rPr>
                <w:rFonts w:ascii="標楷體" w:eastAsia="標楷體" w:hAnsi="標楷體" w:cs="Times New Roman" w:hint="eastAsia"/>
                <w:bCs/>
                <w:snapToGrid w:val="0"/>
                <w:kern w:val="0"/>
                <w:sz w:val="20"/>
                <w:szCs w:val="20"/>
              </w:rPr>
              <w:t>複習評量</w:t>
            </w:r>
          </w:p>
          <w:p w:rsidR="009F303C" w:rsidRDefault="009F303C" w:rsidP="00200B2C">
            <w:pPr>
              <w:ind w:leftChars="10" w:left="24" w:rightChars="10" w:right="24"/>
              <w:rPr>
                <w:rFonts w:ascii="標楷體" w:eastAsia="標楷體" w:hAnsi="標楷體"/>
                <w:sz w:val="20"/>
                <w:szCs w:val="20"/>
              </w:rPr>
            </w:pP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單元3西部區</w:t>
            </w:r>
            <w:r w:rsidRPr="001D1031">
              <w:rPr>
                <w:rFonts w:ascii="標楷體" w:eastAsia="標楷體" w:hAnsi="標楷體"/>
                <w:sz w:val="20"/>
                <w:szCs w:val="20"/>
              </w:rPr>
              <w:lastRenderedPageBreak/>
              <w:t>域</w:t>
            </w:r>
          </w:p>
          <w:p w:rsidR="009F303C" w:rsidRPr="001D1031" w:rsidRDefault="009F303C" w:rsidP="00200B2C">
            <w:pPr>
              <w:ind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7</w:t>
            </w:r>
          </w:p>
          <w:p w:rsidR="009F303C" w:rsidRPr="001D1031" w:rsidRDefault="009F303C" w:rsidP="00200B2C">
            <w:pPr>
              <w:ind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8</w:t>
            </w:r>
          </w:p>
          <w:p w:rsidR="009F303C" w:rsidRPr="001D1031" w:rsidRDefault="009F303C" w:rsidP="00200B2C">
            <w:pPr>
              <w:ind w:rightChars="10" w:right="24"/>
              <w:rPr>
                <w:rFonts w:ascii="標楷體" w:eastAsia="標楷體" w:hAnsi="標楷體"/>
                <w:color w:val="000000"/>
                <w:spacing w:val="-4"/>
                <w:sz w:val="20"/>
                <w:szCs w:val="20"/>
              </w:rPr>
            </w:pPr>
            <w:r w:rsidRPr="001D1031">
              <w:rPr>
                <w:rFonts w:ascii="標楷體" w:eastAsia="標楷體" w:hAnsi="標楷體"/>
                <w:sz w:val="20"/>
                <w:szCs w:val="20"/>
              </w:rPr>
              <w:tab/>
            </w:r>
          </w:p>
        </w:tc>
        <w:tc>
          <w:tcPr>
            <w:tcW w:w="268"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0C50E8">
              <w:rPr>
                <w:rFonts w:ascii="標楷體" w:eastAsia="標楷體" w:hAnsi="標楷體" w:cs="Times New Roman" w:hint="eastAsia"/>
                <w:bCs/>
                <w:snapToGrid w:val="0"/>
                <w:kern w:val="0"/>
                <w:sz w:val="20"/>
                <w:szCs w:val="20"/>
              </w:rPr>
              <w:lastRenderedPageBreak/>
              <w:t>複習評量</w:t>
            </w:r>
          </w:p>
          <w:p w:rsidR="009F303C" w:rsidRDefault="009F303C" w:rsidP="00200B2C">
            <w:pPr>
              <w:spacing w:line="0" w:lineRule="atLeast"/>
              <w:jc w:val="both"/>
              <w:rPr>
                <w:rFonts w:ascii="標楷體" w:eastAsia="標楷體" w:hAnsi="標楷體" w:cs="Times New Roman"/>
                <w:bCs/>
                <w:snapToGrid w:val="0"/>
                <w:kern w:val="0"/>
                <w:sz w:val="20"/>
                <w:szCs w:val="20"/>
              </w:rPr>
            </w:pPr>
          </w:p>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單元3清末的衰頹與傾覆</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lastRenderedPageBreak/>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69" w:type="pct"/>
            <w:gridSpan w:val="2"/>
          </w:tcPr>
          <w:p w:rsidR="009F303C" w:rsidRDefault="009F303C" w:rsidP="00200B2C">
            <w:pPr>
              <w:adjustRightInd w:val="0"/>
              <w:snapToGrid w:val="0"/>
              <w:jc w:val="both"/>
              <w:rPr>
                <w:rFonts w:ascii="標楷體" w:eastAsia="標楷體" w:hAnsi="標楷體"/>
                <w:sz w:val="20"/>
                <w:szCs w:val="20"/>
              </w:rPr>
            </w:pPr>
            <w:r w:rsidRPr="000C50E8">
              <w:rPr>
                <w:rFonts w:ascii="標楷體" w:eastAsia="標楷體" w:hAnsi="標楷體" w:cs="Times New Roman" w:hint="eastAsia"/>
                <w:bCs/>
                <w:snapToGrid w:val="0"/>
                <w:kern w:val="0"/>
                <w:sz w:val="20"/>
                <w:szCs w:val="20"/>
              </w:rPr>
              <w:lastRenderedPageBreak/>
              <w:t>複習評量</w:t>
            </w:r>
          </w:p>
          <w:p w:rsidR="009F303C" w:rsidRDefault="009F303C" w:rsidP="00200B2C">
            <w:pPr>
              <w:adjustRightInd w:val="0"/>
              <w:snapToGrid w:val="0"/>
              <w:jc w:val="both"/>
              <w:rPr>
                <w:rFonts w:ascii="標楷體" w:eastAsia="標楷體" w:hAnsi="標楷體"/>
                <w:sz w:val="20"/>
                <w:szCs w:val="20"/>
              </w:rPr>
            </w:pP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單元3民法與生活</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r w:rsidRPr="001D1031">
              <w:rPr>
                <w:rFonts w:ascii="標楷體" w:eastAsia="標楷體" w:hAnsi="標楷體"/>
                <w:sz w:val="20"/>
                <w:szCs w:val="20"/>
              </w:rPr>
              <w:lastRenderedPageBreak/>
              <w:t>6-4-</w:t>
            </w:r>
            <w:r w:rsidRPr="001D1031">
              <w:rPr>
                <w:rFonts w:ascii="標楷體" w:eastAsia="標楷體" w:hAnsi="標楷體" w:hint="eastAsia"/>
                <w:sz w:val="20"/>
                <w:szCs w:val="20"/>
              </w:rPr>
              <w:t>5</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挑戰視覺的創意</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光影交織的樂章</w:t>
            </w:r>
            <w:r w:rsidRPr="000C50E8">
              <w:rPr>
                <w:rFonts w:ascii="標楷體" w:eastAsia="標楷體" w:hAnsi="標楷體" w:hint="eastAsia"/>
                <w:sz w:val="20"/>
                <w:szCs w:val="20"/>
              </w:rPr>
              <w:t>1-4-3</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粉墨登場看戲趣</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2-4-7</w:t>
            </w:r>
          </w:p>
        </w:tc>
        <w:tc>
          <w:tcPr>
            <w:tcW w:w="202"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愛情路上慢慢走</w:t>
            </w:r>
            <w:r w:rsidRPr="000C50E8">
              <w:rPr>
                <w:rFonts w:ascii="標楷體" w:eastAsia="標楷體" w:hAnsi="標楷體" w:cs="Arial Unicode MS"/>
                <w:sz w:val="20"/>
                <w:szCs w:val="20"/>
              </w:rPr>
              <w:t>2-</w:t>
            </w:r>
            <w:r w:rsidRPr="000C50E8">
              <w:rPr>
                <w:rFonts w:ascii="標楷體" w:eastAsia="標楷體" w:hAnsi="標楷體" w:cs="Arial Unicode MS"/>
                <w:sz w:val="20"/>
                <w:szCs w:val="20"/>
              </w:rPr>
              <w:lastRenderedPageBreak/>
              <w:t>4-</w:t>
            </w:r>
            <w:r w:rsidRPr="000C50E8">
              <w:rPr>
                <w:rFonts w:ascii="標楷體" w:eastAsia="標楷體" w:hAnsi="標楷體" w:cs="Arial Unicode MS" w:hint="eastAsia"/>
                <w:sz w:val="20"/>
                <w:szCs w:val="20"/>
              </w:rPr>
              <w:t>8</w:t>
            </w:r>
          </w:p>
        </w:tc>
        <w:tc>
          <w:tcPr>
            <w:tcW w:w="202" w:type="pct"/>
            <w:gridSpan w:val="2"/>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社區走讀</w:t>
            </w:r>
            <w:r w:rsidRPr="000C50E8">
              <w:rPr>
                <w:rFonts w:ascii="標楷體" w:eastAsia="標楷體" w:hAnsi="標楷體" w:hint="eastAsia"/>
                <w:sz w:val="20"/>
                <w:szCs w:val="20"/>
              </w:rPr>
              <w:t>3-3-2</w:t>
            </w:r>
          </w:p>
        </w:tc>
        <w:tc>
          <w:tcPr>
            <w:tcW w:w="202"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行銷在地</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w:t>
            </w:r>
            <w:r w:rsidRPr="000C50E8">
              <w:rPr>
                <w:rFonts w:ascii="標楷體" w:eastAsia="標楷體" w:hAnsi="標楷體" w:hint="eastAsia"/>
                <w:sz w:val="20"/>
                <w:szCs w:val="20"/>
              </w:rPr>
              <w:lastRenderedPageBreak/>
              <w:t>4-5</w:t>
            </w:r>
          </w:p>
        </w:tc>
        <w:tc>
          <w:tcPr>
            <w:tcW w:w="186" w:type="pct"/>
            <w:vAlign w:val="center"/>
          </w:tcPr>
          <w:p w:rsidR="009F303C" w:rsidRPr="000C50E8" w:rsidRDefault="009F303C" w:rsidP="00200B2C">
            <w:pPr>
              <w:ind w:right="57"/>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認識慢性病</w:t>
            </w:r>
            <w:r w:rsidRPr="000C50E8">
              <w:rPr>
                <w:rFonts w:ascii="標楷體" w:eastAsia="標楷體" w:hAnsi="標楷體" w:hint="eastAsia"/>
                <w:color w:val="000000"/>
                <w:sz w:val="20"/>
                <w:szCs w:val="20"/>
              </w:rPr>
              <w:lastRenderedPageBreak/>
              <w:t>(二)</w:t>
            </w:r>
          </w:p>
          <w:p w:rsidR="009F303C" w:rsidRPr="000C50E8" w:rsidRDefault="009F303C" w:rsidP="00200B2C">
            <w:pPr>
              <w:spacing w:line="0" w:lineRule="atLeast"/>
              <w:jc w:val="both"/>
              <w:rPr>
                <w:rFonts w:ascii="標楷體" w:eastAsia="標楷體" w:hAnsi="標楷體"/>
                <w:color w:val="000000"/>
                <w:sz w:val="20"/>
                <w:szCs w:val="20"/>
              </w:rPr>
            </w:pPr>
            <w:r w:rsidRPr="000C50E8">
              <w:rPr>
                <w:rFonts w:ascii="標楷體" w:eastAsia="標楷體" w:hAnsi="標楷體" w:hint="eastAsia"/>
                <w:color w:val="000000"/>
                <w:sz w:val="20"/>
                <w:szCs w:val="20"/>
              </w:rPr>
              <w:t>6-3-4</w:t>
            </w:r>
          </w:p>
          <w:p w:rsidR="009F303C" w:rsidRPr="000C50E8" w:rsidRDefault="009F303C" w:rsidP="00200B2C">
            <w:pPr>
              <w:spacing w:line="240" w:lineRule="exact"/>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3"/>
                <w:attr w:name="Year" w:val="2007"/>
              </w:smartTagPr>
              <w:r w:rsidRPr="000C50E8">
                <w:rPr>
                  <w:rFonts w:ascii="標楷體" w:eastAsia="標楷體" w:hAnsi="標楷體"/>
                  <w:color w:val="000000"/>
                  <w:sz w:val="20"/>
                  <w:szCs w:val="20"/>
                </w:rPr>
                <w:t>7-3-1</w:t>
              </w:r>
            </w:smartTag>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lastRenderedPageBreak/>
              <w:t>田徑</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1-3-1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3-3-1</w:t>
            </w:r>
          </w:p>
          <w:p w:rsidR="009F303C" w:rsidRPr="0099054A" w:rsidRDefault="009F303C" w:rsidP="00200B2C">
            <w:pPr>
              <w:spacing w:line="240" w:lineRule="exact"/>
              <w:ind w:left="57" w:right="57"/>
              <w:rPr>
                <w:rFonts w:ascii="標楷體" w:eastAsia="標楷體" w:hAnsi="標楷體"/>
                <w:sz w:val="20"/>
                <w:szCs w:val="20"/>
              </w:rPr>
            </w:pPr>
            <w:r w:rsidRPr="0099054A">
              <w:rPr>
                <w:rFonts w:ascii="標楷體" w:eastAsia="標楷體" w:hAnsi="標楷體"/>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lastRenderedPageBreak/>
              <w:t>6-3-1</w:t>
            </w:r>
          </w:p>
          <w:p w:rsidR="009F303C" w:rsidRPr="000C50E8"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tc>
        <w:tc>
          <w:tcPr>
            <w:tcW w:w="179" w:type="pct"/>
            <w:gridSpan w:val="2"/>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lastRenderedPageBreak/>
              <w:t>班級閱讀講座</w:t>
            </w:r>
          </w:p>
        </w:tc>
        <w:tc>
          <w:tcPr>
            <w:tcW w:w="215" w:type="pct"/>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School Life in the Netherland</w:t>
            </w:r>
            <w:r w:rsidRPr="000C50E8">
              <w:rPr>
                <w:rFonts w:ascii="標楷體" w:eastAsia="標楷體" w:hAnsi="標楷體"/>
                <w:sz w:val="20"/>
                <w:szCs w:val="20"/>
              </w:rPr>
              <w:lastRenderedPageBreak/>
              <w:t>s</w:t>
            </w:r>
          </w:p>
        </w:tc>
        <w:tc>
          <w:tcPr>
            <w:tcW w:w="192" w:type="pct"/>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lastRenderedPageBreak/>
              <w:t>尺規作圖</w:t>
            </w:r>
          </w:p>
        </w:tc>
        <w:tc>
          <w:tcPr>
            <w:tcW w:w="145" w:type="pct"/>
            <w:gridSpan w:val="2"/>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尊重</w:t>
            </w:r>
          </w:p>
        </w:tc>
        <w:tc>
          <w:tcPr>
            <w:tcW w:w="163" w:type="pct"/>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8</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5</w:t>
            </w:r>
          </w:p>
        </w:tc>
        <w:tc>
          <w:tcPr>
            <w:tcW w:w="272" w:type="pct"/>
            <w:vAlign w:val="center"/>
          </w:tcPr>
          <w:p w:rsidR="009F303C" w:rsidRPr="00F43536" w:rsidRDefault="009F303C" w:rsidP="00200B2C">
            <w:pPr>
              <w:snapToGrid w:val="0"/>
              <w:rPr>
                <w:rFonts w:ascii="標楷體" w:eastAsia="標楷體" w:hAnsi="標楷體"/>
                <w:sz w:val="22"/>
                <w:szCs w:val="22"/>
              </w:rPr>
            </w:pPr>
            <w:r>
              <w:rPr>
                <w:rFonts w:ascii="標楷體" w:eastAsia="標楷體" w:hAnsi="標楷體" w:hint="eastAsia"/>
                <w:color w:val="000000"/>
                <w:sz w:val="22"/>
                <w:szCs w:val="22"/>
              </w:rPr>
              <w:t>第一次段考</w:t>
            </w:r>
          </w:p>
        </w:tc>
        <w:tc>
          <w:tcPr>
            <w:tcW w:w="275" w:type="pct"/>
            <w:vAlign w:val="center"/>
          </w:tcPr>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kern w:val="0"/>
                <w:sz w:val="20"/>
                <w:szCs w:val="20"/>
              </w:rPr>
              <w:t>第一次段考(紙筆測驗)</w:t>
            </w:r>
          </w:p>
        </w:tc>
        <w:tc>
          <w:tcPr>
            <w:tcW w:w="318" w:type="pct"/>
            <w:shd w:val="clear" w:color="auto" w:fill="auto"/>
          </w:tcPr>
          <w:p w:rsidR="009F303C" w:rsidRPr="000C50E8" w:rsidRDefault="009F303C" w:rsidP="00200B2C">
            <w:pPr>
              <w:spacing w:line="0" w:lineRule="atLeast"/>
              <w:jc w:val="both"/>
              <w:rPr>
                <w:rFonts w:ascii="標楷體" w:eastAsia="標楷體" w:hAnsi="標楷體"/>
                <w:kern w:val="0"/>
                <w:sz w:val="20"/>
                <w:szCs w:val="20"/>
              </w:rPr>
            </w:pPr>
            <w:r w:rsidRPr="000C50E8">
              <w:rPr>
                <w:rFonts w:ascii="標楷體" w:eastAsia="標楷體" w:hAnsi="標楷體" w:hint="eastAsia"/>
                <w:kern w:val="0"/>
                <w:sz w:val="20"/>
                <w:szCs w:val="20"/>
              </w:rPr>
              <w:t>第一次段考(紙筆測驗)</w:t>
            </w:r>
          </w:p>
        </w:tc>
        <w:tc>
          <w:tcPr>
            <w:tcW w:w="240" w:type="pct"/>
          </w:tcPr>
          <w:p w:rsidR="009F303C" w:rsidRPr="000C50E8" w:rsidRDefault="009F303C" w:rsidP="00200B2C">
            <w:pPr>
              <w:spacing w:line="0" w:lineRule="atLeast"/>
              <w:rPr>
                <w:rFonts w:ascii="標楷體" w:eastAsia="標楷體" w:hAnsi="標楷體"/>
                <w:sz w:val="20"/>
                <w:szCs w:val="20"/>
              </w:rPr>
            </w:pPr>
            <w:r w:rsidRPr="000C50E8">
              <w:rPr>
                <w:rFonts w:ascii="標楷體" w:eastAsia="標楷體" w:hAnsi="標楷體" w:hint="eastAsia"/>
                <w:kern w:val="0"/>
                <w:sz w:val="20"/>
                <w:szCs w:val="20"/>
              </w:rPr>
              <w:t>第一次段考(紙筆測驗)</w:t>
            </w:r>
          </w:p>
        </w:tc>
        <w:tc>
          <w:tcPr>
            <w:tcW w:w="312" w:type="pct"/>
          </w:tcPr>
          <w:p w:rsidR="009F303C" w:rsidRPr="000C50E8" w:rsidRDefault="009F303C" w:rsidP="00200B2C">
            <w:pPr>
              <w:adjustRightInd w:val="0"/>
              <w:snapToGrid w:val="0"/>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第一次段考</w:t>
            </w:r>
          </w:p>
          <w:p w:rsidR="009F303C" w:rsidRPr="000C50E8" w:rsidRDefault="009F303C" w:rsidP="00200B2C">
            <w:pPr>
              <w:adjustRightInd w:val="0"/>
              <w:snapToGrid w:val="0"/>
              <w:ind w:left="57" w:right="57"/>
              <w:rPr>
                <w:rFonts w:ascii="標楷體" w:eastAsia="標楷體" w:hAnsi="標楷體"/>
                <w:sz w:val="20"/>
                <w:szCs w:val="20"/>
              </w:rPr>
            </w:pPr>
            <w:r w:rsidRPr="000C50E8">
              <w:rPr>
                <w:rFonts w:ascii="標楷體" w:eastAsia="標楷體" w:hAnsi="標楷體" w:hint="eastAsia"/>
                <w:color w:val="000000"/>
                <w:sz w:val="20"/>
                <w:szCs w:val="20"/>
              </w:rPr>
              <w:t>（紙筆測驗)</w:t>
            </w:r>
          </w:p>
        </w:tc>
        <w:tc>
          <w:tcPr>
            <w:tcW w:w="805" w:type="pct"/>
            <w:gridSpan w:val="5"/>
          </w:tcPr>
          <w:p w:rsidR="009F303C" w:rsidRDefault="009F303C" w:rsidP="00200B2C">
            <w:pPr>
              <w:adjustRightInd w:val="0"/>
              <w:snapToGrid w:val="0"/>
              <w:ind w:left="57" w:right="57"/>
              <w:rPr>
                <w:rFonts w:ascii="標楷體" w:eastAsia="標楷體" w:hAnsi="標楷體" w:cs="Times New Roman"/>
                <w:bCs/>
                <w:snapToGrid w:val="0"/>
                <w:kern w:val="0"/>
                <w:sz w:val="20"/>
                <w:szCs w:val="20"/>
              </w:rPr>
            </w:pPr>
            <w:r w:rsidRPr="000C50E8">
              <w:rPr>
                <w:rFonts w:ascii="標楷體" w:eastAsia="標楷體" w:hAnsi="標楷體" w:cs="Times New Roman" w:hint="eastAsia"/>
                <w:bCs/>
                <w:snapToGrid w:val="0"/>
                <w:kern w:val="0"/>
                <w:sz w:val="20"/>
                <w:szCs w:val="20"/>
              </w:rPr>
              <w:t>複習評量</w:t>
            </w:r>
          </w:p>
          <w:p w:rsidR="009F303C" w:rsidRPr="000C50E8" w:rsidRDefault="009F303C" w:rsidP="00200B2C">
            <w:pPr>
              <w:adjustRightInd w:val="0"/>
              <w:snapToGrid w:val="0"/>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第一次段考</w:t>
            </w:r>
          </w:p>
          <w:p w:rsidR="009F303C" w:rsidRDefault="009F303C" w:rsidP="00200B2C">
            <w:pPr>
              <w:adjustRightInd w:val="0"/>
              <w:snapToGrid w:val="0"/>
              <w:jc w:val="both"/>
              <w:rPr>
                <w:rFonts w:ascii="標楷體" w:eastAsia="標楷體" w:hAnsi="標楷體"/>
                <w:color w:val="000000"/>
                <w:sz w:val="20"/>
                <w:szCs w:val="20"/>
              </w:rPr>
            </w:pPr>
            <w:r w:rsidRPr="000C50E8">
              <w:rPr>
                <w:rFonts w:ascii="標楷體" w:eastAsia="標楷體" w:hAnsi="標楷體" w:hint="eastAsia"/>
                <w:color w:val="000000"/>
                <w:sz w:val="20"/>
                <w:szCs w:val="20"/>
              </w:rPr>
              <w:t>（紙筆測驗)</w:t>
            </w:r>
          </w:p>
          <w:p w:rsidR="009F303C" w:rsidRDefault="009F303C" w:rsidP="00200B2C">
            <w:pPr>
              <w:adjustRightInd w:val="0"/>
              <w:snapToGrid w:val="0"/>
              <w:jc w:val="both"/>
              <w:rPr>
                <w:rFonts w:ascii="標楷體" w:eastAsia="標楷體" w:hAnsi="標楷體"/>
                <w:color w:val="000000"/>
                <w:sz w:val="20"/>
                <w:szCs w:val="20"/>
              </w:rPr>
            </w:pPr>
          </w:p>
          <w:p w:rsidR="009F303C" w:rsidRPr="000C50E8" w:rsidRDefault="009F303C" w:rsidP="00200B2C">
            <w:pPr>
              <w:adjustRightInd w:val="0"/>
              <w:snapToGrid w:val="0"/>
              <w:jc w:val="both"/>
              <w:rPr>
                <w:rFonts w:ascii="標楷體" w:eastAsia="標楷體" w:hAnsi="標楷體" w:cs="Times New Roman"/>
                <w:bCs/>
                <w:snapToGrid w:val="0"/>
                <w:kern w:val="0"/>
                <w:sz w:val="20"/>
                <w:szCs w:val="20"/>
              </w:rPr>
            </w:pPr>
          </w:p>
        </w:tc>
        <w:tc>
          <w:tcPr>
            <w:tcW w:w="582" w:type="pct"/>
            <w:gridSpan w:val="3"/>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第一次段考(多元評量)</w:t>
            </w:r>
          </w:p>
        </w:tc>
        <w:tc>
          <w:tcPr>
            <w:tcW w:w="606" w:type="pct"/>
            <w:gridSpan w:val="4"/>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第一次段考(多元評量)</w:t>
            </w:r>
          </w:p>
        </w:tc>
        <w:tc>
          <w:tcPr>
            <w:tcW w:w="371" w:type="pct"/>
            <w:gridSpan w:val="2"/>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hint="eastAsia"/>
                <w:color w:val="000000"/>
                <w:sz w:val="20"/>
                <w:szCs w:val="20"/>
              </w:rPr>
              <w:t>第一次段考(</w:t>
            </w:r>
            <w:r>
              <w:rPr>
                <w:rFonts w:ascii="標楷體" w:eastAsia="標楷體" w:hAnsi="標楷體" w:hint="eastAsia"/>
                <w:color w:val="000000"/>
                <w:sz w:val="20"/>
                <w:szCs w:val="20"/>
              </w:rPr>
              <w:t>實作</w:t>
            </w:r>
            <w:r w:rsidRPr="000C50E8">
              <w:rPr>
                <w:rFonts w:ascii="標楷體" w:eastAsia="標楷體" w:hAnsi="標楷體" w:hint="eastAsia"/>
                <w:color w:val="000000"/>
                <w:sz w:val="20"/>
                <w:szCs w:val="20"/>
              </w:rPr>
              <w:t>)</w:t>
            </w:r>
          </w:p>
        </w:tc>
        <w:tc>
          <w:tcPr>
            <w:tcW w:w="894" w:type="pct"/>
            <w:gridSpan w:val="7"/>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color w:val="000000"/>
                <w:sz w:val="20"/>
                <w:szCs w:val="20"/>
              </w:rPr>
              <w:t>第一次段考</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9</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4/8</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12</w:t>
            </w:r>
          </w:p>
        </w:tc>
        <w:tc>
          <w:tcPr>
            <w:tcW w:w="272" w:type="pct"/>
            <w:vAlign w:val="center"/>
          </w:tcPr>
          <w:p w:rsidR="009F303C" w:rsidRPr="00F43536" w:rsidRDefault="009F303C" w:rsidP="00200B2C">
            <w:pPr>
              <w:snapToGrid w:val="0"/>
              <w:rPr>
                <w:rFonts w:ascii="標楷體" w:eastAsia="標楷體" w:hAnsi="標楷體"/>
                <w:sz w:val="22"/>
                <w:szCs w:val="22"/>
              </w:rPr>
            </w:pPr>
            <w:r w:rsidRPr="00F43536">
              <w:rPr>
                <w:rFonts w:ascii="標楷體" w:eastAsia="標楷體" w:hAnsi="標楷體" w:hint="eastAsia"/>
                <w:color w:val="FF00FF"/>
                <w:sz w:val="22"/>
                <w:szCs w:val="22"/>
                <w:highlight w:val="green"/>
              </w:rPr>
              <w:t>兒童及少年性交易防治教育宣導</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第五課 木蘭詩</w:t>
            </w:r>
          </w:p>
          <w:p w:rsidR="009F303C"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5-4-6</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color w:val="FF00FF"/>
                <w:sz w:val="22"/>
                <w:szCs w:val="22"/>
                <w:highlight w:val="yellow"/>
              </w:rPr>
              <w:t>融入</w:t>
            </w:r>
            <w:r w:rsidRPr="00E12EC2">
              <w:rPr>
                <w:rFonts w:ascii="標楷體" w:eastAsia="標楷體" w:hAnsi="標楷體" w:hint="eastAsia"/>
                <w:color w:val="FF00FF"/>
                <w:sz w:val="22"/>
                <w:szCs w:val="22"/>
                <w:highlight w:val="yellow"/>
              </w:rPr>
              <w:t>性別平等教育</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kern w:val="0"/>
                <w:sz w:val="20"/>
                <w:szCs w:val="20"/>
              </w:rPr>
              <w:t xml:space="preserve"> </w:t>
            </w:r>
            <w:r w:rsidRPr="00477998">
              <w:rPr>
                <w:rFonts w:ascii="標楷體" w:eastAsia="標楷體" w:hAnsi="標楷體" w:cs="Times New Roman"/>
                <w:snapToGrid w:val="0"/>
                <w:color w:val="000000"/>
                <w:kern w:val="0"/>
                <w:sz w:val="20"/>
                <w:szCs w:val="20"/>
              </w:rPr>
              <w:t>L4</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hint="eastAsia"/>
                <w:snapToGrid w:val="0"/>
                <w:color w:val="000000"/>
                <w:kern w:val="0"/>
                <w:sz w:val="20"/>
                <w:szCs w:val="20"/>
              </w:rPr>
              <w:t>We Can Get Story Ideas Easily</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both"/>
              <w:rPr>
                <w:rFonts w:ascii="標楷體" w:eastAsia="標楷體" w:hAnsi="標楷體"/>
                <w:kern w:val="0"/>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-3</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2章　幾何圖形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2-3　尺規作圖</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8-s-11</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C-E-02</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4．1反應速率</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單元3西部區域</w:t>
            </w:r>
          </w:p>
          <w:p w:rsidR="009F303C" w:rsidRPr="001D1031" w:rsidRDefault="009F303C" w:rsidP="00200B2C">
            <w:pPr>
              <w:ind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2</w:t>
            </w:r>
          </w:p>
          <w:p w:rsidR="009F303C" w:rsidRPr="001D1031" w:rsidRDefault="009F303C" w:rsidP="00200B2C">
            <w:pPr>
              <w:ind w:rightChars="10" w:right="24"/>
              <w:rPr>
                <w:rFonts w:ascii="標楷體" w:eastAsia="標楷體" w:hAnsi="標楷體"/>
                <w:color w:val="000000"/>
                <w:spacing w:val="-4"/>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7</w:t>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單元3清末的衰頹與傾覆</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2-4-5</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單元3民法與生活</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p w:rsidR="009F303C" w:rsidRPr="00544C97" w:rsidRDefault="009F303C" w:rsidP="00200B2C">
            <w:pPr>
              <w:adjustRightInd w:val="0"/>
              <w:snapToGrid w:val="0"/>
              <w:jc w:val="both"/>
              <w:rPr>
                <w:rFonts w:ascii="標楷體" w:eastAsia="標楷體" w:hAnsi="標楷體"/>
                <w:color w:val="000000"/>
                <w:sz w:val="20"/>
                <w:szCs w:val="20"/>
              </w:rPr>
            </w:pPr>
            <w:r w:rsidRPr="00544C97">
              <w:rPr>
                <w:rFonts w:ascii="標楷體" w:eastAsia="標楷體" w:hAnsi="標楷體" w:hint="eastAsia"/>
                <w:color w:val="FF0000"/>
                <w:sz w:val="20"/>
                <w:szCs w:val="20"/>
                <w:highlight w:val="darkBlue"/>
              </w:rPr>
              <w:t>法治教育(1)</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挑戰視覺的創意</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光影交織的樂章</w:t>
            </w:r>
            <w:r w:rsidRPr="000C50E8">
              <w:rPr>
                <w:rFonts w:ascii="標楷體" w:eastAsia="標楷體" w:hAnsi="標楷體" w:hint="eastAsia"/>
                <w:sz w:val="20"/>
                <w:szCs w:val="20"/>
              </w:rPr>
              <w:t>2-4-8</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粉墨登場看戲趣</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2-4-7</w:t>
            </w:r>
          </w:p>
        </w:tc>
        <w:tc>
          <w:tcPr>
            <w:tcW w:w="202"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愛情路上慢慢走</w:t>
            </w:r>
            <w:r w:rsidRPr="000C50E8">
              <w:rPr>
                <w:rFonts w:ascii="標楷體" w:eastAsia="標楷體" w:hAnsi="標楷體" w:cs="Arial Unicode MS" w:hint="eastAsia"/>
                <w:sz w:val="20"/>
                <w:szCs w:val="20"/>
              </w:rPr>
              <w:t>2-4-9</w:t>
            </w:r>
          </w:p>
        </w:tc>
        <w:tc>
          <w:tcPr>
            <w:tcW w:w="198"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社區走讀</w:t>
            </w:r>
            <w:r w:rsidRPr="000C50E8">
              <w:rPr>
                <w:rFonts w:ascii="標楷體" w:eastAsia="標楷體" w:hAnsi="標楷體" w:hint="eastAsia"/>
                <w:sz w:val="20"/>
                <w:szCs w:val="20"/>
              </w:rPr>
              <w:t>3-3-2</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行銷在地</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健康休閒家</w:t>
            </w:r>
          </w:p>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4</w:t>
            </w:r>
            <w:r w:rsidRPr="000C50E8">
              <w:rPr>
                <w:rFonts w:ascii="標楷體" w:eastAsia="標楷體" w:hAnsi="標楷體"/>
                <w:color w:val="000000"/>
                <w:sz w:val="20"/>
                <w:szCs w:val="20"/>
              </w:rPr>
              <w:t>-3-</w:t>
            </w:r>
            <w:r w:rsidRPr="000C50E8">
              <w:rPr>
                <w:rFonts w:ascii="標楷體" w:eastAsia="標楷體" w:hAnsi="標楷體" w:hint="eastAsia"/>
                <w:color w:val="000000"/>
                <w:sz w:val="20"/>
                <w:szCs w:val="20"/>
              </w:rPr>
              <w:t>2</w:t>
            </w:r>
          </w:p>
          <w:p w:rsidR="009F303C" w:rsidRPr="000C50E8"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3"/>
                <w:attr w:name="Year" w:val="2006"/>
              </w:smartTagPr>
              <w:r w:rsidRPr="000C50E8">
                <w:rPr>
                  <w:rFonts w:ascii="標楷體" w:eastAsia="標楷體" w:hAnsi="標楷體"/>
                  <w:color w:val="000000"/>
                  <w:sz w:val="20"/>
                  <w:szCs w:val="20"/>
                </w:rPr>
                <w:t>6-3-</w:t>
              </w:r>
              <w:r w:rsidRPr="000C50E8">
                <w:rPr>
                  <w:rFonts w:ascii="標楷體" w:eastAsia="標楷體" w:hAnsi="標楷體" w:hint="eastAsia"/>
                  <w:color w:val="000000"/>
                  <w:sz w:val="20"/>
                  <w:szCs w:val="20"/>
                </w:rPr>
                <w:t>2</w:t>
              </w:r>
            </w:smartTag>
          </w:p>
        </w:tc>
        <w:tc>
          <w:tcPr>
            <w:tcW w:w="185" w:type="pct"/>
            <w:vAlign w:val="center"/>
          </w:tcPr>
          <w:p w:rsidR="009F303C" w:rsidRPr="0099054A" w:rsidRDefault="009F303C" w:rsidP="00200B2C">
            <w:pPr>
              <w:spacing w:line="240" w:lineRule="exact"/>
              <w:ind w:left="57" w:right="57"/>
              <w:jc w:val="center"/>
              <w:rPr>
                <w:rFonts w:ascii="標楷體" w:eastAsia="標楷體" w:hAnsi="標楷體"/>
                <w:color w:val="000000"/>
                <w:sz w:val="20"/>
                <w:szCs w:val="20"/>
              </w:rPr>
            </w:pPr>
            <w:r w:rsidRPr="0099054A">
              <w:rPr>
                <w:rFonts w:ascii="標楷體" w:eastAsia="標楷體" w:hAnsi="標楷體" w:hint="eastAsia"/>
                <w:color w:val="000000"/>
                <w:sz w:val="20"/>
                <w:szCs w:val="20"/>
              </w:rPr>
              <w:t>籃球</w:t>
            </w:r>
            <w:r w:rsidRPr="0099054A">
              <w:rPr>
                <w:rFonts w:ascii="標楷體" w:eastAsia="標楷體" w:hAnsi="標楷體"/>
                <w:color w:val="000000"/>
                <w:sz w:val="20"/>
                <w:szCs w:val="20"/>
              </w:rPr>
              <w:t>3-3-2</w:t>
            </w:r>
          </w:p>
          <w:p w:rsidR="009F303C" w:rsidRPr="000C50E8" w:rsidRDefault="009F303C" w:rsidP="00200B2C">
            <w:pPr>
              <w:spacing w:line="240" w:lineRule="exact"/>
              <w:ind w:left="57" w:right="57"/>
              <w:rPr>
                <w:rFonts w:ascii="標楷體" w:eastAsia="標楷體" w:hAnsi="標楷體"/>
                <w:color w:val="000000"/>
                <w:sz w:val="20"/>
                <w:szCs w:val="20"/>
              </w:rPr>
            </w:pPr>
            <w:smartTag w:uri="urn:schemas-microsoft-com:office:smarttags" w:element="chsdate">
              <w:smartTagPr>
                <w:attr w:name="Year" w:val="2003"/>
                <w:attr w:name="Month" w:val="3"/>
                <w:attr w:name="Day" w:val="4"/>
                <w:attr w:name="IsLunarDate" w:val="False"/>
                <w:attr w:name="IsROCDate" w:val="False"/>
              </w:smartTagPr>
              <w:r w:rsidRPr="0099054A">
                <w:rPr>
                  <w:rFonts w:ascii="標楷體" w:eastAsia="標楷體" w:hAnsi="標楷體"/>
                  <w:color w:val="000000"/>
                  <w:sz w:val="20"/>
                  <w:szCs w:val="20"/>
                </w:rPr>
                <w:t>3-3-4</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專書指導</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School Life in the Netherlands</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尺規作圖</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孝順</w:t>
            </w:r>
          </w:p>
        </w:tc>
        <w:tc>
          <w:tcPr>
            <w:tcW w:w="163" w:type="pct"/>
            <w:shd w:val="clear" w:color="auto" w:fill="auto"/>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10</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19</w:t>
            </w:r>
          </w:p>
        </w:tc>
        <w:tc>
          <w:tcPr>
            <w:tcW w:w="272" w:type="pct"/>
            <w:vAlign w:val="center"/>
          </w:tcPr>
          <w:p w:rsidR="009F303C" w:rsidRPr="00F43536" w:rsidRDefault="009F303C" w:rsidP="00200B2C">
            <w:pPr>
              <w:snapToGrid w:val="0"/>
              <w:rPr>
                <w:rFonts w:ascii="標楷體" w:eastAsia="標楷體" w:hAnsi="標楷體"/>
                <w:color w:val="993300"/>
                <w:sz w:val="22"/>
                <w:szCs w:val="22"/>
                <w:shd w:val="clear" w:color="auto" w:fill="00FFFF"/>
              </w:rPr>
            </w:pPr>
            <w:r w:rsidRPr="00F43536">
              <w:rPr>
                <w:rFonts w:ascii="標楷體" w:eastAsia="標楷體" w:hAnsi="標楷體" w:hint="eastAsia"/>
                <w:color w:val="993300"/>
                <w:sz w:val="22"/>
                <w:szCs w:val="22"/>
                <w:shd w:val="clear" w:color="auto" w:fill="00FFFF"/>
              </w:rPr>
              <w:t>環境教育（1）</w:t>
            </w:r>
          </w:p>
          <w:p w:rsidR="009F303C" w:rsidRPr="00F43536" w:rsidRDefault="009F303C" w:rsidP="00200B2C">
            <w:pPr>
              <w:snapToGrid w:val="0"/>
              <w:rPr>
                <w:rFonts w:ascii="標楷體" w:eastAsia="標楷體" w:hAnsi="標楷體"/>
                <w:sz w:val="22"/>
                <w:szCs w:val="22"/>
              </w:rPr>
            </w:pP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第六課 森林最優美的一天</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3-4-1-11</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L4</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hint="eastAsia"/>
                <w:snapToGrid w:val="0"/>
                <w:color w:val="000000"/>
                <w:kern w:val="0"/>
                <w:sz w:val="20"/>
                <w:szCs w:val="20"/>
              </w:rPr>
              <w:t>We Can Get Story Ideas Easily</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-3</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　三角形的基本性質</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3-1　內角與外角</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8-s-03</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8-s-10</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C-S-04</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4．2可逆反應與平衡</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7</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 6-4-3-1</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單元3西部區域</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1-4-1</w:t>
            </w:r>
          </w:p>
          <w:p w:rsidR="009F303C" w:rsidRPr="001D1031" w:rsidRDefault="009F303C" w:rsidP="00200B2C">
            <w:pPr>
              <w:ind w:rightChars="10" w:right="24"/>
              <w:rPr>
                <w:rFonts w:ascii="標楷體" w:eastAsia="標楷體" w:hAnsi="標楷體"/>
                <w:color w:val="000000"/>
                <w:spacing w:val="-4"/>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8</w:t>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單元3清末的衰頹與傾覆</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2-4-5</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3-4-6</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單元3民法與生活</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挑戰視覺的創意</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光影交織的樂章</w:t>
            </w:r>
            <w:r w:rsidRPr="000C50E8">
              <w:rPr>
                <w:rFonts w:ascii="標楷體" w:eastAsia="標楷體" w:hAnsi="標楷體" w:hint="eastAsia"/>
                <w:sz w:val="20"/>
                <w:szCs w:val="20"/>
              </w:rPr>
              <w:t>3-4-9</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粉墨登場看戲趣</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2-4-7</w:t>
            </w:r>
          </w:p>
        </w:tc>
        <w:tc>
          <w:tcPr>
            <w:tcW w:w="202" w:type="pct"/>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職業萬花筒</w:t>
            </w:r>
            <w:r w:rsidRPr="000C50E8">
              <w:rPr>
                <w:rFonts w:ascii="標楷體" w:eastAsia="標楷體" w:hAnsi="標楷體" w:cs="Times-Roman" w:hint="eastAsia"/>
                <w:kern w:val="0"/>
                <w:sz w:val="20"/>
                <w:szCs w:val="20"/>
              </w:rPr>
              <w:t>1-4-1</w:t>
            </w:r>
            <w:r w:rsidRPr="000C50E8">
              <w:rPr>
                <w:rFonts w:ascii="標楷體" w:eastAsia="標楷體" w:hAnsi="標楷體" w:cs="Times-Roman"/>
                <w:kern w:val="0"/>
                <w:sz w:val="20"/>
                <w:szCs w:val="20"/>
              </w:rPr>
              <w:t>;</w:t>
            </w:r>
            <w:r w:rsidRPr="000C50E8">
              <w:rPr>
                <w:rFonts w:ascii="標楷體" w:eastAsia="標楷體" w:hAnsi="標楷體" w:hint="eastAsia"/>
                <w:sz w:val="20"/>
                <w:szCs w:val="20"/>
              </w:rPr>
              <w:t xml:space="preserve"> 2-3-1</w:t>
            </w:r>
          </w:p>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FF00FF"/>
                <w:sz w:val="20"/>
                <w:szCs w:val="20"/>
                <w:highlight w:val="blue"/>
              </w:rPr>
              <w:t>生涯發展教育</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p>
        </w:tc>
        <w:tc>
          <w:tcPr>
            <w:tcW w:w="198" w:type="pct"/>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社區走讀</w:t>
            </w:r>
            <w:r w:rsidRPr="000C50E8">
              <w:rPr>
                <w:rFonts w:ascii="標楷體" w:eastAsia="標楷體" w:hAnsi="標楷體" w:hint="eastAsia"/>
                <w:sz w:val="20"/>
                <w:szCs w:val="20"/>
              </w:rPr>
              <w:t>3-3-2</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Pr>
                <w:rFonts w:ascii="標楷體" w:eastAsia="標楷體" w:hAnsi="標楷體" w:hint="eastAsia"/>
                <w:color w:val="993300"/>
                <w:sz w:val="22"/>
                <w:szCs w:val="22"/>
                <w:shd w:val="clear" w:color="auto" w:fill="00FFFF"/>
              </w:rPr>
              <w:t>融入</w:t>
            </w:r>
            <w:r w:rsidRPr="00F43536">
              <w:rPr>
                <w:rFonts w:ascii="標楷體" w:eastAsia="標楷體" w:hAnsi="標楷體" w:hint="eastAsia"/>
                <w:color w:val="993300"/>
                <w:sz w:val="22"/>
                <w:szCs w:val="22"/>
                <w:shd w:val="clear" w:color="auto" w:fill="00FFFF"/>
              </w:rPr>
              <w:t>環境教育（1）</w:t>
            </w:r>
          </w:p>
        </w:tc>
        <w:tc>
          <w:tcPr>
            <w:tcW w:w="206" w:type="pct"/>
            <w:gridSpan w:val="2"/>
            <w:vAlign w:val="center"/>
          </w:tcPr>
          <w:p w:rsidR="009F303C" w:rsidRPr="000C50E8" w:rsidRDefault="009F303C" w:rsidP="00200B2C">
            <w:pPr>
              <w:spacing w:line="240" w:lineRule="exact"/>
              <w:ind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行銷在地</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健康休閒家</w:t>
            </w:r>
          </w:p>
          <w:p w:rsidR="009F303C" w:rsidRPr="000C50E8"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3"/>
                <w:attr w:name="Year" w:val="2007"/>
              </w:smartTagPr>
              <w:r w:rsidRPr="000C50E8">
                <w:rPr>
                  <w:rFonts w:ascii="標楷體" w:eastAsia="標楷體" w:hAnsi="標楷體" w:hint="eastAsia"/>
                  <w:color w:val="000000"/>
                  <w:sz w:val="20"/>
                  <w:szCs w:val="20"/>
                </w:rPr>
                <w:t>7</w:t>
              </w:r>
              <w:r w:rsidRPr="000C50E8">
                <w:rPr>
                  <w:rFonts w:ascii="標楷體" w:eastAsia="標楷體" w:hAnsi="標楷體"/>
                  <w:color w:val="000000"/>
                  <w:sz w:val="20"/>
                  <w:szCs w:val="20"/>
                </w:rPr>
                <w:t>-3-</w:t>
              </w:r>
              <w:r w:rsidRPr="000C50E8">
                <w:rPr>
                  <w:rFonts w:ascii="標楷體" w:eastAsia="標楷體" w:hAnsi="標楷體" w:hint="eastAsia"/>
                  <w:color w:val="000000"/>
                  <w:sz w:val="20"/>
                  <w:szCs w:val="20"/>
                </w:rPr>
                <w:t>3</w:t>
              </w:r>
            </w:smartTag>
          </w:p>
        </w:tc>
        <w:tc>
          <w:tcPr>
            <w:tcW w:w="185" w:type="pct"/>
            <w:vAlign w:val="center"/>
          </w:tcPr>
          <w:p w:rsidR="009F303C" w:rsidRPr="0099054A" w:rsidRDefault="009F303C" w:rsidP="00200B2C">
            <w:pPr>
              <w:spacing w:line="240" w:lineRule="exact"/>
              <w:ind w:left="57" w:right="57"/>
              <w:jc w:val="center"/>
              <w:rPr>
                <w:rFonts w:ascii="標楷體" w:eastAsia="標楷體" w:hAnsi="標楷體"/>
                <w:color w:val="000000"/>
                <w:sz w:val="20"/>
                <w:szCs w:val="20"/>
              </w:rPr>
            </w:pPr>
            <w:r w:rsidRPr="0099054A">
              <w:rPr>
                <w:rFonts w:ascii="標楷體" w:eastAsia="標楷體" w:hAnsi="標楷體" w:hint="eastAsia"/>
                <w:color w:val="000000"/>
                <w:sz w:val="20"/>
                <w:szCs w:val="20"/>
              </w:rPr>
              <w:t>籃球</w:t>
            </w:r>
            <w:r w:rsidRPr="0099054A">
              <w:rPr>
                <w:rFonts w:ascii="標楷體" w:eastAsia="標楷體" w:hAnsi="標楷體"/>
                <w:color w:val="000000"/>
                <w:sz w:val="20"/>
                <w:szCs w:val="20"/>
              </w:rPr>
              <w:t>3-3-2</w:t>
            </w:r>
          </w:p>
          <w:p w:rsidR="009F303C" w:rsidRPr="000C50E8" w:rsidRDefault="009F303C" w:rsidP="00200B2C">
            <w:pPr>
              <w:spacing w:line="240" w:lineRule="exact"/>
              <w:ind w:left="57" w:right="57" w:firstLine="40"/>
              <w:rPr>
                <w:rFonts w:ascii="標楷體" w:eastAsia="標楷體" w:hAnsi="標楷體"/>
                <w:color w:val="000000"/>
                <w:sz w:val="20"/>
                <w:szCs w:val="20"/>
              </w:rPr>
            </w:pPr>
            <w:smartTag w:uri="urn:schemas-microsoft-com:office:smarttags" w:element="chsdate">
              <w:smartTagPr>
                <w:attr w:name="Year" w:val="2003"/>
                <w:attr w:name="Month" w:val="3"/>
                <w:attr w:name="Day" w:val="4"/>
                <w:attr w:name="IsLunarDate" w:val="False"/>
                <w:attr w:name="IsROCDate" w:val="False"/>
              </w:smartTagPr>
              <w:r w:rsidRPr="0099054A">
                <w:rPr>
                  <w:rFonts w:ascii="標楷體" w:eastAsia="標楷體" w:hAnsi="標楷體"/>
                  <w:color w:val="000000"/>
                  <w:sz w:val="20"/>
                  <w:szCs w:val="20"/>
                </w:rPr>
                <w:t>3-3-4</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專書指導</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Beyond Beauty – Taiwan from Above</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內角與外角</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愛心</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楷書書寫</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11</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4/22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26</w:t>
            </w:r>
          </w:p>
        </w:tc>
        <w:tc>
          <w:tcPr>
            <w:tcW w:w="272" w:type="pct"/>
            <w:vAlign w:val="center"/>
          </w:tcPr>
          <w:p w:rsidR="009F303C" w:rsidRPr="00F43536" w:rsidRDefault="009F303C" w:rsidP="00200B2C">
            <w:pPr>
              <w:snapToGrid w:val="0"/>
              <w:rPr>
                <w:rFonts w:ascii="標楷體" w:eastAsia="標楷體" w:hAnsi="標楷體" w:cs="Times New Roman"/>
                <w:b/>
                <w:color w:val="FF00FF"/>
                <w:sz w:val="22"/>
                <w:szCs w:val="22"/>
              </w:rPr>
            </w:pPr>
            <w:r w:rsidRPr="00F43536">
              <w:rPr>
                <w:rFonts w:ascii="標楷體" w:eastAsia="標楷體" w:hAnsi="標楷體" w:cs="新細明體" w:hint="eastAsia"/>
                <w:b/>
                <w:color w:val="FF00FF"/>
                <w:sz w:val="22"/>
                <w:szCs w:val="22"/>
                <w:highlight w:val="yellow"/>
              </w:rPr>
              <w:t>◎</w:t>
            </w:r>
            <w:r w:rsidRPr="00F43536">
              <w:rPr>
                <w:rFonts w:ascii="標楷體" w:eastAsia="標楷體" w:hAnsi="標楷體" w:cs="Times New Roman"/>
                <w:b/>
                <w:color w:val="FF00FF"/>
                <w:sz w:val="22"/>
                <w:szCs w:val="22"/>
                <w:highlight w:val="yellow"/>
              </w:rPr>
              <w:t>性別平等</w:t>
            </w:r>
            <w:r w:rsidRPr="00F43536">
              <w:rPr>
                <w:rFonts w:ascii="標楷體" w:eastAsia="標楷體" w:hAnsi="標楷體" w:cs="Times New Roman" w:hint="eastAsia"/>
                <w:b/>
                <w:color w:val="FF00FF"/>
                <w:sz w:val="22"/>
                <w:szCs w:val="22"/>
                <w:highlight w:val="yellow"/>
              </w:rPr>
              <w:t>教育宣導</w:t>
            </w:r>
            <w:r>
              <w:rPr>
                <w:rFonts w:ascii="標楷體" w:eastAsia="標楷體" w:hAnsi="標楷體" w:cs="Times New Roman" w:hint="eastAsia"/>
                <w:b/>
                <w:color w:val="FF00FF"/>
                <w:sz w:val="22"/>
                <w:szCs w:val="22"/>
                <w:highlight w:val="yellow"/>
              </w:rPr>
              <w:t>(2</w:t>
            </w:r>
            <w:r w:rsidRPr="00F43536">
              <w:rPr>
                <w:rFonts w:ascii="標楷體" w:eastAsia="標楷體" w:hAnsi="標楷體" w:cs="Times New Roman" w:hint="eastAsia"/>
                <w:b/>
                <w:color w:val="FF00FF"/>
                <w:sz w:val="22"/>
                <w:szCs w:val="22"/>
                <w:highlight w:val="yellow"/>
              </w:rPr>
              <w:t>)</w:t>
            </w:r>
          </w:p>
          <w:p w:rsidR="009F303C" w:rsidRPr="00F43536" w:rsidRDefault="009F303C" w:rsidP="00200B2C">
            <w:pPr>
              <w:snapToGrid w:val="0"/>
              <w:rPr>
                <w:rFonts w:ascii="標楷體" w:eastAsia="標楷體" w:hAnsi="標楷體"/>
                <w:color w:val="993300"/>
                <w:sz w:val="22"/>
                <w:szCs w:val="22"/>
              </w:rPr>
            </w:pP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第七課 定伯賣鬼</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5-4-3-1</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L5</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hint="eastAsia"/>
                <w:snapToGrid w:val="0"/>
                <w:color w:val="000000"/>
                <w:kern w:val="0"/>
                <w:sz w:val="20"/>
                <w:szCs w:val="20"/>
              </w:rPr>
              <w:t>How Can We Get to the Bannan Line?</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-4,</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1"/>
                <w:attr w:name="Month" w:val="2"/>
                <w:attr w:name="Day" w:val="3"/>
                <w:attr w:name="IsLunarDate" w:val="False"/>
                <w:attr w:name="IsROCDate" w:val="False"/>
              </w:smartTagPr>
              <w:r w:rsidRPr="00477998">
                <w:rPr>
                  <w:rFonts w:ascii="標楷體" w:eastAsia="標楷體" w:hAnsi="標楷體"/>
                  <w:sz w:val="20"/>
                  <w:szCs w:val="20"/>
                </w:rPr>
                <w:t>1-2-3</w:t>
              </w:r>
            </w:smartTag>
            <w:r w:rsidRPr="00477998">
              <w:rPr>
                <w:rFonts w:ascii="標楷體" w:eastAsia="標楷體" w:hAnsi="標楷體"/>
                <w:sz w:val="20"/>
                <w:szCs w:val="20"/>
              </w:rPr>
              <w:t>-1</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　三角形的基本性質</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3-1　內角與外角</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8-s-03</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8-s-10</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C-S-04</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5．1什麼是有機化合物、5．2常見的有機化合物</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6</w:t>
            </w:r>
          </w:p>
        </w:tc>
        <w:tc>
          <w:tcPr>
            <w:tcW w:w="311" w:type="pct"/>
            <w:gridSpan w:val="2"/>
          </w:tcPr>
          <w:p w:rsidR="009F303C" w:rsidRPr="001D1031" w:rsidRDefault="009F303C" w:rsidP="00200B2C">
            <w:pPr>
              <w:ind w:leftChars="10" w:left="24" w:rightChars="10" w:right="24"/>
              <w:rPr>
                <w:rFonts w:ascii="標楷體" w:eastAsia="標楷體" w:hAnsi="標楷體"/>
                <w:bCs/>
                <w:sz w:val="20"/>
                <w:szCs w:val="20"/>
              </w:rPr>
            </w:pPr>
            <w:r w:rsidRPr="001D1031">
              <w:rPr>
                <w:rFonts w:ascii="標楷體" w:eastAsia="標楷體" w:hAnsi="標楷體"/>
                <w:sz w:val="20"/>
                <w:szCs w:val="20"/>
              </w:rPr>
              <w:t>單元4</w:t>
            </w:r>
            <w:r w:rsidRPr="001D1031">
              <w:rPr>
                <w:rFonts w:ascii="標楷體" w:eastAsia="標楷體" w:hAnsi="標楷體"/>
                <w:bCs/>
                <w:sz w:val="20"/>
                <w:szCs w:val="20"/>
              </w:rPr>
              <w:t>全球概述</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1-4-1</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2</w:t>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單元4民初政局與社會變遷</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2-4-5</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單元4刑法與行政法規</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p w:rsidR="009F303C" w:rsidRPr="00544C97" w:rsidRDefault="009F303C" w:rsidP="00200B2C">
            <w:pPr>
              <w:adjustRightInd w:val="0"/>
              <w:snapToGrid w:val="0"/>
              <w:jc w:val="both"/>
              <w:rPr>
                <w:rFonts w:ascii="標楷體" w:eastAsia="標楷體" w:hAnsi="標楷體"/>
                <w:color w:val="000000"/>
                <w:sz w:val="20"/>
                <w:szCs w:val="20"/>
              </w:rPr>
            </w:pPr>
            <w:r w:rsidRPr="00544C97">
              <w:rPr>
                <w:rFonts w:ascii="標楷體" w:eastAsia="標楷體" w:hAnsi="標楷體" w:hint="eastAsia"/>
                <w:color w:val="FF0000"/>
                <w:sz w:val="20"/>
                <w:szCs w:val="20"/>
                <w:highlight w:val="darkBlue"/>
              </w:rPr>
              <w:t>法治教育(1)</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多樣的雕塑</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超級變變變</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表演藝術中的即興魔力</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202" w:type="pct"/>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職業萬花筒</w:t>
            </w:r>
            <w:r w:rsidRPr="000C50E8">
              <w:rPr>
                <w:rFonts w:ascii="標楷體" w:eastAsia="標楷體" w:hAnsi="標楷體" w:cs="Times-Roman" w:hint="eastAsia"/>
                <w:kern w:val="0"/>
                <w:sz w:val="20"/>
                <w:szCs w:val="20"/>
              </w:rPr>
              <w:t>1-4-1</w:t>
            </w:r>
            <w:r w:rsidRPr="000C50E8">
              <w:rPr>
                <w:rFonts w:ascii="標楷體" w:eastAsia="標楷體" w:hAnsi="標楷體" w:cs="Times-Roman"/>
                <w:kern w:val="0"/>
                <w:sz w:val="20"/>
                <w:szCs w:val="20"/>
              </w:rPr>
              <w:t>;</w:t>
            </w:r>
            <w:r w:rsidRPr="000C50E8">
              <w:rPr>
                <w:rFonts w:ascii="標楷體" w:eastAsia="標楷體" w:hAnsi="標楷體" w:hint="eastAsia"/>
                <w:sz w:val="20"/>
                <w:szCs w:val="20"/>
              </w:rPr>
              <w:t xml:space="preserve"> 2-3-1</w:t>
            </w:r>
          </w:p>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FF00FF"/>
                <w:sz w:val="20"/>
                <w:szCs w:val="20"/>
                <w:highlight w:val="blue"/>
              </w:rPr>
              <w:t>生涯發展教育</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p>
        </w:tc>
        <w:tc>
          <w:tcPr>
            <w:tcW w:w="198" w:type="pct"/>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社區走讀</w:t>
            </w:r>
            <w:r w:rsidRPr="000C50E8">
              <w:rPr>
                <w:rFonts w:ascii="標楷體" w:eastAsia="標楷體" w:hAnsi="標楷體" w:hint="eastAsia"/>
                <w:sz w:val="20"/>
                <w:szCs w:val="20"/>
              </w:rPr>
              <w:t>3-3-2</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Pr>
                <w:rFonts w:ascii="標楷體" w:eastAsia="標楷體" w:hAnsi="標楷體" w:hint="eastAsia"/>
                <w:color w:val="993300"/>
                <w:sz w:val="22"/>
                <w:szCs w:val="22"/>
                <w:shd w:val="clear" w:color="auto" w:fill="00FFFF"/>
              </w:rPr>
              <w:t>融入</w:t>
            </w:r>
            <w:r w:rsidRPr="00F43536">
              <w:rPr>
                <w:rFonts w:ascii="標楷體" w:eastAsia="標楷體" w:hAnsi="標楷體" w:hint="eastAsia"/>
                <w:color w:val="993300"/>
                <w:sz w:val="22"/>
                <w:szCs w:val="22"/>
                <w:shd w:val="clear" w:color="auto" w:fill="00FFFF"/>
              </w:rPr>
              <w:t>環境教育（1）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行銷在地</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安全百分百</w:t>
            </w:r>
            <w:smartTag w:uri="urn:schemas-microsoft-com:office:smarttags" w:element="chsdate">
              <w:smartTagPr>
                <w:attr w:name="IsROCDate" w:val="False"/>
                <w:attr w:name="IsLunarDate" w:val="False"/>
                <w:attr w:name="Day" w:val="3"/>
                <w:attr w:name="Month" w:val="3"/>
                <w:attr w:name="Year" w:val="2005"/>
              </w:smartTagPr>
              <w:r w:rsidRPr="000C50E8">
                <w:rPr>
                  <w:rFonts w:ascii="標楷體" w:eastAsia="標楷體" w:hAnsi="標楷體" w:hint="eastAsia"/>
                  <w:color w:val="000000"/>
                  <w:sz w:val="20"/>
                  <w:szCs w:val="20"/>
                </w:rPr>
                <w:t>5-3-3</w:t>
              </w:r>
            </w:smartTag>
          </w:p>
        </w:tc>
        <w:tc>
          <w:tcPr>
            <w:tcW w:w="185" w:type="pct"/>
            <w:vAlign w:val="center"/>
          </w:tcPr>
          <w:p w:rsidR="009F303C" w:rsidRPr="0099054A" w:rsidRDefault="009F303C" w:rsidP="00200B2C">
            <w:pPr>
              <w:spacing w:line="240" w:lineRule="exact"/>
              <w:ind w:left="57" w:right="57"/>
              <w:jc w:val="center"/>
              <w:rPr>
                <w:rFonts w:ascii="標楷體" w:eastAsia="標楷體" w:hAnsi="標楷體"/>
                <w:color w:val="000000"/>
                <w:sz w:val="20"/>
                <w:szCs w:val="20"/>
              </w:rPr>
            </w:pPr>
            <w:r w:rsidRPr="0099054A">
              <w:rPr>
                <w:rFonts w:ascii="標楷體" w:eastAsia="標楷體" w:hAnsi="標楷體" w:hint="eastAsia"/>
                <w:color w:val="000000"/>
                <w:sz w:val="20"/>
                <w:szCs w:val="20"/>
              </w:rPr>
              <w:t>籃球</w:t>
            </w:r>
            <w:r w:rsidRPr="0099054A">
              <w:rPr>
                <w:rFonts w:ascii="標楷體" w:eastAsia="標楷體" w:hAnsi="標楷體"/>
                <w:color w:val="000000"/>
                <w:sz w:val="20"/>
                <w:szCs w:val="20"/>
              </w:rPr>
              <w:t>3-3-2</w:t>
            </w:r>
          </w:p>
          <w:p w:rsidR="009F303C" w:rsidRPr="000C50E8" w:rsidRDefault="009F303C" w:rsidP="00200B2C">
            <w:pPr>
              <w:spacing w:line="240" w:lineRule="exact"/>
              <w:ind w:left="57" w:right="57"/>
              <w:rPr>
                <w:rFonts w:ascii="標楷體" w:eastAsia="標楷體" w:hAnsi="標楷體"/>
                <w:color w:val="000000"/>
                <w:sz w:val="20"/>
                <w:szCs w:val="20"/>
              </w:rPr>
            </w:pPr>
            <w:smartTag w:uri="urn:schemas-microsoft-com:office:smarttags" w:element="chsdate">
              <w:smartTagPr>
                <w:attr w:name="Year" w:val="2003"/>
                <w:attr w:name="Month" w:val="3"/>
                <w:attr w:name="Day" w:val="4"/>
                <w:attr w:name="IsLunarDate" w:val="False"/>
                <w:attr w:name="IsROCDate" w:val="False"/>
              </w:smartTagPr>
              <w:r w:rsidRPr="0099054A">
                <w:rPr>
                  <w:rFonts w:ascii="標楷體" w:eastAsia="標楷體" w:hAnsi="標楷體"/>
                  <w:color w:val="000000"/>
                  <w:sz w:val="20"/>
                  <w:szCs w:val="20"/>
                </w:rPr>
                <w:t>3-3-4</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自選書</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Beyond Beauty – Taiwan from Above</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內角與外角</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愛心</w:t>
            </w:r>
          </w:p>
        </w:tc>
        <w:tc>
          <w:tcPr>
            <w:tcW w:w="163" w:type="pct"/>
            <w:shd w:val="clear" w:color="auto" w:fill="auto"/>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楷書書寫</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12</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3</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cs="新細明體" w:hint="eastAsia"/>
                <w:b/>
                <w:color w:val="FF00FF"/>
                <w:sz w:val="22"/>
                <w:szCs w:val="22"/>
                <w:highlight w:val="lightGray"/>
              </w:rPr>
              <w:t>性侵害犯罪防治宣導</w:t>
            </w:r>
            <w:r>
              <w:rPr>
                <w:rFonts w:ascii="標楷體" w:eastAsia="標楷體" w:hAnsi="標楷體" w:cs="新細明體" w:hint="eastAsia"/>
                <w:b/>
                <w:color w:val="FF00FF"/>
                <w:sz w:val="22"/>
                <w:szCs w:val="22"/>
                <w:highlight w:val="lightGray"/>
              </w:rPr>
              <w:t>(2</w:t>
            </w:r>
            <w:r w:rsidRPr="00F43536">
              <w:rPr>
                <w:rFonts w:ascii="標楷體" w:eastAsia="標楷體" w:hAnsi="標楷體" w:cs="新細明體" w:hint="eastAsia"/>
                <w:b/>
                <w:color w:val="FF00FF"/>
                <w:sz w:val="22"/>
                <w:szCs w:val="22"/>
                <w:highlight w:val="lightGray"/>
              </w:rPr>
              <w:t>)</w:t>
            </w:r>
          </w:p>
        </w:tc>
        <w:tc>
          <w:tcPr>
            <w:tcW w:w="275" w:type="pct"/>
            <w:vAlign w:val="center"/>
          </w:tcPr>
          <w:p w:rsidR="009F303C" w:rsidRPr="006D43FB"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第七課 定伯賣鬼</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3-4-1-2</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L6</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How Long Does It Take to Fly There?</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Year" w:val="2005"/>
                <w:attr w:name="Month" w:val="2"/>
                <w:attr w:name="Day" w:val="1"/>
                <w:attr w:name="IsLunarDate" w:val="False"/>
                <w:attr w:name="IsROCDate" w:val="False"/>
              </w:smartTagPr>
              <w:r w:rsidRPr="00477998">
                <w:rPr>
                  <w:rFonts w:ascii="標楷體" w:eastAsia="標楷體" w:hAnsi="標楷體"/>
                  <w:sz w:val="20"/>
                  <w:szCs w:val="20"/>
                </w:rPr>
                <w:t>5-2-1</w:t>
              </w:r>
            </w:smartTag>
            <w:r w:rsidRPr="00477998">
              <w:rPr>
                <w:rFonts w:ascii="標楷體" w:eastAsia="標楷體" w:hAnsi="標楷體"/>
                <w:sz w:val="20"/>
                <w:szCs w:val="20"/>
              </w:rPr>
              <w:t>-2,</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5"/>
                <w:attr w:name="Month" w:val="2"/>
                <w:attr w:name="Day" w:val="2"/>
                <w:attr w:name="IsLunarDate" w:val="False"/>
                <w:attr w:name="IsROCDate" w:val="False"/>
              </w:smartTagPr>
              <w:r w:rsidRPr="00477998">
                <w:rPr>
                  <w:rFonts w:ascii="標楷體" w:eastAsia="標楷體" w:hAnsi="標楷體"/>
                  <w:sz w:val="20"/>
                  <w:szCs w:val="20"/>
                </w:rPr>
                <w:t>5-2-2</w:t>
              </w:r>
            </w:smartTag>
            <w:r w:rsidRPr="00477998">
              <w:rPr>
                <w:rFonts w:ascii="標楷體" w:eastAsia="標楷體" w:hAnsi="標楷體"/>
                <w:sz w:val="20"/>
                <w:szCs w:val="20"/>
              </w:rPr>
              <w:t>-1</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　三角形的基本性質</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3-2　三角形的全等</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8-s-07</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C-S-04</w:t>
            </w:r>
          </w:p>
        </w:tc>
        <w:tc>
          <w:tcPr>
            <w:tcW w:w="312" w:type="pct"/>
            <w:vAlign w:val="center"/>
          </w:tcPr>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snapToGrid w:val="0"/>
                <w:kern w:val="0"/>
                <w:sz w:val="20"/>
                <w:szCs w:val="20"/>
              </w:rPr>
              <w:t>第三、四章複習</w:t>
            </w:r>
          </w:p>
        </w:tc>
        <w:tc>
          <w:tcPr>
            <w:tcW w:w="311" w:type="pct"/>
            <w:gridSpan w:val="2"/>
          </w:tcPr>
          <w:p w:rsidR="009F303C" w:rsidRPr="001D1031" w:rsidRDefault="009F303C" w:rsidP="00200B2C">
            <w:pPr>
              <w:ind w:leftChars="10" w:left="24" w:rightChars="10" w:right="24"/>
              <w:rPr>
                <w:rFonts w:ascii="標楷體" w:eastAsia="標楷體" w:hAnsi="標楷體"/>
                <w:bCs/>
                <w:sz w:val="20"/>
                <w:szCs w:val="20"/>
              </w:rPr>
            </w:pPr>
            <w:r w:rsidRPr="001D1031">
              <w:rPr>
                <w:rFonts w:ascii="標楷體" w:eastAsia="標楷體" w:hAnsi="標楷體"/>
                <w:sz w:val="20"/>
                <w:szCs w:val="20"/>
              </w:rPr>
              <w:t>單元4</w:t>
            </w:r>
            <w:r w:rsidRPr="001D1031">
              <w:rPr>
                <w:rFonts w:ascii="標楷體" w:eastAsia="標楷體" w:hAnsi="標楷體"/>
                <w:bCs/>
                <w:sz w:val="20"/>
                <w:szCs w:val="20"/>
              </w:rPr>
              <w:t>全球概述</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1-4-1</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2</w:t>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單元4民初政局與社會變遷</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單元4刑法與行政法規</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p w:rsidR="009F303C" w:rsidRPr="00544C97" w:rsidRDefault="009F303C" w:rsidP="00200B2C">
            <w:pPr>
              <w:adjustRightInd w:val="0"/>
              <w:snapToGrid w:val="0"/>
              <w:jc w:val="both"/>
              <w:rPr>
                <w:rFonts w:ascii="標楷體" w:eastAsia="標楷體" w:hAnsi="標楷體"/>
                <w:color w:val="000000"/>
                <w:sz w:val="20"/>
                <w:szCs w:val="20"/>
              </w:rPr>
            </w:pPr>
            <w:r w:rsidRPr="00544C97">
              <w:rPr>
                <w:rFonts w:ascii="標楷體" w:eastAsia="標楷體" w:hAnsi="標楷體" w:hint="eastAsia"/>
                <w:color w:val="FF0000"/>
                <w:sz w:val="20"/>
                <w:szCs w:val="20"/>
                <w:highlight w:val="darkBlue"/>
              </w:rPr>
              <w:t>法治教育(1)</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多樣的雕塑</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超級變變變</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表演藝術中的即興魔力</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202" w:type="pct"/>
            <w:tcBorders>
              <w:bottom w:val="single" w:sz="4" w:space="0" w:color="auto"/>
            </w:tcBorders>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職業萬花筒</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2-3-2</w:t>
            </w:r>
          </w:p>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FF00FF"/>
                <w:sz w:val="20"/>
                <w:szCs w:val="20"/>
                <w:highlight w:val="blue"/>
              </w:rPr>
              <w:t>生涯發展教育</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p>
        </w:tc>
        <w:tc>
          <w:tcPr>
            <w:tcW w:w="198" w:type="pct"/>
            <w:tcBorders>
              <w:bottom w:val="single" w:sz="4" w:space="0" w:color="auto"/>
            </w:tcBorders>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臨危不亂</w:t>
            </w:r>
            <w:r w:rsidRPr="000C50E8">
              <w:rPr>
                <w:rFonts w:ascii="標楷體" w:eastAsia="標楷體" w:hAnsi="標楷體" w:hint="eastAsia"/>
                <w:sz w:val="20"/>
                <w:szCs w:val="20"/>
              </w:rPr>
              <w:t>4-4-1</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F43536">
              <w:rPr>
                <w:rFonts w:ascii="標楷體" w:eastAsia="標楷體" w:hAnsi="標楷體" w:hint="eastAsia"/>
                <w:color w:val="993300"/>
                <w:sz w:val="22"/>
                <w:szCs w:val="22"/>
              </w:rPr>
              <w:t>防災教育</w:t>
            </w:r>
          </w:p>
        </w:tc>
        <w:tc>
          <w:tcPr>
            <w:tcW w:w="206" w:type="pct"/>
            <w:gridSpan w:val="2"/>
            <w:tcBorders>
              <w:bottom w:val="single" w:sz="4" w:space="0" w:color="auto"/>
            </w:tcBorders>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行銷在地</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3-4-5</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安全百分百</w:t>
            </w:r>
            <w:smartTag w:uri="urn:schemas-microsoft-com:office:smarttags" w:element="chsdate">
              <w:smartTagPr>
                <w:attr w:name="IsROCDate" w:val="False"/>
                <w:attr w:name="IsLunarDate" w:val="False"/>
                <w:attr w:name="Day" w:val="6"/>
                <w:attr w:name="Month" w:val="3"/>
                <w:attr w:name="Year" w:val="2006"/>
              </w:smartTagPr>
              <w:r w:rsidRPr="000C50E8">
                <w:rPr>
                  <w:rFonts w:ascii="標楷體" w:eastAsia="標楷體" w:hAnsi="標楷體" w:hint="eastAsia"/>
                  <w:color w:val="000000"/>
                  <w:sz w:val="20"/>
                  <w:szCs w:val="20"/>
                </w:rPr>
                <w:t>6-3-6</w:t>
              </w:r>
            </w:smartTag>
          </w:p>
        </w:tc>
        <w:tc>
          <w:tcPr>
            <w:tcW w:w="185"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足球1-3-1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0C50E8" w:rsidRDefault="009F303C" w:rsidP="00200B2C">
            <w:pPr>
              <w:spacing w:line="240" w:lineRule="exact"/>
              <w:ind w:left="57" w:right="57" w:firstLine="40"/>
              <w:rPr>
                <w:rFonts w:ascii="標楷體" w:eastAsia="標楷體" w:hAnsi="標楷體"/>
                <w:color w:val="000000"/>
                <w:sz w:val="20"/>
                <w:szCs w:val="20"/>
              </w:rPr>
            </w:pPr>
            <w:smartTag w:uri="urn:schemas-microsoft-com:office:smarttags" w:element="chsdate">
              <w:smartTagPr>
                <w:attr w:name="Year" w:val="2003"/>
                <w:attr w:name="Month" w:val="3"/>
                <w:attr w:name="Day" w:val="3"/>
                <w:attr w:name="IsLunarDate" w:val="False"/>
                <w:attr w:name="IsROCDate" w:val="False"/>
              </w:smartTagPr>
              <w:r w:rsidRPr="0099054A">
                <w:rPr>
                  <w:rFonts w:ascii="標楷體" w:eastAsia="標楷體" w:hAnsi="標楷體"/>
                  <w:color w:val="000000"/>
                  <w:sz w:val="20"/>
                  <w:szCs w:val="20"/>
                </w:rPr>
                <w:t>3-3-3</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閱讀報告撰寫(二)</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Summer Vacation</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三角形的全等</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合作</w:t>
            </w:r>
          </w:p>
        </w:tc>
        <w:tc>
          <w:tcPr>
            <w:tcW w:w="163" w:type="pct"/>
            <w:shd w:val="clear" w:color="auto" w:fill="auto"/>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楷書書寫</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13</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5/6</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10</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993300"/>
                <w:sz w:val="22"/>
                <w:szCs w:val="22"/>
              </w:rPr>
              <w:t>防災教育（1）</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第八課 人生需求愈少，負擔愈輕</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5-4-7-4</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L6</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How Long Does It Take to Fly There?</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Year" w:val="2005"/>
                <w:attr w:name="Month" w:val="2"/>
                <w:attr w:name="Day" w:val="1"/>
                <w:attr w:name="IsLunarDate" w:val="False"/>
                <w:attr w:name="IsROCDate" w:val="False"/>
              </w:smartTagPr>
              <w:r w:rsidRPr="00477998">
                <w:rPr>
                  <w:rFonts w:ascii="標楷體" w:eastAsia="標楷體" w:hAnsi="標楷體"/>
                  <w:sz w:val="20"/>
                  <w:szCs w:val="20"/>
                </w:rPr>
                <w:t>5-2-1</w:t>
              </w:r>
            </w:smartTag>
            <w:r w:rsidRPr="00477998">
              <w:rPr>
                <w:rFonts w:ascii="標楷體" w:eastAsia="標楷體" w:hAnsi="標楷體"/>
                <w:sz w:val="20"/>
                <w:szCs w:val="20"/>
              </w:rPr>
              <w:t>-2,</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5"/>
                <w:attr w:name="Month" w:val="2"/>
                <w:attr w:name="Day" w:val="2"/>
                <w:attr w:name="IsLunarDate" w:val="False"/>
                <w:attr w:name="IsROCDate" w:val="False"/>
              </w:smartTagPr>
              <w:r w:rsidRPr="00477998">
                <w:rPr>
                  <w:rFonts w:ascii="標楷體" w:eastAsia="標楷體" w:hAnsi="標楷體"/>
                  <w:sz w:val="20"/>
                  <w:szCs w:val="20"/>
                </w:rPr>
                <w:t>5-2-2</w:t>
              </w:r>
            </w:smartTag>
            <w:r w:rsidRPr="00477998">
              <w:rPr>
                <w:rFonts w:ascii="標楷體" w:eastAsia="標楷體" w:hAnsi="標楷體"/>
                <w:sz w:val="20"/>
                <w:szCs w:val="20"/>
              </w:rPr>
              <w:t>-1</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　三角形的基本性質</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3-2 三角形的全等</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8-s-07</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napToGrid w:val="0"/>
                <w:kern w:val="0"/>
                <w:sz w:val="20"/>
                <w:szCs w:val="20"/>
              </w:rPr>
              <w:t>C-S-04</w:t>
            </w:r>
            <w:r w:rsidRPr="003218D8">
              <w:rPr>
                <w:rFonts w:ascii="標楷體" w:eastAsia="標楷體" w:hAnsi="標楷體" w:hint="eastAsia"/>
                <w:bCs/>
                <w:sz w:val="20"/>
                <w:szCs w:val="20"/>
              </w:rPr>
              <w:t>、</w:t>
            </w:r>
            <w:r w:rsidRPr="003218D8">
              <w:rPr>
                <w:rFonts w:ascii="標楷體" w:eastAsia="標楷體" w:hAnsi="標楷體" w:hint="eastAsia"/>
                <w:bCs/>
                <w:sz w:val="20"/>
                <w:szCs w:val="20"/>
              </w:rPr>
              <w:br/>
            </w:r>
            <w:r w:rsidRPr="003218D8">
              <w:rPr>
                <w:rFonts w:ascii="標楷體" w:eastAsia="標楷體" w:hAnsi="標楷體"/>
                <w:bCs/>
                <w:sz w:val="20"/>
                <w:szCs w:val="20"/>
              </w:rPr>
              <w:t>3-</w:t>
            </w:r>
            <w:r w:rsidRPr="003218D8">
              <w:rPr>
                <w:rFonts w:ascii="標楷體" w:eastAsia="標楷體" w:hAnsi="標楷體" w:hint="eastAsia"/>
                <w:bCs/>
                <w:sz w:val="20"/>
                <w:szCs w:val="20"/>
              </w:rPr>
              <w:t>3</w:t>
            </w:r>
            <w:r w:rsidRPr="003218D8">
              <w:rPr>
                <w:rFonts w:ascii="標楷體" w:eastAsia="標楷體" w:hAnsi="標楷體"/>
                <w:bCs/>
                <w:sz w:val="20"/>
                <w:szCs w:val="20"/>
              </w:rPr>
              <w:t xml:space="preserve"> </w:t>
            </w:r>
            <w:r w:rsidRPr="003218D8">
              <w:rPr>
                <w:rFonts w:ascii="標楷體" w:eastAsia="標楷體" w:hAnsi="標楷體" w:hint="eastAsia"/>
                <w:bCs/>
                <w:sz w:val="20"/>
                <w:szCs w:val="20"/>
              </w:rPr>
              <w:t>垂直平分線與角平分線</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8-s-17</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C-C-04</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5．3肥皂與清潔劑、5．4有機聚合物</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 7-4-0-3</w:t>
            </w:r>
          </w:p>
        </w:tc>
        <w:tc>
          <w:tcPr>
            <w:tcW w:w="311" w:type="pct"/>
            <w:gridSpan w:val="2"/>
          </w:tcPr>
          <w:p w:rsidR="009F303C" w:rsidRPr="001D1031" w:rsidRDefault="009F303C" w:rsidP="00200B2C">
            <w:pPr>
              <w:ind w:leftChars="10" w:left="24" w:rightChars="10" w:right="24"/>
              <w:rPr>
                <w:rFonts w:ascii="標楷體" w:eastAsia="標楷體" w:hAnsi="標楷體"/>
                <w:bCs/>
                <w:sz w:val="20"/>
                <w:szCs w:val="20"/>
              </w:rPr>
            </w:pPr>
            <w:r w:rsidRPr="001D1031">
              <w:rPr>
                <w:rFonts w:ascii="標楷體" w:eastAsia="標楷體" w:hAnsi="標楷體"/>
                <w:sz w:val="20"/>
                <w:szCs w:val="20"/>
              </w:rPr>
              <w:t>單元4</w:t>
            </w:r>
            <w:r w:rsidRPr="001D1031">
              <w:rPr>
                <w:rFonts w:ascii="標楷體" w:eastAsia="標楷體" w:hAnsi="標楷體"/>
                <w:bCs/>
                <w:sz w:val="20"/>
                <w:szCs w:val="20"/>
              </w:rPr>
              <w:t>全球概述</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1-4-1</w:t>
            </w:r>
          </w:p>
          <w:p w:rsidR="009F303C"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2</w:t>
            </w:r>
          </w:p>
          <w:p w:rsidR="009F303C" w:rsidRPr="001D1031" w:rsidRDefault="009F303C" w:rsidP="00200B2C">
            <w:pPr>
              <w:ind w:leftChars="10" w:left="24" w:rightChars="10" w:right="24"/>
              <w:rPr>
                <w:rFonts w:ascii="標楷體" w:eastAsia="標楷體" w:hAnsi="標楷體"/>
                <w:color w:val="000000"/>
                <w:spacing w:val="-4"/>
                <w:sz w:val="20"/>
                <w:szCs w:val="20"/>
              </w:rPr>
            </w:pPr>
            <w:r w:rsidRPr="00544C97">
              <w:rPr>
                <w:rFonts w:ascii="標楷體" w:eastAsia="標楷體" w:hAnsi="標楷體" w:hint="eastAsia"/>
                <w:color w:val="000000"/>
                <w:sz w:val="20"/>
                <w:szCs w:val="20"/>
                <w:highlight w:val="red"/>
              </w:rPr>
              <w:t>國防教育(1</w:t>
            </w:r>
            <w:r>
              <w:rPr>
                <w:rFonts w:ascii="標楷體" w:eastAsia="標楷體" w:hAnsi="標楷體" w:hint="eastAsia"/>
                <w:color w:val="000000"/>
                <w:sz w:val="20"/>
                <w:szCs w:val="20"/>
                <w:highlight w:val="red"/>
              </w:rPr>
              <w:t>)</w:t>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單元4民初政局與社會變遷</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單元4刑法與行政法規</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多樣的雕塑</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超級變變變</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表演藝術中的即興魔力</w:t>
            </w:r>
            <w:r w:rsidRPr="000C50E8">
              <w:rPr>
                <w:rFonts w:ascii="標楷體" w:eastAsia="標楷體" w:hAnsi="標楷體" w:hint="eastAsia"/>
                <w:sz w:val="20"/>
                <w:szCs w:val="20"/>
              </w:rPr>
              <w:t>1-4-1</w:t>
            </w:r>
            <w:r w:rsidRPr="000C50E8">
              <w:rPr>
                <w:rFonts w:ascii="標楷體" w:eastAsia="標楷體" w:hAnsi="標楷體"/>
                <w:sz w:val="20"/>
                <w:szCs w:val="20"/>
              </w:rPr>
              <w:t>;</w:t>
            </w:r>
            <w:r w:rsidRPr="000C50E8">
              <w:rPr>
                <w:rFonts w:ascii="標楷體" w:eastAsia="標楷體" w:hAnsi="標楷體" w:hint="eastAsia"/>
                <w:sz w:val="20"/>
                <w:szCs w:val="20"/>
              </w:rPr>
              <w:t xml:space="preserve"> 1-4-2</w:t>
            </w:r>
          </w:p>
        </w:tc>
        <w:tc>
          <w:tcPr>
            <w:tcW w:w="202" w:type="pct"/>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職業萬花筒</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2-3-2</w:t>
            </w:r>
          </w:p>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FF00FF"/>
                <w:sz w:val="20"/>
                <w:szCs w:val="20"/>
                <w:highlight w:val="blue"/>
              </w:rPr>
              <w:t>生涯發展教育</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p>
        </w:tc>
        <w:tc>
          <w:tcPr>
            <w:tcW w:w="198" w:type="pct"/>
            <w:vAlign w:val="center"/>
          </w:tcPr>
          <w:p w:rsidR="009F303C" w:rsidRDefault="009F303C" w:rsidP="00200B2C">
            <w:pPr>
              <w:spacing w:line="240" w:lineRule="exact"/>
              <w:ind w:leftChars="10" w:left="24" w:rightChars="10" w:right="24"/>
              <w:rPr>
                <w:rFonts w:ascii="標楷體" w:eastAsia="標楷體" w:hAnsi="標楷體"/>
                <w:sz w:val="20"/>
                <w:szCs w:val="20"/>
              </w:rPr>
            </w:pPr>
            <w:r w:rsidRPr="000C50E8">
              <w:rPr>
                <w:rFonts w:ascii="標楷體" w:eastAsia="標楷體" w:hAnsi="標楷體" w:hint="eastAsia"/>
                <w:color w:val="000000"/>
                <w:sz w:val="20"/>
                <w:szCs w:val="20"/>
              </w:rPr>
              <w:t>臨危不亂</w:t>
            </w:r>
            <w:r w:rsidRPr="000C50E8">
              <w:rPr>
                <w:rFonts w:ascii="標楷體" w:eastAsia="標楷體" w:hAnsi="標楷體" w:hint="eastAsia"/>
                <w:sz w:val="20"/>
                <w:szCs w:val="20"/>
              </w:rPr>
              <w:t>4-4-1</w:t>
            </w:r>
          </w:p>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F43536">
              <w:rPr>
                <w:rFonts w:ascii="標楷體" w:eastAsia="標楷體" w:hAnsi="標楷體" w:hint="eastAsia"/>
                <w:color w:val="993300"/>
                <w:sz w:val="22"/>
                <w:szCs w:val="22"/>
              </w:rPr>
              <w:t>防災教育</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中菜密碼</w:t>
            </w:r>
            <w:r w:rsidRPr="000C50E8">
              <w:rPr>
                <w:rFonts w:ascii="標楷體" w:eastAsia="標楷體" w:hAnsi="標楷體" w:cs="DFMingStd-W5"/>
                <w:kern w:val="0"/>
                <w:sz w:val="20"/>
                <w:szCs w:val="20"/>
              </w:rPr>
              <w:t>2-4-1</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急救一瞬間</w:t>
            </w:r>
          </w:p>
          <w:p w:rsidR="009F303C" w:rsidRPr="000C50E8" w:rsidRDefault="009F303C" w:rsidP="00200B2C">
            <w:pPr>
              <w:ind w:left="57" w:right="57"/>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3"/>
                <w:attr w:name="Year" w:val="2005"/>
              </w:smartTagPr>
              <w:r w:rsidRPr="000C50E8">
                <w:rPr>
                  <w:rFonts w:ascii="標楷體" w:eastAsia="標楷體" w:hAnsi="標楷體" w:hint="eastAsia"/>
                  <w:color w:val="000000"/>
                  <w:sz w:val="20"/>
                  <w:szCs w:val="20"/>
                </w:rPr>
                <w:t>5-3-3</w:t>
              </w:r>
            </w:smartTag>
          </w:p>
        </w:tc>
        <w:tc>
          <w:tcPr>
            <w:tcW w:w="185"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足球1-3-1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0C50E8" w:rsidRDefault="009F303C" w:rsidP="00200B2C">
            <w:pPr>
              <w:spacing w:line="240" w:lineRule="exact"/>
              <w:ind w:left="57" w:right="57" w:firstLine="40"/>
              <w:rPr>
                <w:rFonts w:ascii="標楷體" w:eastAsia="標楷體" w:hAnsi="標楷體"/>
                <w:color w:val="000000"/>
                <w:sz w:val="20"/>
                <w:szCs w:val="20"/>
              </w:rPr>
            </w:pPr>
            <w:smartTag w:uri="urn:schemas-microsoft-com:office:smarttags" w:element="chsdate">
              <w:smartTagPr>
                <w:attr w:name="Year" w:val="2003"/>
                <w:attr w:name="Month" w:val="3"/>
                <w:attr w:name="Day" w:val="3"/>
                <w:attr w:name="IsLunarDate" w:val="False"/>
                <w:attr w:name="IsROCDate" w:val="False"/>
              </w:smartTagPr>
              <w:r w:rsidRPr="0099054A">
                <w:rPr>
                  <w:rFonts w:ascii="標楷體" w:eastAsia="標楷體" w:hAnsi="標楷體"/>
                  <w:color w:val="000000"/>
                  <w:sz w:val="20"/>
                  <w:szCs w:val="20"/>
                </w:rPr>
                <w:t>3-3-3</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閱讀報告撰寫(二)</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Summer Vacation</w:t>
            </w:r>
          </w:p>
        </w:tc>
        <w:tc>
          <w:tcPr>
            <w:tcW w:w="198" w:type="pct"/>
            <w:gridSpan w:val="2"/>
            <w:shd w:val="clear" w:color="auto" w:fill="auto"/>
            <w:vAlign w:val="center"/>
          </w:tcPr>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hint="eastAsia"/>
                <w:bCs/>
                <w:snapToGrid w:val="0"/>
                <w:kern w:val="0"/>
                <w:sz w:val="20"/>
                <w:szCs w:val="20"/>
              </w:rPr>
              <w:br/>
              <w:t>垂直平分線與角平分線</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合作</w:t>
            </w:r>
          </w:p>
        </w:tc>
        <w:tc>
          <w:tcPr>
            <w:tcW w:w="163" w:type="pct"/>
            <w:shd w:val="clear" w:color="auto" w:fill="auto"/>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楷書書寫</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14</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5/13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17</w:t>
            </w:r>
          </w:p>
        </w:tc>
        <w:tc>
          <w:tcPr>
            <w:tcW w:w="272" w:type="pct"/>
          </w:tcPr>
          <w:p w:rsidR="009F303C" w:rsidRPr="00F43536"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rPr>
              <w:t>第二次段考</w:t>
            </w:r>
          </w:p>
        </w:tc>
        <w:tc>
          <w:tcPr>
            <w:tcW w:w="275" w:type="pct"/>
            <w:vAlign w:val="center"/>
          </w:tcPr>
          <w:p w:rsidR="009F303C" w:rsidRPr="006D43FB" w:rsidRDefault="009F303C" w:rsidP="00200B2C">
            <w:pPr>
              <w:spacing w:line="0" w:lineRule="atLeast"/>
              <w:jc w:val="center"/>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應用文──題辭、柬帖</w:t>
            </w:r>
          </w:p>
          <w:p w:rsidR="009F303C" w:rsidRDefault="009F303C" w:rsidP="00200B2C">
            <w:pPr>
              <w:ind w:left="57" w:right="57"/>
              <w:rPr>
                <w:rFonts w:ascii="標楷體" w:eastAsia="標楷體" w:hAnsi="標楷體"/>
                <w:color w:val="000000"/>
                <w:sz w:val="20"/>
                <w:szCs w:val="20"/>
              </w:rPr>
            </w:pPr>
            <w:r>
              <w:rPr>
                <w:rFonts w:ascii="標楷體" w:eastAsia="標楷體" w:hAnsi="標楷體" w:hint="eastAsia"/>
                <w:color w:val="000000"/>
                <w:sz w:val="20"/>
                <w:szCs w:val="20"/>
              </w:rPr>
              <w:t>5-4-3-2</w:t>
            </w:r>
          </w:p>
          <w:p w:rsidR="009F303C" w:rsidRPr="000C50E8" w:rsidRDefault="009F303C" w:rsidP="00200B2C">
            <w:pPr>
              <w:ind w:left="57" w:right="57"/>
              <w:rPr>
                <w:rFonts w:ascii="標楷體" w:eastAsia="標楷體" w:hAnsi="標楷體"/>
                <w:sz w:val="20"/>
                <w:szCs w:val="20"/>
              </w:rPr>
            </w:pPr>
            <w:r w:rsidRPr="000C50E8">
              <w:rPr>
                <w:rFonts w:ascii="標楷體" w:eastAsia="標楷體" w:hAnsi="標楷體" w:hint="eastAsia"/>
                <w:color w:val="000000"/>
                <w:sz w:val="20"/>
                <w:szCs w:val="20"/>
              </w:rPr>
              <w:lastRenderedPageBreak/>
              <w:t>第二次段考（紙筆測驗)</w:t>
            </w:r>
          </w:p>
        </w:tc>
        <w:tc>
          <w:tcPr>
            <w:tcW w:w="318" w:type="pct"/>
            <w:shd w:val="clear" w:color="auto" w:fill="auto"/>
            <w:vAlign w:val="center"/>
          </w:tcPr>
          <w:p w:rsidR="009F303C" w:rsidRPr="00266854" w:rsidRDefault="009F303C" w:rsidP="00200B2C">
            <w:pPr>
              <w:spacing w:line="0" w:lineRule="atLeast"/>
              <w:jc w:val="both"/>
              <w:rPr>
                <w:rFonts w:ascii="標楷體" w:eastAsia="標楷體" w:hAnsi="標楷體"/>
                <w:bCs/>
                <w:snapToGrid w:val="0"/>
                <w:kern w:val="0"/>
                <w:sz w:val="20"/>
                <w:szCs w:val="20"/>
              </w:rPr>
            </w:pPr>
          </w:p>
          <w:p w:rsidR="009F303C" w:rsidRPr="000C50E8" w:rsidRDefault="009F303C" w:rsidP="00200B2C">
            <w:pPr>
              <w:spacing w:line="0" w:lineRule="atLeast"/>
              <w:jc w:val="both"/>
              <w:rPr>
                <w:rFonts w:ascii="標楷體" w:eastAsia="標楷體" w:hAnsi="標楷體"/>
                <w:kern w:val="0"/>
                <w:sz w:val="20"/>
                <w:szCs w:val="20"/>
              </w:rPr>
            </w:pPr>
            <w:r w:rsidRPr="000C50E8">
              <w:rPr>
                <w:rFonts w:ascii="標楷體" w:eastAsia="標楷體" w:hAnsi="標楷體" w:hint="eastAsia"/>
                <w:color w:val="000000"/>
                <w:sz w:val="20"/>
                <w:szCs w:val="20"/>
              </w:rPr>
              <w:t>第二次段考（紙筆測驗)</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3章 三角形的基本性質</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3-</w:t>
            </w:r>
            <w:r w:rsidRPr="003218D8">
              <w:rPr>
                <w:rFonts w:ascii="標楷體" w:eastAsia="標楷體" w:hAnsi="標楷體" w:hint="eastAsia"/>
                <w:bCs/>
                <w:sz w:val="20"/>
                <w:szCs w:val="20"/>
              </w:rPr>
              <w:t>4</w:t>
            </w:r>
            <w:r w:rsidRPr="003218D8">
              <w:rPr>
                <w:rFonts w:ascii="標楷體" w:eastAsia="標楷體" w:hAnsi="標楷體"/>
                <w:bCs/>
                <w:sz w:val="20"/>
                <w:szCs w:val="20"/>
              </w:rPr>
              <w:t xml:space="preserve"> </w:t>
            </w:r>
            <w:r w:rsidRPr="003218D8">
              <w:rPr>
                <w:rFonts w:ascii="標楷體" w:eastAsia="標楷體" w:hAnsi="標楷體"/>
                <w:bCs/>
                <w:sz w:val="20"/>
                <w:szCs w:val="20"/>
              </w:rPr>
              <w:lastRenderedPageBreak/>
              <w:t>三角形的邊角關係</w:t>
            </w:r>
          </w:p>
          <w:p w:rsidR="009F303C"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8-s-17</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hint="eastAsia"/>
                <w:color w:val="000000"/>
                <w:sz w:val="20"/>
                <w:szCs w:val="20"/>
              </w:rPr>
              <w:t>第二次段考（紙筆測驗)</w:t>
            </w:r>
          </w:p>
        </w:tc>
        <w:tc>
          <w:tcPr>
            <w:tcW w:w="312" w:type="pct"/>
          </w:tcPr>
          <w:p w:rsidR="009F303C" w:rsidRPr="000C50E8" w:rsidRDefault="009F303C" w:rsidP="00200B2C">
            <w:pPr>
              <w:spacing w:line="0" w:lineRule="atLeast"/>
              <w:jc w:val="both"/>
              <w:rPr>
                <w:rFonts w:ascii="標楷體" w:eastAsia="標楷體" w:hAnsi="標楷體"/>
                <w:color w:val="000000"/>
                <w:sz w:val="20"/>
                <w:szCs w:val="20"/>
              </w:rPr>
            </w:pPr>
          </w:p>
          <w:p w:rsidR="009F303C" w:rsidRPr="000C50E8" w:rsidRDefault="009F303C" w:rsidP="00200B2C">
            <w:pPr>
              <w:spacing w:line="0" w:lineRule="atLeast"/>
              <w:jc w:val="both"/>
              <w:rPr>
                <w:rFonts w:ascii="標楷體" w:eastAsia="標楷體" w:hAnsi="標楷體"/>
                <w:color w:val="000000"/>
                <w:sz w:val="20"/>
                <w:szCs w:val="20"/>
              </w:rPr>
            </w:pPr>
            <w:r w:rsidRPr="000C50E8">
              <w:rPr>
                <w:rFonts w:ascii="標楷體" w:eastAsia="標楷體" w:hAnsi="標楷體" w:hint="eastAsia"/>
                <w:color w:val="000000"/>
                <w:sz w:val="20"/>
                <w:szCs w:val="20"/>
              </w:rPr>
              <w:t>第二次段考（紙筆測驗)</w:t>
            </w:r>
          </w:p>
        </w:tc>
        <w:tc>
          <w:tcPr>
            <w:tcW w:w="805" w:type="pct"/>
            <w:gridSpan w:val="5"/>
          </w:tcPr>
          <w:p w:rsidR="009F303C" w:rsidRPr="000C50E8" w:rsidRDefault="009F303C" w:rsidP="00200B2C">
            <w:pPr>
              <w:spacing w:line="0" w:lineRule="atLeast"/>
              <w:jc w:val="both"/>
              <w:rPr>
                <w:rFonts w:ascii="標楷體" w:eastAsia="標楷體" w:hAnsi="標楷體" w:cs="Times New Roman"/>
                <w:bCs/>
                <w:snapToGrid w:val="0"/>
                <w:kern w:val="0"/>
                <w:sz w:val="20"/>
                <w:szCs w:val="20"/>
              </w:rPr>
            </w:pPr>
            <w:r w:rsidRPr="000C50E8">
              <w:rPr>
                <w:rFonts w:ascii="標楷體" w:eastAsia="標楷體" w:hAnsi="標楷體" w:hint="eastAsia"/>
                <w:color w:val="000000"/>
                <w:sz w:val="20"/>
                <w:szCs w:val="20"/>
              </w:rPr>
              <w:t>第二次段考（紙筆測驗)</w:t>
            </w:r>
          </w:p>
        </w:tc>
        <w:tc>
          <w:tcPr>
            <w:tcW w:w="582" w:type="pct"/>
            <w:gridSpan w:val="3"/>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第二次段考（實作)</w:t>
            </w:r>
          </w:p>
        </w:tc>
        <w:tc>
          <w:tcPr>
            <w:tcW w:w="606" w:type="pct"/>
            <w:gridSpan w:val="4"/>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第二次段考（紙筆測驗)</w:t>
            </w:r>
          </w:p>
        </w:tc>
        <w:tc>
          <w:tcPr>
            <w:tcW w:w="371" w:type="pct"/>
            <w:gridSpan w:val="2"/>
            <w:vAlign w:val="center"/>
          </w:tcPr>
          <w:p w:rsidR="009F303C" w:rsidRPr="000C50E8" w:rsidRDefault="009F303C" w:rsidP="00200B2C">
            <w:pPr>
              <w:spacing w:line="0" w:lineRule="atLeast"/>
              <w:jc w:val="both"/>
              <w:rPr>
                <w:rFonts w:ascii="標楷體" w:eastAsia="標楷體" w:hAnsi="標楷體"/>
                <w:bCs/>
                <w:snapToGrid w:val="0"/>
                <w:kern w:val="0"/>
                <w:sz w:val="20"/>
                <w:szCs w:val="20"/>
              </w:rPr>
            </w:pPr>
            <w:r w:rsidRPr="000C50E8">
              <w:rPr>
                <w:rFonts w:ascii="標楷體" w:eastAsia="標楷體" w:hAnsi="標楷體" w:hint="eastAsia"/>
                <w:color w:val="000000"/>
                <w:sz w:val="20"/>
                <w:szCs w:val="20"/>
              </w:rPr>
              <w:t>第二次段考（紙筆測驗)</w:t>
            </w:r>
          </w:p>
        </w:tc>
        <w:tc>
          <w:tcPr>
            <w:tcW w:w="894" w:type="pct"/>
            <w:gridSpan w:val="7"/>
          </w:tcPr>
          <w:p w:rsidR="009F303C" w:rsidRPr="000C50E8" w:rsidRDefault="009F303C" w:rsidP="00200B2C">
            <w:pPr>
              <w:snapToGrid w:val="0"/>
              <w:rPr>
                <w:rFonts w:ascii="標楷體" w:eastAsia="標楷體" w:hAnsi="標楷體"/>
                <w:sz w:val="20"/>
                <w:szCs w:val="20"/>
              </w:rPr>
            </w:pPr>
          </w:p>
          <w:p w:rsidR="009F303C" w:rsidRPr="000C50E8" w:rsidRDefault="009F303C" w:rsidP="00200B2C">
            <w:pPr>
              <w:rPr>
                <w:rFonts w:ascii="標楷體" w:eastAsia="標楷體" w:hAnsi="標楷體"/>
                <w:color w:val="000000"/>
                <w:sz w:val="20"/>
                <w:szCs w:val="20"/>
              </w:rPr>
            </w:pPr>
            <w:r w:rsidRPr="000C50E8">
              <w:rPr>
                <w:rFonts w:ascii="標楷體" w:eastAsia="標楷體" w:hAnsi="標楷體" w:hint="eastAsia"/>
                <w:color w:val="000000"/>
                <w:sz w:val="20"/>
                <w:szCs w:val="20"/>
              </w:rPr>
              <w:t>第二次段考</w:t>
            </w:r>
          </w:p>
          <w:p w:rsidR="009F303C" w:rsidRPr="000C50E8" w:rsidRDefault="009F303C" w:rsidP="00200B2C">
            <w:pPr>
              <w:snapToGrid w:val="0"/>
              <w:rPr>
                <w:rFonts w:ascii="標楷體" w:eastAsia="標楷體" w:hAnsi="標楷體"/>
                <w:sz w:val="20"/>
                <w:szCs w:val="20"/>
              </w:rPr>
            </w:pP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15</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5/20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24</w:t>
            </w:r>
          </w:p>
        </w:tc>
        <w:tc>
          <w:tcPr>
            <w:tcW w:w="272" w:type="pct"/>
            <w:vAlign w:val="center"/>
          </w:tcPr>
          <w:p w:rsidR="009F303C" w:rsidRPr="00F43536" w:rsidRDefault="009F303C" w:rsidP="00200B2C">
            <w:pPr>
              <w:snapToGrid w:val="0"/>
              <w:rPr>
                <w:rFonts w:ascii="標楷體" w:eastAsia="標楷體" w:hAnsi="標楷體"/>
                <w:sz w:val="22"/>
                <w:szCs w:val="22"/>
              </w:rPr>
            </w:pPr>
            <w:r w:rsidRPr="00C14960">
              <w:rPr>
                <w:rFonts w:ascii="標楷體" w:eastAsia="標楷體" w:hAnsi="標楷體" w:hint="eastAsia"/>
                <w:color w:val="00B0F0"/>
                <w:sz w:val="22"/>
                <w:szCs w:val="22"/>
              </w:rPr>
              <w:t>家庭教育宣導（1）</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第九課 為學一首示子姪</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3-4-1-10</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L7</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 xml:space="preserve">If We Believe in Ourselves, We Can Do </w:t>
            </w:r>
            <w:r w:rsidRPr="00477998">
              <w:rPr>
                <w:rFonts w:ascii="標楷體" w:eastAsia="標楷體" w:hAnsi="標楷體" w:cs="Times New Roman" w:hint="eastAsia"/>
                <w:snapToGrid w:val="0"/>
                <w:color w:val="000000"/>
                <w:kern w:val="0"/>
                <w:sz w:val="20"/>
                <w:szCs w:val="20"/>
              </w:rPr>
              <w:t>Many Things</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-3</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　平行與四邊形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4-1　平行線與截角性質</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8-s-05</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C-S-01</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5．4有機聚合物、5．5食品科學</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單元5亞洲概述與東北亞</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1-4-2</w:t>
            </w:r>
            <w:r w:rsidRPr="001D1031">
              <w:rPr>
                <w:rFonts w:ascii="標楷體" w:eastAsia="標楷體" w:hAnsi="標楷體"/>
                <w:sz w:val="20"/>
                <w:szCs w:val="20"/>
              </w:rPr>
              <w:tab/>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單元5北伐與抗戰</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單元5權利救濟</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4-4-2</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r w:rsidRPr="001D1031">
              <w:rPr>
                <w:rFonts w:ascii="標楷體" w:eastAsia="標楷體" w:hAnsi="標楷體"/>
                <w:sz w:val="20"/>
                <w:szCs w:val="20"/>
              </w:rPr>
              <w:t>5-4-6</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名畫變裝秀</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彩色音樂王國</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名畫動起來</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2-4-5</w:t>
            </w:r>
          </w:p>
        </w:tc>
        <w:tc>
          <w:tcPr>
            <w:tcW w:w="202" w:type="pct"/>
            <w:vAlign w:val="center"/>
          </w:tcPr>
          <w:p w:rsidR="009F303C" w:rsidRPr="003976F6" w:rsidRDefault="009F303C" w:rsidP="00200B2C">
            <w:pPr>
              <w:spacing w:line="240" w:lineRule="exact"/>
              <w:ind w:leftChars="10" w:left="24" w:rightChars="10" w:right="24"/>
              <w:rPr>
                <w:rFonts w:ascii="標楷體" w:eastAsia="標楷體" w:hAnsi="標楷體"/>
                <w:sz w:val="20"/>
                <w:szCs w:val="20"/>
              </w:rPr>
            </w:pPr>
            <w:r w:rsidRPr="003976F6">
              <w:rPr>
                <w:rFonts w:ascii="標楷體" w:eastAsia="標楷體" w:hAnsi="標楷體" w:hint="eastAsia"/>
                <w:color w:val="000000"/>
                <w:sz w:val="20"/>
                <w:szCs w:val="20"/>
              </w:rPr>
              <w:t>我的生涯密碼</w:t>
            </w:r>
            <w:r w:rsidRPr="003976F6">
              <w:rPr>
                <w:rFonts w:ascii="標楷體" w:eastAsia="標楷體" w:hAnsi="標楷體" w:cs="Times-Roman" w:hint="eastAsia"/>
                <w:kern w:val="0"/>
                <w:sz w:val="20"/>
                <w:szCs w:val="20"/>
              </w:rPr>
              <w:t>1-4-1</w:t>
            </w:r>
            <w:r w:rsidRPr="003976F6">
              <w:rPr>
                <w:rFonts w:ascii="標楷體" w:eastAsia="標楷體" w:hAnsi="標楷體" w:cs="Times-Roman"/>
                <w:kern w:val="0"/>
                <w:sz w:val="20"/>
                <w:szCs w:val="20"/>
              </w:rPr>
              <w:t>;</w:t>
            </w:r>
            <w:r w:rsidRPr="003976F6">
              <w:rPr>
                <w:rFonts w:ascii="標楷體" w:eastAsia="標楷體" w:hAnsi="標楷體" w:hint="eastAsia"/>
                <w:sz w:val="20"/>
                <w:szCs w:val="20"/>
              </w:rPr>
              <w:t xml:space="preserve"> 2-3-1</w:t>
            </w:r>
          </w:p>
          <w:p w:rsidR="009F303C" w:rsidRPr="003976F6" w:rsidRDefault="009F303C" w:rsidP="00200B2C">
            <w:pPr>
              <w:spacing w:line="240" w:lineRule="exact"/>
              <w:ind w:leftChars="10" w:left="24" w:rightChars="10" w:right="24"/>
              <w:rPr>
                <w:rFonts w:ascii="標楷體" w:eastAsia="標楷體" w:hAnsi="標楷體"/>
                <w:color w:val="000000"/>
                <w:sz w:val="20"/>
                <w:szCs w:val="20"/>
              </w:rPr>
            </w:pPr>
            <w:r w:rsidRPr="003976F6">
              <w:rPr>
                <w:rFonts w:ascii="標楷體" w:eastAsia="標楷體" w:hAnsi="標楷體" w:hint="eastAsia"/>
                <w:color w:val="FF00FF"/>
                <w:sz w:val="20"/>
                <w:szCs w:val="20"/>
                <w:highlight w:val="blue"/>
              </w:rPr>
              <w:t>生涯發展教育宣導</w:t>
            </w:r>
          </w:p>
        </w:tc>
        <w:tc>
          <w:tcPr>
            <w:tcW w:w="198"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掌握方向</w:t>
            </w:r>
            <w:r w:rsidRPr="000C50E8">
              <w:rPr>
                <w:rFonts w:ascii="標楷體" w:eastAsia="標楷體" w:hAnsi="標楷體" w:hint="eastAsia"/>
                <w:sz w:val="20"/>
                <w:szCs w:val="20"/>
              </w:rPr>
              <w:t>4-4-1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「計」出好菜</w:t>
            </w:r>
            <w:r w:rsidRPr="000C50E8">
              <w:rPr>
                <w:rFonts w:ascii="標楷體" w:eastAsia="標楷體" w:hAnsi="標楷體"/>
                <w:sz w:val="20"/>
                <w:szCs w:val="20"/>
              </w:rPr>
              <w:t>1-4-2</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急救一瞬間</w:t>
            </w:r>
            <w:smartTag w:uri="urn:schemas-microsoft-com:office:smarttags" w:element="chsdate">
              <w:smartTagPr>
                <w:attr w:name="IsROCDate" w:val="False"/>
                <w:attr w:name="IsLunarDate" w:val="False"/>
                <w:attr w:name="Day" w:val="3"/>
                <w:attr w:name="Month" w:val="3"/>
                <w:attr w:name="Year" w:val="2005"/>
              </w:smartTagPr>
              <w:r w:rsidRPr="000C50E8">
                <w:rPr>
                  <w:rFonts w:ascii="標楷體" w:eastAsia="標楷體" w:hAnsi="標楷體" w:hint="eastAsia"/>
                  <w:color w:val="000000"/>
                  <w:sz w:val="20"/>
                  <w:szCs w:val="20"/>
                </w:rPr>
                <w:t>5-3-3</w:t>
              </w:r>
            </w:smartTag>
          </w:p>
        </w:tc>
        <w:tc>
          <w:tcPr>
            <w:tcW w:w="185"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足球1-3-1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0C50E8" w:rsidRDefault="009F303C" w:rsidP="00200B2C">
            <w:pPr>
              <w:spacing w:line="240" w:lineRule="exact"/>
              <w:ind w:left="57" w:right="57"/>
              <w:rPr>
                <w:rFonts w:ascii="標楷體" w:eastAsia="標楷體" w:hAnsi="標楷體"/>
                <w:color w:val="000000"/>
                <w:sz w:val="20"/>
                <w:szCs w:val="20"/>
              </w:rPr>
            </w:pPr>
            <w:smartTag w:uri="urn:schemas-microsoft-com:office:smarttags" w:element="chsdate">
              <w:smartTagPr>
                <w:attr w:name="Year" w:val="2003"/>
                <w:attr w:name="Month" w:val="3"/>
                <w:attr w:name="Day" w:val="3"/>
                <w:attr w:name="IsLunarDate" w:val="False"/>
                <w:attr w:name="IsROCDate" w:val="False"/>
              </w:smartTagPr>
              <w:r w:rsidRPr="0099054A">
                <w:rPr>
                  <w:rFonts w:ascii="標楷體" w:eastAsia="標楷體" w:hAnsi="標楷體"/>
                  <w:color w:val="000000"/>
                  <w:sz w:val="20"/>
                  <w:szCs w:val="20"/>
                </w:rPr>
                <w:t>3-3-3</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專書指導</w:t>
            </w:r>
          </w:p>
        </w:tc>
        <w:tc>
          <w:tcPr>
            <w:tcW w:w="232" w:type="pct"/>
            <w:gridSpan w:val="2"/>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Class Reunion</w:t>
            </w:r>
          </w:p>
        </w:tc>
        <w:tc>
          <w:tcPr>
            <w:tcW w:w="198" w:type="pct"/>
            <w:gridSpan w:val="2"/>
            <w:vAlign w:val="center"/>
          </w:tcPr>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bCs/>
                <w:snapToGrid w:val="0"/>
                <w:kern w:val="0"/>
                <w:sz w:val="20"/>
                <w:szCs w:val="20"/>
              </w:rPr>
              <w:t>平行線與截角性質</w:t>
            </w:r>
          </w:p>
        </w:tc>
        <w:tc>
          <w:tcPr>
            <w:tcW w:w="139"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樂觀</w:t>
            </w:r>
          </w:p>
        </w:tc>
        <w:tc>
          <w:tcPr>
            <w:tcW w:w="163" w:type="pct"/>
          </w:tcPr>
          <w:p w:rsidR="009F303C" w:rsidRPr="000C50E8" w:rsidRDefault="009F303C" w:rsidP="00200B2C">
            <w:pPr>
              <w:snapToGrid w:val="0"/>
              <w:spacing w:line="240" w:lineRule="atLeast"/>
              <w:jc w:val="both"/>
              <w:rPr>
                <w:rFonts w:ascii="標楷體" w:eastAsia="標楷體" w:hAnsi="標楷體"/>
                <w:sz w:val="20"/>
                <w:szCs w:val="20"/>
              </w:rPr>
            </w:pPr>
            <w:r w:rsidRPr="000C50E8">
              <w:rPr>
                <w:rFonts w:ascii="標楷體" w:eastAsia="標楷體" w:hAnsi="標楷體" w:hint="eastAsia"/>
                <w:sz w:val="20"/>
                <w:szCs w:val="20"/>
              </w:rPr>
              <w:t>隸書字體介紹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16</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5/27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3</w:t>
            </w:r>
            <w:r w:rsidRPr="00F43536">
              <w:rPr>
                <w:rFonts w:ascii="標楷體" w:eastAsia="標楷體" w:hAnsi="標楷體" w:hint="eastAsia"/>
                <w:sz w:val="22"/>
                <w:szCs w:val="22"/>
              </w:rPr>
              <w:t>1</w:t>
            </w:r>
          </w:p>
        </w:tc>
        <w:tc>
          <w:tcPr>
            <w:tcW w:w="272" w:type="pct"/>
            <w:vAlign w:val="center"/>
          </w:tcPr>
          <w:p w:rsidR="009F303C" w:rsidRPr="00F43536" w:rsidRDefault="009F303C" w:rsidP="00200B2C">
            <w:pPr>
              <w:snapToGrid w:val="0"/>
              <w:rPr>
                <w:rFonts w:ascii="標楷體" w:eastAsia="標楷體" w:hAnsi="標楷體"/>
                <w:color w:val="993300"/>
                <w:sz w:val="22"/>
                <w:szCs w:val="22"/>
              </w:rPr>
            </w:pPr>
            <w:r w:rsidRPr="00F43536">
              <w:rPr>
                <w:rFonts w:ascii="標楷體" w:eastAsia="標楷體" w:hAnsi="標楷體" w:hint="eastAsia"/>
                <w:color w:val="993300"/>
                <w:sz w:val="22"/>
                <w:szCs w:val="22"/>
                <w:shd w:val="clear" w:color="auto" w:fill="00FFFF"/>
              </w:rPr>
              <w:t>環境教育（1）</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第九課 為學一首示子姪</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bCs/>
                <w:snapToGrid w:val="0"/>
                <w:kern w:val="0"/>
                <w:sz w:val="20"/>
                <w:szCs w:val="20"/>
              </w:rPr>
              <w:t>3-4-4-1</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L7</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 xml:space="preserve">If We Believe in Ourselves, We Can Do </w:t>
            </w:r>
            <w:r w:rsidRPr="00477998">
              <w:rPr>
                <w:rFonts w:ascii="標楷體" w:eastAsia="標楷體" w:hAnsi="標楷體" w:cs="Times New Roman" w:hint="eastAsia"/>
                <w:snapToGrid w:val="0"/>
                <w:color w:val="000000"/>
                <w:kern w:val="0"/>
                <w:sz w:val="20"/>
                <w:szCs w:val="20"/>
              </w:rPr>
              <w:t>Many Things</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-3</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　平行與四邊形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4-1　平行線與截角性質</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8-s-05</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C-S-01</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6．1力與平衡</w:t>
            </w:r>
          </w:p>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6．2摩擦力</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5</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單元5亞洲概述與東北亞</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1-4-2</w:t>
            </w:r>
            <w:r w:rsidRPr="001D1031">
              <w:rPr>
                <w:rFonts w:ascii="標楷體" w:eastAsia="標楷體" w:hAnsi="標楷體"/>
                <w:sz w:val="20"/>
                <w:szCs w:val="20"/>
              </w:rPr>
              <w:tab/>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單元5北伐與抗戰</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單元5權利救濟</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4-4-2</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5-4-6</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名畫變裝秀</w:t>
            </w:r>
            <w:r w:rsidRPr="000C50E8">
              <w:rPr>
                <w:rFonts w:ascii="標楷體" w:eastAsia="標楷體" w:hAnsi="標楷體" w:hint="eastAsia"/>
                <w:sz w:val="20"/>
                <w:szCs w:val="20"/>
              </w:rPr>
              <w:t>2-4-6</w:t>
            </w:r>
            <w:r w:rsidRPr="000C50E8">
              <w:rPr>
                <w:rFonts w:ascii="標楷體" w:eastAsia="標楷體" w:hAnsi="標楷體"/>
                <w:sz w:val="20"/>
                <w:szCs w:val="20"/>
              </w:rPr>
              <w:t>;</w:t>
            </w:r>
            <w:r w:rsidRPr="000C50E8">
              <w:rPr>
                <w:rFonts w:ascii="標楷體" w:eastAsia="標楷體" w:hAnsi="標楷體" w:hint="eastAsia"/>
                <w:sz w:val="20"/>
                <w:szCs w:val="20"/>
              </w:rPr>
              <w:t xml:space="preserve"> 2-4-7</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彩色音樂王國</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名畫動起來</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2-4-5</w:t>
            </w:r>
          </w:p>
        </w:tc>
        <w:tc>
          <w:tcPr>
            <w:tcW w:w="202" w:type="pct"/>
            <w:vAlign w:val="center"/>
          </w:tcPr>
          <w:p w:rsidR="009F303C" w:rsidRPr="003976F6" w:rsidRDefault="009F303C" w:rsidP="00200B2C">
            <w:pPr>
              <w:spacing w:line="240" w:lineRule="exact"/>
              <w:ind w:leftChars="10" w:left="24" w:rightChars="10" w:right="24"/>
              <w:rPr>
                <w:rFonts w:ascii="標楷體" w:eastAsia="標楷體" w:hAnsi="標楷體" w:cs="Arial Unicode MS"/>
                <w:sz w:val="20"/>
                <w:szCs w:val="20"/>
              </w:rPr>
            </w:pPr>
            <w:r w:rsidRPr="003976F6">
              <w:rPr>
                <w:rFonts w:ascii="標楷體" w:eastAsia="標楷體" w:hAnsi="標楷體" w:hint="eastAsia"/>
                <w:color w:val="000000"/>
                <w:sz w:val="20"/>
                <w:szCs w:val="20"/>
              </w:rPr>
              <w:t>我的生涯密碼</w:t>
            </w:r>
            <w:r w:rsidRPr="003976F6">
              <w:rPr>
                <w:rFonts w:ascii="標楷體" w:eastAsia="標楷體" w:hAnsi="標楷體" w:cs="Arial Unicode MS" w:hint="eastAsia"/>
                <w:sz w:val="20"/>
                <w:szCs w:val="20"/>
              </w:rPr>
              <w:t>1-4-7</w:t>
            </w:r>
          </w:p>
          <w:p w:rsidR="009F303C" w:rsidRPr="003976F6" w:rsidRDefault="009F303C" w:rsidP="00200B2C">
            <w:pPr>
              <w:spacing w:line="240" w:lineRule="exact"/>
              <w:ind w:leftChars="10" w:left="24" w:rightChars="10" w:right="24"/>
              <w:rPr>
                <w:rFonts w:ascii="標楷體" w:eastAsia="標楷體" w:hAnsi="標楷體"/>
                <w:color w:val="000000"/>
                <w:sz w:val="20"/>
                <w:szCs w:val="20"/>
              </w:rPr>
            </w:pPr>
            <w:r w:rsidRPr="003976F6">
              <w:rPr>
                <w:rFonts w:ascii="標楷體" w:eastAsia="標楷體" w:hAnsi="標楷體" w:hint="eastAsia"/>
                <w:color w:val="FF00FF"/>
                <w:sz w:val="20"/>
                <w:szCs w:val="20"/>
                <w:highlight w:val="blue"/>
              </w:rPr>
              <w:t>生涯發展教育宣導</w:t>
            </w:r>
          </w:p>
        </w:tc>
        <w:tc>
          <w:tcPr>
            <w:tcW w:w="198"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掌握方向</w:t>
            </w:r>
            <w:r w:rsidRPr="000C50E8">
              <w:rPr>
                <w:rFonts w:ascii="標楷體" w:eastAsia="標楷體" w:hAnsi="標楷體" w:hint="eastAsia"/>
                <w:sz w:val="20"/>
                <w:szCs w:val="20"/>
              </w:rPr>
              <w:t>4-4-1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「計」出好菜</w:t>
            </w:r>
            <w:r w:rsidRPr="000C50E8">
              <w:rPr>
                <w:rFonts w:ascii="標楷體" w:eastAsia="標楷體" w:hAnsi="標楷體"/>
                <w:sz w:val="20"/>
                <w:szCs w:val="20"/>
              </w:rPr>
              <w:t>1-4-2</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健康社區面面觀5-3-1</w:t>
            </w:r>
          </w:p>
        </w:tc>
        <w:tc>
          <w:tcPr>
            <w:tcW w:w="185"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足球1-3-1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0C50E8" w:rsidRDefault="009F303C" w:rsidP="00200B2C">
            <w:pPr>
              <w:spacing w:line="240" w:lineRule="exact"/>
              <w:ind w:right="57"/>
              <w:rPr>
                <w:rFonts w:ascii="標楷體" w:eastAsia="標楷體" w:hAnsi="標楷體"/>
                <w:sz w:val="20"/>
                <w:szCs w:val="20"/>
              </w:rPr>
            </w:pPr>
            <w:smartTag w:uri="urn:schemas-microsoft-com:office:smarttags" w:element="chsdate">
              <w:smartTagPr>
                <w:attr w:name="Year" w:val="2003"/>
                <w:attr w:name="Month" w:val="3"/>
                <w:attr w:name="Day" w:val="3"/>
                <w:attr w:name="IsLunarDate" w:val="False"/>
                <w:attr w:name="IsROCDate" w:val="False"/>
              </w:smartTagPr>
              <w:r w:rsidRPr="0099054A">
                <w:rPr>
                  <w:rFonts w:ascii="標楷體" w:eastAsia="標楷體" w:hAnsi="標楷體"/>
                  <w:color w:val="000000"/>
                  <w:sz w:val="20"/>
                  <w:szCs w:val="20"/>
                </w:rPr>
                <w:t>3-3-3</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閱讀報告撰寫(三)</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Class Reunion</w:t>
            </w:r>
          </w:p>
        </w:tc>
        <w:tc>
          <w:tcPr>
            <w:tcW w:w="198" w:type="pct"/>
            <w:gridSpan w:val="2"/>
            <w:shd w:val="clear" w:color="auto" w:fill="auto"/>
            <w:vAlign w:val="center"/>
          </w:tcPr>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bCs/>
                <w:snapToGrid w:val="0"/>
                <w:kern w:val="0"/>
                <w:sz w:val="20"/>
                <w:szCs w:val="20"/>
              </w:rPr>
              <w:t>平行線與截角性質</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樂觀</w:t>
            </w:r>
          </w:p>
        </w:tc>
        <w:tc>
          <w:tcPr>
            <w:tcW w:w="163" w:type="pct"/>
            <w:shd w:val="clear" w:color="auto" w:fill="auto"/>
          </w:tcPr>
          <w:p w:rsidR="009F303C" w:rsidRPr="000C50E8" w:rsidRDefault="009F303C" w:rsidP="00200B2C">
            <w:pPr>
              <w:snapToGrid w:val="0"/>
              <w:rPr>
                <w:rFonts w:ascii="標楷體" w:eastAsia="標楷體" w:hAnsi="標楷體"/>
                <w:sz w:val="20"/>
                <w:szCs w:val="20"/>
              </w:rPr>
            </w:pPr>
          </w:p>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隸書字帖臨摹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17</w:t>
            </w:r>
          </w:p>
        </w:tc>
        <w:tc>
          <w:tcPr>
            <w:tcW w:w="201" w:type="pct"/>
            <w:vAlign w:val="center"/>
          </w:tcPr>
          <w:p w:rsidR="009F303C" w:rsidRPr="00F43536" w:rsidRDefault="009F303C" w:rsidP="00200B2C">
            <w:pPr>
              <w:rPr>
                <w:rFonts w:ascii="標楷體" w:eastAsia="標楷體" w:hAnsi="標楷體"/>
                <w:sz w:val="22"/>
                <w:szCs w:val="22"/>
              </w:rPr>
            </w:pPr>
            <w:r>
              <w:rPr>
                <w:rFonts w:ascii="標楷體" w:eastAsia="標楷體" w:hAnsi="標楷體" w:hint="eastAsia"/>
                <w:sz w:val="22"/>
                <w:szCs w:val="22"/>
              </w:rPr>
              <w:t xml:space="preserve">    6/3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7</w:t>
            </w:r>
          </w:p>
        </w:tc>
        <w:tc>
          <w:tcPr>
            <w:tcW w:w="272" w:type="pct"/>
            <w:vAlign w:val="center"/>
          </w:tcPr>
          <w:p w:rsidR="009F303C" w:rsidRPr="00AB2432" w:rsidRDefault="009F303C" w:rsidP="00200B2C">
            <w:pPr>
              <w:snapToGrid w:val="0"/>
              <w:rPr>
                <w:rFonts w:ascii="標楷體" w:eastAsia="標楷體" w:hAnsi="標楷體"/>
                <w:color w:val="2E74B5" w:themeColor="accent1" w:themeShade="BF"/>
                <w:sz w:val="22"/>
                <w:szCs w:val="22"/>
              </w:rPr>
            </w:pPr>
            <w:r w:rsidRPr="00AB2432">
              <w:rPr>
                <w:rFonts w:ascii="標楷體" w:eastAsia="標楷體" w:hAnsi="標楷體" w:hint="eastAsia"/>
                <w:color w:val="2E74B5" w:themeColor="accent1" w:themeShade="BF"/>
                <w:sz w:val="22"/>
                <w:szCs w:val="22"/>
              </w:rPr>
              <w:t>海洋教育</w:t>
            </w: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第十課 來到部落的文明</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3-4-4-1</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L8</w:t>
            </w:r>
          </w:p>
          <w:p w:rsidR="009F303C" w:rsidRPr="00477998" w:rsidRDefault="009F303C" w:rsidP="00200B2C">
            <w:pPr>
              <w:spacing w:line="0" w:lineRule="atLeast"/>
              <w:jc w:val="center"/>
              <w:rPr>
                <w:rFonts w:ascii="標楷體" w:eastAsia="標楷體" w:hAnsi="標楷體" w:cs="Times New Roman"/>
                <w:snapToGrid w:val="0"/>
                <w:color w:val="000000"/>
                <w:sz w:val="20"/>
                <w:szCs w:val="20"/>
              </w:rPr>
            </w:pPr>
            <w:r w:rsidRPr="00477998">
              <w:rPr>
                <w:rFonts w:ascii="標楷體" w:eastAsia="標楷體" w:hAnsi="標楷體" w:cs="Times New Roman"/>
                <w:snapToGrid w:val="0"/>
                <w:color w:val="000000"/>
                <w:sz w:val="20"/>
                <w:szCs w:val="20"/>
              </w:rPr>
              <w:t>My Mom Has Me Do Many Things</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IsROCDate" w:val="False"/>
                <w:attr w:name="IsLunarDate" w:val="False"/>
                <w:attr w:name="Day" w:val="2"/>
                <w:attr w:name="Month" w:val="2"/>
                <w:attr w:name="Year" w:val="2001"/>
              </w:smartTagPr>
              <w:r w:rsidRPr="00477998">
                <w:rPr>
                  <w:rFonts w:ascii="標楷體" w:eastAsia="標楷體" w:hAnsi="標楷體"/>
                  <w:sz w:val="20"/>
                  <w:szCs w:val="20"/>
                </w:rPr>
                <w:t>1-2-2</w:t>
              </w:r>
            </w:smartTag>
            <w:r w:rsidRPr="00477998">
              <w:rPr>
                <w:rFonts w:ascii="標楷體" w:eastAsia="標楷體" w:hAnsi="標楷體"/>
                <w:sz w:val="20"/>
                <w:szCs w:val="20"/>
              </w:rPr>
              <w:t>-4</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　平行與四邊形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4-2　平行四邊形</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8-s-12</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C-S-05</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6．3壓力</w:t>
            </w:r>
          </w:p>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6．4大氣壓力</w:t>
            </w:r>
          </w:p>
          <w:p w:rsidR="009F303C" w:rsidRPr="002A11C8" w:rsidRDefault="009F303C" w:rsidP="00200B2C">
            <w:pPr>
              <w:spacing w:line="0" w:lineRule="atLeast"/>
              <w:jc w:val="both"/>
              <w:rPr>
                <w:rFonts w:ascii="標楷體" w:eastAsia="標楷體" w:hAnsi="標楷體"/>
                <w:snapToGrid w:val="0"/>
                <w:kern w:val="0"/>
                <w:sz w:val="20"/>
                <w:szCs w:val="20"/>
              </w:rPr>
            </w:pPr>
            <w:smartTag w:uri="urn:schemas-microsoft-com:office:smarttags" w:element="chsdate">
              <w:smartTagPr>
                <w:attr w:name="IsROCDate" w:val="False"/>
                <w:attr w:name="IsLunarDate" w:val="False"/>
                <w:attr w:name="Day" w:val="3"/>
                <w:attr w:name="Month" w:val="4"/>
                <w:attr w:name="Year" w:val="2001"/>
              </w:smartTagPr>
              <w:r w:rsidRPr="002A11C8">
                <w:rPr>
                  <w:rFonts w:ascii="標楷體" w:eastAsia="標楷體" w:hAnsi="標楷體"/>
                  <w:bCs/>
                  <w:snapToGrid w:val="0"/>
                  <w:color w:val="000000"/>
                  <w:kern w:val="0"/>
                  <w:sz w:val="20"/>
                  <w:szCs w:val="20"/>
                </w:rPr>
                <w:t>1-4-</w:t>
              </w:r>
              <w:r w:rsidRPr="002A11C8">
                <w:rPr>
                  <w:rFonts w:ascii="標楷體" w:eastAsia="標楷體" w:hAnsi="標楷體" w:hint="eastAsia"/>
                  <w:bCs/>
                  <w:snapToGrid w:val="0"/>
                  <w:color w:val="000000"/>
                  <w:kern w:val="0"/>
                  <w:sz w:val="20"/>
                  <w:szCs w:val="20"/>
                </w:rPr>
                <w:t>3</w:t>
              </w:r>
            </w:smartTag>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單元5亞洲概述與東北亞</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1-4-2</w:t>
            </w:r>
            <w:r w:rsidRPr="001D1031">
              <w:rPr>
                <w:rFonts w:ascii="標楷體" w:eastAsia="標楷體" w:hAnsi="標楷體"/>
                <w:sz w:val="20"/>
                <w:szCs w:val="20"/>
              </w:rPr>
              <w:tab/>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單元5北伐與抗戰</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單元5權利救濟</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名畫變裝秀</w:t>
            </w:r>
            <w:r w:rsidRPr="000C50E8">
              <w:rPr>
                <w:rFonts w:ascii="標楷體" w:eastAsia="標楷體" w:hAnsi="標楷體" w:hint="eastAsia"/>
                <w:sz w:val="20"/>
                <w:szCs w:val="20"/>
              </w:rPr>
              <w:t>2-4-7</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彩色音樂王國</w:t>
            </w:r>
            <w:r w:rsidRPr="000C50E8">
              <w:rPr>
                <w:rFonts w:ascii="標楷體" w:eastAsia="標楷體" w:hAnsi="標楷體" w:hint="eastAsia"/>
                <w:sz w:val="20"/>
                <w:szCs w:val="20"/>
              </w:rPr>
              <w:t>2-4-7</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名畫動起來</w:t>
            </w:r>
            <w:r w:rsidRPr="000C50E8">
              <w:rPr>
                <w:rFonts w:ascii="標楷體" w:eastAsia="標楷體" w:hAnsi="標楷體" w:hint="eastAsia"/>
                <w:sz w:val="20"/>
                <w:szCs w:val="20"/>
              </w:rPr>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202" w:type="pct"/>
            <w:vAlign w:val="center"/>
          </w:tcPr>
          <w:p w:rsidR="009F303C" w:rsidRPr="003976F6" w:rsidRDefault="009F303C" w:rsidP="00200B2C">
            <w:pPr>
              <w:spacing w:line="240" w:lineRule="exact"/>
              <w:ind w:leftChars="10" w:left="24" w:rightChars="10" w:right="24"/>
              <w:rPr>
                <w:rFonts w:ascii="標楷體" w:eastAsia="標楷體" w:hAnsi="標楷體"/>
                <w:sz w:val="20"/>
                <w:szCs w:val="20"/>
              </w:rPr>
            </w:pPr>
            <w:r w:rsidRPr="003976F6">
              <w:rPr>
                <w:rFonts w:ascii="標楷體" w:eastAsia="標楷體" w:hAnsi="標楷體" w:hint="eastAsia"/>
                <w:color w:val="000000"/>
                <w:sz w:val="20"/>
                <w:szCs w:val="20"/>
              </w:rPr>
              <w:t>我的生涯密碼</w:t>
            </w:r>
            <w:r w:rsidRPr="003976F6">
              <w:rPr>
                <w:rFonts w:ascii="標楷體" w:eastAsia="標楷體" w:hAnsi="標楷體" w:hint="eastAsia"/>
                <w:sz w:val="20"/>
                <w:szCs w:val="20"/>
              </w:rPr>
              <w:t>1-4-2</w:t>
            </w:r>
            <w:r w:rsidRPr="003976F6">
              <w:rPr>
                <w:rFonts w:ascii="標楷體" w:eastAsia="標楷體" w:hAnsi="標楷體"/>
                <w:sz w:val="20"/>
                <w:szCs w:val="20"/>
              </w:rPr>
              <w:t>;</w:t>
            </w:r>
            <w:r w:rsidRPr="003976F6">
              <w:rPr>
                <w:rFonts w:ascii="標楷體" w:eastAsia="標楷體" w:hAnsi="標楷體" w:hint="eastAsia"/>
                <w:sz w:val="20"/>
                <w:szCs w:val="20"/>
              </w:rPr>
              <w:t xml:space="preserve"> 2-3-2</w:t>
            </w:r>
          </w:p>
          <w:p w:rsidR="009F303C" w:rsidRPr="003976F6" w:rsidRDefault="009F303C" w:rsidP="00200B2C">
            <w:pPr>
              <w:spacing w:line="240" w:lineRule="exact"/>
              <w:ind w:leftChars="10" w:left="24" w:rightChars="10" w:right="24"/>
              <w:rPr>
                <w:rFonts w:ascii="標楷體" w:eastAsia="標楷體" w:hAnsi="標楷體"/>
                <w:sz w:val="20"/>
                <w:szCs w:val="20"/>
              </w:rPr>
            </w:pPr>
            <w:r w:rsidRPr="003976F6">
              <w:rPr>
                <w:rFonts w:ascii="標楷體" w:eastAsia="標楷體" w:hAnsi="標楷體" w:hint="eastAsia"/>
                <w:color w:val="FF00FF"/>
                <w:sz w:val="20"/>
                <w:szCs w:val="20"/>
                <w:highlight w:val="blue"/>
              </w:rPr>
              <w:t>生涯發展教育</w:t>
            </w:r>
          </w:p>
          <w:p w:rsidR="009F303C" w:rsidRPr="003976F6" w:rsidRDefault="009F303C" w:rsidP="00200B2C">
            <w:pPr>
              <w:spacing w:line="240" w:lineRule="exact"/>
              <w:ind w:leftChars="10" w:left="24" w:rightChars="10" w:right="24"/>
              <w:rPr>
                <w:rFonts w:ascii="標楷體" w:eastAsia="標楷體" w:hAnsi="標楷體"/>
                <w:color w:val="000000"/>
                <w:sz w:val="20"/>
                <w:szCs w:val="20"/>
              </w:rPr>
            </w:pPr>
          </w:p>
        </w:tc>
        <w:tc>
          <w:tcPr>
            <w:tcW w:w="198" w:type="pct"/>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掌握方向</w:t>
            </w:r>
            <w:r w:rsidRPr="000C50E8">
              <w:rPr>
                <w:rFonts w:ascii="標楷體" w:eastAsia="標楷體" w:hAnsi="標楷體" w:hint="eastAsia"/>
                <w:sz w:val="20"/>
                <w:szCs w:val="20"/>
              </w:rPr>
              <w:t>4-4-1</w:t>
            </w:r>
          </w:p>
        </w:tc>
        <w:tc>
          <w:tcPr>
            <w:tcW w:w="206" w:type="pct"/>
            <w:gridSpan w:val="2"/>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「計」出好菜</w:t>
            </w:r>
            <w:r w:rsidRPr="000C50E8">
              <w:rPr>
                <w:rFonts w:ascii="標楷體" w:eastAsia="標楷體" w:hAnsi="標楷體"/>
                <w:sz w:val="20"/>
                <w:szCs w:val="20"/>
              </w:rPr>
              <w:t>1-4-2</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健康社區面面觀5-3-2</w:t>
            </w:r>
          </w:p>
        </w:tc>
        <w:tc>
          <w:tcPr>
            <w:tcW w:w="185"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足球1-3-1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0C50E8" w:rsidRDefault="009F303C" w:rsidP="00200B2C">
            <w:pPr>
              <w:spacing w:line="240" w:lineRule="exact"/>
              <w:ind w:left="57" w:right="57"/>
              <w:rPr>
                <w:rFonts w:ascii="標楷體" w:eastAsia="標楷體" w:hAnsi="標楷體"/>
                <w:color w:val="000000"/>
                <w:sz w:val="20"/>
                <w:szCs w:val="20"/>
              </w:rPr>
            </w:pPr>
            <w:smartTag w:uri="urn:schemas-microsoft-com:office:smarttags" w:element="chsdate">
              <w:smartTagPr>
                <w:attr w:name="Year" w:val="2003"/>
                <w:attr w:name="Month" w:val="3"/>
                <w:attr w:name="Day" w:val="3"/>
                <w:attr w:name="IsLunarDate" w:val="False"/>
                <w:attr w:name="IsROCDate" w:val="False"/>
              </w:smartTagPr>
              <w:r w:rsidRPr="0099054A">
                <w:rPr>
                  <w:rFonts w:ascii="標楷體" w:eastAsia="標楷體" w:hAnsi="標楷體"/>
                  <w:color w:val="000000"/>
                  <w:sz w:val="20"/>
                  <w:szCs w:val="20"/>
                </w:rPr>
                <w:t>3-3-3</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閱讀報告撰寫(三)</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You Lighted Up My Life</w:t>
            </w:r>
          </w:p>
        </w:tc>
        <w:tc>
          <w:tcPr>
            <w:tcW w:w="198" w:type="pct"/>
            <w:gridSpan w:val="2"/>
            <w:shd w:val="clear" w:color="auto" w:fill="auto"/>
            <w:vAlign w:val="center"/>
          </w:tcPr>
          <w:p w:rsidR="009F303C" w:rsidRPr="000C50E8" w:rsidRDefault="009F303C" w:rsidP="00200B2C">
            <w:pPr>
              <w:rPr>
                <w:rFonts w:ascii="標楷體" w:eastAsia="標楷體" w:hAnsi="標楷體"/>
                <w:sz w:val="20"/>
                <w:szCs w:val="20"/>
              </w:rPr>
            </w:pPr>
            <w:r w:rsidRPr="000C50E8">
              <w:rPr>
                <w:rFonts w:ascii="標楷體" w:eastAsia="標楷體" w:hAnsi="標楷體"/>
                <w:bCs/>
                <w:snapToGrid w:val="0"/>
                <w:kern w:val="0"/>
                <w:sz w:val="20"/>
                <w:szCs w:val="20"/>
              </w:rPr>
              <w:t>平行四邊形</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誠實</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隸書字帖臨摹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18</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6/14</w:t>
            </w:r>
          </w:p>
        </w:tc>
        <w:tc>
          <w:tcPr>
            <w:tcW w:w="272" w:type="pct"/>
            <w:vAlign w:val="center"/>
          </w:tcPr>
          <w:p w:rsidR="009F303C" w:rsidRDefault="009F303C" w:rsidP="00200B2C">
            <w:pPr>
              <w:snapToGrid w:val="0"/>
              <w:rPr>
                <w:rFonts w:ascii="標楷體" w:eastAsia="標楷體" w:hAnsi="標楷體"/>
                <w:sz w:val="22"/>
                <w:szCs w:val="22"/>
              </w:rPr>
            </w:pPr>
            <w:r w:rsidRPr="00F43536">
              <w:rPr>
                <w:rFonts w:ascii="標楷體" w:eastAsia="標楷體" w:hAnsi="標楷體" w:hint="eastAsia"/>
                <w:sz w:val="22"/>
                <w:szCs w:val="22"/>
                <w:highlight w:val="green"/>
              </w:rPr>
              <w:t>家庭暴力防治宣導（</w:t>
            </w:r>
            <w:r>
              <w:rPr>
                <w:rFonts w:ascii="標楷體" w:eastAsia="標楷體" w:hAnsi="標楷體" w:hint="eastAsia"/>
                <w:sz w:val="22"/>
                <w:szCs w:val="22"/>
                <w:highlight w:val="green"/>
              </w:rPr>
              <w:t>2</w:t>
            </w:r>
            <w:r w:rsidRPr="00F43536">
              <w:rPr>
                <w:rFonts w:ascii="標楷體" w:eastAsia="標楷體" w:hAnsi="標楷體" w:hint="eastAsia"/>
                <w:sz w:val="22"/>
                <w:szCs w:val="22"/>
                <w:highlight w:val="green"/>
              </w:rPr>
              <w:t>）</w:t>
            </w:r>
          </w:p>
          <w:p w:rsidR="009F303C" w:rsidRPr="00F43536" w:rsidRDefault="009F303C" w:rsidP="00200B2C">
            <w:pPr>
              <w:snapToGrid w:val="0"/>
              <w:rPr>
                <w:rFonts w:ascii="標楷體" w:eastAsia="標楷體" w:hAnsi="標楷體"/>
                <w:sz w:val="22"/>
                <w:szCs w:val="22"/>
              </w:rPr>
            </w:pP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第十一課 空城計</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2-4-2-6</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L9</w:t>
            </w:r>
          </w:p>
          <w:p w:rsidR="009F303C" w:rsidRPr="00477998" w:rsidRDefault="009F303C" w:rsidP="00200B2C">
            <w:pPr>
              <w:spacing w:line="0" w:lineRule="atLeas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I Smelled Something Burning</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sz w:val="20"/>
                <w:szCs w:val="20"/>
              </w:rPr>
              <w:t>1-2-2-1,</w:t>
            </w:r>
          </w:p>
          <w:p w:rsidR="009F303C" w:rsidRPr="00477998" w:rsidRDefault="009F303C" w:rsidP="00200B2C">
            <w:pPr>
              <w:spacing w:line="0" w:lineRule="atLeast"/>
              <w:jc w:val="center"/>
              <w:rPr>
                <w:rFonts w:ascii="標楷體" w:eastAsia="標楷體" w:hAnsi="標楷體"/>
                <w:kern w:val="0"/>
                <w:sz w:val="20"/>
                <w:szCs w:val="20"/>
              </w:rPr>
            </w:pPr>
            <w:smartTag w:uri="urn:schemas-microsoft-com:office:smarttags" w:element="chsdate">
              <w:smartTagPr>
                <w:attr w:name="Year" w:val="2001"/>
                <w:attr w:name="Month" w:val="2"/>
                <w:attr w:name="Day" w:val="2"/>
                <w:attr w:name="IsLunarDate" w:val="False"/>
                <w:attr w:name="IsROCDate" w:val="False"/>
              </w:smartTagPr>
              <w:r w:rsidRPr="00477998">
                <w:rPr>
                  <w:rFonts w:ascii="標楷體" w:eastAsia="標楷體" w:hAnsi="標楷體"/>
                  <w:sz w:val="20"/>
                  <w:szCs w:val="20"/>
                </w:rPr>
                <w:t>1-2-2</w:t>
              </w:r>
            </w:smartTag>
            <w:r w:rsidRPr="00477998">
              <w:rPr>
                <w:rFonts w:ascii="標楷體" w:eastAsia="標楷體" w:hAnsi="標楷體"/>
                <w:sz w:val="20"/>
                <w:szCs w:val="20"/>
              </w:rPr>
              <w:t>-4</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　平行與四邊形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4-2　平行四邊形</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8-s-12</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C-S-05</w:t>
            </w:r>
          </w:p>
        </w:tc>
        <w:tc>
          <w:tcPr>
            <w:tcW w:w="312" w:type="pct"/>
            <w:vAlign w:val="center"/>
          </w:tcPr>
          <w:p w:rsidR="009F303C" w:rsidRPr="002A11C8" w:rsidRDefault="009F303C" w:rsidP="00200B2C">
            <w:pPr>
              <w:spacing w:line="0" w:lineRule="atLeast"/>
              <w:jc w:val="both"/>
              <w:rPr>
                <w:rFonts w:ascii="標楷體" w:eastAsia="標楷體" w:hAnsi="標楷體"/>
                <w:color w:val="000000"/>
                <w:sz w:val="20"/>
                <w:szCs w:val="20"/>
              </w:rPr>
            </w:pPr>
            <w:r w:rsidRPr="002A11C8">
              <w:rPr>
                <w:rFonts w:ascii="標楷體" w:eastAsia="標楷體" w:hAnsi="標楷體" w:hint="eastAsia"/>
                <w:color w:val="000000"/>
                <w:sz w:val="20"/>
                <w:szCs w:val="20"/>
              </w:rPr>
              <w:t>6．5浮力</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7 7-4-0-3</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單元6東南亞與南亞</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1</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1-4-2</w:t>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單元6中華人民共和國的建立與發展</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sidRPr="00544C97">
              <w:rPr>
                <w:rFonts w:ascii="標楷體" w:eastAsia="標楷體" w:hAnsi="標楷體" w:hint="eastAsia"/>
                <w:color w:val="000000"/>
                <w:sz w:val="20"/>
                <w:szCs w:val="20"/>
                <w:highlight w:val="red"/>
              </w:rPr>
              <w:t>國防教育(1</w:t>
            </w:r>
            <w:r>
              <w:rPr>
                <w:rFonts w:ascii="標楷體" w:eastAsia="標楷體" w:hAnsi="標楷體" w:hint="eastAsia"/>
                <w:color w:val="000000"/>
                <w:sz w:val="20"/>
                <w:szCs w:val="20"/>
                <w:highlight w:val="red"/>
              </w:rPr>
              <w:t>)</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單元6少年的法律常識</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p w:rsidR="009F303C" w:rsidRPr="00544C97" w:rsidRDefault="009F303C" w:rsidP="00200B2C">
            <w:pPr>
              <w:adjustRightInd w:val="0"/>
              <w:snapToGrid w:val="0"/>
              <w:jc w:val="both"/>
              <w:rPr>
                <w:rFonts w:ascii="標楷體" w:eastAsia="標楷體" w:hAnsi="標楷體"/>
                <w:color w:val="000000"/>
                <w:sz w:val="20"/>
                <w:szCs w:val="20"/>
              </w:rPr>
            </w:pPr>
            <w:r w:rsidRPr="00544C97">
              <w:rPr>
                <w:rFonts w:ascii="標楷體" w:eastAsia="標楷體" w:hAnsi="標楷體" w:hint="eastAsia"/>
                <w:color w:val="FF0000"/>
                <w:sz w:val="20"/>
                <w:szCs w:val="20"/>
                <w:highlight w:val="darkBlue"/>
              </w:rPr>
              <w:t>法治教育(1)</w:t>
            </w:r>
          </w:p>
          <w:p w:rsidR="009F303C" w:rsidRPr="00AB2432" w:rsidRDefault="009F303C" w:rsidP="00200B2C">
            <w:pPr>
              <w:adjustRightInd w:val="0"/>
              <w:snapToGrid w:val="0"/>
              <w:jc w:val="both"/>
              <w:rPr>
                <w:rFonts w:ascii="標楷體" w:eastAsia="標楷體" w:hAnsi="標楷體" w:cs="Times New Roman"/>
                <w:bCs/>
                <w:snapToGrid w:val="0"/>
                <w:kern w:val="0"/>
                <w:sz w:val="20"/>
                <w:szCs w:val="20"/>
              </w:rPr>
            </w:pP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名畫變裝秀</w:t>
            </w:r>
            <w:r w:rsidRPr="000C50E8">
              <w:rPr>
                <w:rFonts w:ascii="標楷體" w:eastAsia="標楷體" w:hAnsi="標楷體"/>
                <w:sz w:val="20"/>
                <w:szCs w:val="20"/>
              </w:rPr>
              <w:t>3-4-9</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彩色音樂王國</w:t>
            </w:r>
            <w:r w:rsidRPr="000C50E8">
              <w:rPr>
                <w:rFonts w:ascii="標楷體" w:eastAsia="標楷體" w:hAnsi="標楷體" w:hint="eastAsia"/>
                <w:sz w:val="20"/>
                <w:szCs w:val="20"/>
              </w:rPr>
              <w:t>2-4-7</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名畫動起來</w:t>
            </w:r>
            <w:r w:rsidRPr="000C50E8">
              <w:rPr>
                <w:rFonts w:ascii="標楷體" w:eastAsia="標楷體" w:hAnsi="標楷體" w:hint="eastAsia"/>
                <w:sz w:val="20"/>
                <w:szCs w:val="20"/>
              </w:rPr>
              <w:t>1-4-4</w:t>
            </w:r>
            <w:r w:rsidRPr="000C50E8">
              <w:rPr>
                <w:rFonts w:ascii="標楷體" w:eastAsia="標楷體" w:hAnsi="標楷體"/>
                <w:sz w:val="20"/>
                <w:szCs w:val="20"/>
              </w:rPr>
              <w:t>;</w:t>
            </w:r>
            <w:r w:rsidRPr="000C50E8">
              <w:rPr>
                <w:rFonts w:ascii="標楷體" w:eastAsia="標楷體" w:hAnsi="標楷體" w:hint="eastAsia"/>
                <w:sz w:val="20"/>
                <w:szCs w:val="20"/>
              </w:rPr>
              <w:t xml:space="preserve"> 2-4-8</w:t>
            </w:r>
          </w:p>
        </w:tc>
        <w:tc>
          <w:tcPr>
            <w:tcW w:w="202" w:type="pct"/>
            <w:vAlign w:val="center"/>
          </w:tcPr>
          <w:p w:rsidR="009F303C" w:rsidRPr="003976F6" w:rsidRDefault="009F303C" w:rsidP="00200B2C">
            <w:pPr>
              <w:spacing w:line="240" w:lineRule="exact"/>
              <w:ind w:leftChars="10" w:left="24" w:rightChars="10" w:right="24"/>
              <w:rPr>
                <w:rFonts w:ascii="標楷體" w:eastAsia="標楷體" w:hAnsi="標楷體"/>
                <w:sz w:val="20"/>
                <w:szCs w:val="20"/>
              </w:rPr>
            </w:pPr>
            <w:r w:rsidRPr="003976F6">
              <w:rPr>
                <w:rFonts w:ascii="標楷體" w:eastAsia="標楷體" w:hAnsi="標楷體" w:hint="eastAsia"/>
                <w:color w:val="000000"/>
                <w:sz w:val="20"/>
                <w:szCs w:val="20"/>
              </w:rPr>
              <w:t>我的生涯密碼</w:t>
            </w:r>
            <w:r w:rsidRPr="003976F6">
              <w:rPr>
                <w:rFonts w:ascii="標楷體" w:eastAsia="標楷體" w:hAnsi="標楷體" w:hint="eastAsia"/>
                <w:sz w:val="20"/>
                <w:szCs w:val="20"/>
              </w:rPr>
              <w:t>1-4-2</w:t>
            </w:r>
            <w:r w:rsidRPr="003976F6">
              <w:rPr>
                <w:rFonts w:ascii="標楷體" w:eastAsia="標楷體" w:hAnsi="標楷體"/>
                <w:sz w:val="20"/>
                <w:szCs w:val="20"/>
              </w:rPr>
              <w:t>;</w:t>
            </w:r>
            <w:r w:rsidRPr="003976F6">
              <w:rPr>
                <w:rFonts w:ascii="標楷體" w:eastAsia="標楷體" w:hAnsi="標楷體" w:hint="eastAsia"/>
                <w:sz w:val="20"/>
                <w:szCs w:val="20"/>
              </w:rPr>
              <w:t xml:space="preserve"> 2-3-2</w:t>
            </w:r>
          </w:p>
          <w:p w:rsidR="009F303C" w:rsidRPr="003976F6" w:rsidRDefault="009F303C" w:rsidP="00200B2C">
            <w:pPr>
              <w:spacing w:line="240" w:lineRule="exact"/>
              <w:ind w:leftChars="10" w:left="24" w:rightChars="10" w:right="24"/>
              <w:rPr>
                <w:rFonts w:ascii="標楷體" w:eastAsia="標楷體" w:hAnsi="標楷體"/>
                <w:sz w:val="20"/>
                <w:szCs w:val="20"/>
              </w:rPr>
            </w:pPr>
            <w:r w:rsidRPr="003976F6">
              <w:rPr>
                <w:rFonts w:ascii="標楷體" w:eastAsia="標楷體" w:hAnsi="標楷體" w:hint="eastAsia"/>
                <w:color w:val="FF00FF"/>
                <w:sz w:val="20"/>
                <w:szCs w:val="20"/>
                <w:highlight w:val="blue"/>
              </w:rPr>
              <w:t>生涯發展教育</w:t>
            </w:r>
          </w:p>
          <w:p w:rsidR="009F303C" w:rsidRPr="003976F6" w:rsidRDefault="009F303C" w:rsidP="00200B2C">
            <w:pPr>
              <w:spacing w:line="240" w:lineRule="exact"/>
              <w:ind w:leftChars="10" w:left="24" w:rightChars="10" w:right="24"/>
              <w:rPr>
                <w:rFonts w:ascii="標楷體" w:eastAsia="標楷體" w:hAnsi="標楷體"/>
                <w:color w:val="000000"/>
                <w:sz w:val="20"/>
                <w:szCs w:val="20"/>
              </w:rPr>
            </w:pPr>
          </w:p>
        </w:tc>
        <w:tc>
          <w:tcPr>
            <w:tcW w:w="198"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掌握方向</w:t>
            </w:r>
            <w:r w:rsidRPr="000C50E8">
              <w:rPr>
                <w:rFonts w:ascii="標楷體" w:eastAsia="標楷體" w:hAnsi="標楷體" w:hint="eastAsia"/>
                <w:sz w:val="20"/>
                <w:szCs w:val="20"/>
              </w:rPr>
              <w:t>4-4-1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「計」出好菜</w:t>
            </w:r>
            <w:r w:rsidRPr="000C50E8">
              <w:rPr>
                <w:rFonts w:ascii="標楷體" w:eastAsia="標楷體" w:hAnsi="標楷體"/>
                <w:sz w:val="20"/>
                <w:szCs w:val="20"/>
              </w:rPr>
              <w:t>1-4-2</w:t>
            </w:r>
          </w:p>
        </w:tc>
        <w:tc>
          <w:tcPr>
            <w:tcW w:w="186" w:type="pct"/>
            <w:vAlign w:val="center"/>
          </w:tcPr>
          <w:p w:rsidR="009F303C" w:rsidRPr="000C50E8"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安全好社區</w:t>
            </w:r>
            <w:smartTag w:uri="urn:schemas-microsoft-com:office:smarttags" w:element="chsdate">
              <w:smartTagPr>
                <w:attr w:name="Year" w:val="2007"/>
                <w:attr w:name="Month" w:val="3"/>
                <w:attr w:name="Day" w:val="5"/>
                <w:attr w:name="IsLunarDate" w:val="False"/>
                <w:attr w:name="IsROCDate" w:val="False"/>
              </w:smartTagPr>
              <w:r w:rsidRPr="000C50E8">
                <w:rPr>
                  <w:rFonts w:ascii="標楷體" w:eastAsia="標楷體" w:hAnsi="標楷體" w:hint="eastAsia"/>
                  <w:color w:val="000000"/>
                  <w:sz w:val="20"/>
                  <w:szCs w:val="20"/>
                </w:rPr>
                <w:t>7-3-5</w:t>
              </w:r>
            </w:smartTag>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0C50E8" w:rsidRDefault="009F303C" w:rsidP="00200B2C">
            <w:pPr>
              <w:spacing w:line="240" w:lineRule="exact"/>
              <w:ind w:right="57"/>
              <w:rPr>
                <w:rFonts w:ascii="標楷體" w:eastAsia="標楷體" w:hAnsi="標楷體"/>
                <w:color w:val="000000"/>
                <w:sz w:val="20"/>
                <w:szCs w:val="20"/>
              </w:rPr>
            </w:pPr>
            <w:smartTag w:uri="urn:schemas-microsoft-com:office:smarttags" w:element="chsdate">
              <w:smartTagPr>
                <w:attr w:name="Year" w:val="2003"/>
                <w:attr w:name="Month" w:val="3"/>
                <w:attr w:name="Day" w:val="5"/>
                <w:attr w:name="IsLunarDate" w:val="False"/>
                <w:attr w:name="IsROCDate" w:val="False"/>
              </w:smartTagPr>
              <w:r w:rsidRPr="0099054A">
                <w:rPr>
                  <w:rFonts w:ascii="標楷體" w:eastAsia="標楷體" w:hAnsi="標楷體" w:hint="eastAsia"/>
                  <w:color w:val="000000"/>
                  <w:sz w:val="20"/>
                  <w:szCs w:val="20"/>
                </w:rPr>
                <w:t>3-3-5</w:t>
              </w:r>
            </w:smartTag>
          </w:p>
        </w:tc>
        <w:tc>
          <w:tcPr>
            <w:tcW w:w="162" w:type="pct"/>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閱讀名言摘錄分享</w:t>
            </w:r>
          </w:p>
        </w:tc>
        <w:tc>
          <w:tcPr>
            <w:tcW w:w="232" w:type="pct"/>
            <w:gridSpan w:val="2"/>
            <w:shd w:val="clear" w:color="auto" w:fill="auto"/>
            <w:vAlign w:val="center"/>
          </w:tcPr>
          <w:p w:rsidR="009F303C" w:rsidRPr="000C50E8" w:rsidRDefault="009F303C" w:rsidP="00200B2C">
            <w:pPr>
              <w:spacing w:line="0" w:lineRule="atLeast"/>
              <w:jc w:val="center"/>
              <w:rPr>
                <w:rFonts w:ascii="標楷體" w:eastAsia="標楷體" w:hAnsi="標楷體"/>
                <w:bCs/>
                <w:snapToGrid w:val="0"/>
                <w:kern w:val="0"/>
                <w:sz w:val="20"/>
                <w:szCs w:val="20"/>
              </w:rPr>
            </w:pPr>
            <w:r w:rsidRPr="000C50E8">
              <w:rPr>
                <w:rFonts w:ascii="標楷體" w:eastAsia="標楷體" w:hAnsi="標楷體"/>
                <w:sz w:val="20"/>
                <w:szCs w:val="20"/>
              </w:rPr>
              <w:t>You Lighted Up My Life</w:t>
            </w:r>
          </w:p>
        </w:tc>
        <w:tc>
          <w:tcPr>
            <w:tcW w:w="198" w:type="pct"/>
            <w:gridSpan w:val="2"/>
            <w:shd w:val="clear" w:color="auto" w:fill="auto"/>
            <w:vAlign w:val="center"/>
          </w:tcPr>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bCs/>
                <w:snapToGrid w:val="0"/>
                <w:kern w:val="0"/>
                <w:sz w:val="20"/>
                <w:szCs w:val="20"/>
              </w:rPr>
              <w:t>平行四邊形</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誠實</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隸書字帖臨摹</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19</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21</w:t>
            </w:r>
          </w:p>
        </w:tc>
        <w:tc>
          <w:tcPr>
            <w:tcW w:w="272" w:type="pct"/>
          </w:tcPr>
          <w:p w:rsidR="009F303C" w:rsidRDefault="009F303C" w:rsidP="00200B2C">
            <w:pPr>
              <w:rPr>
                <w:rFonts w:ascii="標楷體" w:eastAsia="標楷體" w:hAnsi="標楷體"/>
                <w:color w:val="000000"/>
                <w:sz w:val="22"/>
                <w:szCs w:val="22"/>
              </w:rPr>
            </w:pPr>
            <w:r w:rsidRPr="00F43536">
              <w:rPr>
                <w:rFonts w:ascii="標楷體" w:eastAsia="標楷體" w:hAnsi="標楷體" w:hint="eastAsia"/>
                <w:color w:val="000000"/>
                <w:sz w:val="22"/>
                <w:szCs w:val="22"/>
                <w:highlight w:val="yellow"/>
              </w:rPr>
              <w:t>水域安全宣導</w:t>
            </w:r>
          </w:p>
          <w:p w:rsidR="009F303C" w:rsidRPr="00F43536" w:rsidRDefault="009F303C" w:rsidP="00200B2C">
            <w:pPr>
              <w:snapToGrid w:val="0"/>
              <w:rPr>
                <w:rFonts w:ascii="標楷體" w:eastAsia="標楷體" w:hAnsi="標楷體"/>
                <w:sz w:val="22"/>
                <w:szCs w:val="22"/>
              </w:rPr>
            </w:pPr>
            <w:r w:rsidRPr="00C14960">
              <w:rPr>
                <w:rFonts w:ascii="標楷體" w:eastAsia="標楷體" w:hAnsi="標楷體" w:hint="eastAsia"/>
                <w:color w:val="00B0F0"/>
                <w:sz w:val="22"/>
                <w:szCs w:val="22"/>
              </w:rPr>
              <w:t>家庭教育宣導（1）</w:t>
            </w:r>
          </w:p>
          <w:p w:rsidR="009F303C" w:rsidRPr="00F43536" w:rsidRDefault="009F303C" w:rsidP="00200B2C">
            <w:pPr>
              <w:rPr>
                <w:rFonts w:ascii="標楷體" w:eastAsia="標楷體" w:hAnsi="標楷體"/>
                <w:color w:val="FF0000"/>
                <w:sz w:val="22"/>
                <w:szCs w:val="22"/>
              </w:rPr>
            </w:pPr>
          </w:p>
        </w:tc>
        <w:tc>
          <w:tcPr>
            <w:tcW w:w="275" w:type="pct"/>
            <w:vAlign w:val="center"/>
          </w:tcPr>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第十一課 空城計</w:t>
            </w:r>
          </w:p>
          <w:p w:rsidR="009F303C" w:rsidRPr="006D43FB" w:rsidRDefault="009F303C" w:rsidP="00200B2C">
            <w:pPr>
              <w:spacing w:line="0" w:lineRule="atLeast"/>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5-4-3</w:t>
            </w:r>
          </w:p>
          <w:p w:rsidR="009F303C"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 xml:space="preserve">第十二課 </w:t>
            </w:r>
            <w:r>
              <w:rPr>
                <w:rFonts w:ascii="標楷體" w:eastAsia="標楷體" w:hAnsi="標楷體" w:hint="eastAsia"/>
                <w:bCs/>
                <w:snapToGrid w:val="0"/>
                <w:kern w:val="0"/>
                <w:sz w:val="20"/>
                <w:szCs w:val="20"/>
              </w:rPr>
              <w:t>科幻極短篇選</w:t>
            </w:r>
          </w:p>
          <w:p w:rsidR="009F303C" w:rsidRPr="006D43FB" w:rsidRDefault="009F303C" w:rsidP="00200B2C">
            <w:pPr>
              <w:spacing w:line="0" w:lineRule="atLeast"/>
              <w:rPr>
                <w:rFonts w:ascii="標楷體" w:eastAsia="標楷體" w:hAnsi="標楷體"/>
                <w:snapToGrid w:val="0"/>
                <w:kern w:val="0"/>
                <w:sz w:val="20"/>
                <w:szCs w:val="20"/>
              </w:rPr>
            </w:pPr>
            <w:r>
              <w:rPr>
                <w:rFonts w:ascii="標楷體" w:eastAsia="標楷體" w:hAnsi="標楷體" w:hint="eastAsia"/>
                <w:snapToGrid w:val="0"/>
                <w:kern w:val="0"/>
                <w:sz w:val="20"/>
                <w:szCs w:val="20"/>
              </w:rPr>
              <w:t>5-4-2-5</w:t>
            </w:r>
          </w:p>
        </w:tc>
        <w:tc>
          <w:tcPr>
            <w:tcW w:w="318" w:type="pct"/>
            <w:shd w:val="clear" w:color="auto" w:fill="auto"/>
          </w:tcPr>
          <w:p w:rsidR="009F303C" w:rsidRPr="00477998" w:rsidRDefault="009F303C" w:rsidP="00200B2C">
            <w:pPr>
              <w:spacing w:line="200" w:lineRule="exact"/>
              <w:jc w:val="center"/>
              <w:rPr>
                <w:rFonts w:ascii="標楷體" w:eastAsia="標楷體" w:hAnsi="標楷體" w:cs="Times New Roman"/>
                <w:snapToGrid w:val="0"/>
                <w:color w:val="000000"/>
                <w:kern w:val="0"/>
                <w:sz w:val="20"/>
                <w:szCs w:val="20"/>
              </w:rPr>
            </w:pPr>
            <w:r w:rsidRPr="00477998">
              <w:rPr>
                <w:rFonts w:ascii="標楷體" w:eastAsia="標楷體" w:hAnsi="標楷體" w:cs="Times New Roman"/>
                <w:snapToGrid w:val="0"/>
                <w:color w:val="000000"/>
                <w:kern w:val="0"/>
                <w:sz w:val="20"/>
                <w:szCs w:val="20"/>
              </w:rPr>
              <w:t>Review III</w:t>
            </w:r>
          </w:p>
          <w:p w:rsidR="009F303C" w:rsidRPr="00477998" w:rsidRDefault="009F303C" w:rsidP="00200B2C">
            <w:pPr>
              <w:spacing w:line="0" w:lineRule="atLeast"/>
              <w:jc w:val="center"/>
              <w:rPr>
                <w:rFonts w:ascii="標楷體" w:eastAsia="標楷體" w:hAnsi="標楷體"/>
                <w:sz w:val="20"/>
                <w:szCs w:val="20"/>
              </w:rPr>
            </w:pPr>
            <w:smartTag w:uri="urn:schemas-microsoft-com:office:smarttags" w:element="chsdate">
              <w:smartTagPr>
                <w:attr w:name="Year" w:val="2003"/>
                <w:attr w:name="Month" w:val="2"/>
                <w:attr w:name="Day" w:val="5"/>
                <w:attr w:name="IsLunarDate" w:val="False"/>
                <w:attr w:name="IsROCDate" w:val="False"/>
              </w:smartTagPr>
              <w:r w:rsidRPr="00477998">
                <w:rPr>
                  <w:rFonts w:ascii="標楷體" w:eastAsia="標楷體" w:hAnsi="標楷體"/>
                  <w:sz w:val="20"/>
                  <w:szCs w:val="20"/>
                </w:rPr>
                <w:t>3-2-5</w:t>
              </w:r>
            </w:smartTag>
            <w:r w:rsidRPr="00477998">
              <w:rPr>
                <w:rFonts w:ascii="標楷體" w:eastAsia="標楷體" w:hAnsi="標楷體"/>
                <w:sz w:val="20"/>
                <w:szCs w:val="20"/>
              </w:rPr>
              <w:t>-2,</w:t>
            </w:r>
          </w:p>
          <w:p w:rsidR="009F303C" w:rsidRPr="00477998" w:rsidRDefault="009F303C" w:rsidP="00200B2C">
            <w:pPr>
              <w:spacing w:line="0" w:lineRule="atLeast"/>
              <w:jc w:val="center"/>
              <w:rPr>
                <w:rFonts w:ascii="標楷體" w:eastAsia="標楷體" w:hAnsi="標楷體"/>
                <w:kern w:val="0"/>
                <w:sz w:val="20"/>
                <w:szCs w:val="20"/>
              </w:rPr>
            </w:pPr>
            <w:r w:rsidRPr="00477998">
              <w:rPr>
                <w:rFonts w:ascii="標楷體" w:eastAsia="標楷體" w:hAnsi="標楷體"/>
                <w:sz w:val="20"/>
                <w:szCs w:val="20"/>
              </w:rPr>
              <w:t>3-2-6-2</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　平行與四邊形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4-3　特殊四邊形與梯形</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8-s-15</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8-s-18</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C-R-01</w:t>
            </w:r>
          </w:p>
        </w:tc>
        <w:tc>
          <w:tcPr>
            <w:tcW w:w="312" w:type="pct"/>
            <w:vAlign w:val="center"/>
          </w:tcPr>
          <w:p w:rsidR="009F303C" w:rsidRPr="002A11C8" w:rsidRDefault="009F303C" w:rsidP="00200B2C">
            <w:pPr>
              <w:spacing w:line="200" w:lineRule="exact"/>
              <w:ind w:left="57" w:right="57"/>
              <w:rPr>
                <w:rFonts w:ascii="標楷體" w:eastAsia="標楷體" w:hAnsi="標楷體"/>
                <w:color w:val="000000"/>
                <w:sz w:val="20"/>
                <w:szCs w:val="20"/>
              </w:rPr>
            </w:pPr>
            <w:r w:rsidRPr="002A11C8">
              <w:rPr>
                <w:rFonts w:ascii="標楷體" w:eastAsia="標楷體" w:hAnsi="標楷體" w:hint="eastAsia"/>
                <w:color w:val="000000"/>
                <w:sz w:val="20"/>
                <w:szCs w:val="20"/>
              </w:rPr>
              <w:t>第七章 適材適用</w:t>
            </w:r>
          </w:p>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p>
        </w:tc>
        <w:tc>
          <w:tcPr>
            <w:tcW w:w="311" w:type="pct"/>
            <w:gridSpan w:val="2"/>
          </w:tcPr>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單元6東南亞與南亞</w:t>
            </w:r>
          </w:p>
          <w:p w:rsidR="009F303C" w:rsidRPr="001D1031" w:rsidRDefault="009F303C" w:rsidP="00200B2C">
            <w:pPr>
              <w:ind w:leftChars="10" w:left="24" w:rightChars="10" w:right="24"/>
              <w:rPr>
                <w:rFonts w:ascii="標楷體" w:eastAsia="標楷體" w:hAnsi="標楷體"/>
                <w:sz w:val="20"/>
                <w:szCs w:val="20"/>
              </w:rPr>
            </w:pPr>
            <w:r w:rsidRPr="001D1031">
              <w:rPr>
                <w:rFonts w:ascii="標楷體" w:eastAsia="標楷體" w:hAnsi="標楷體"/>
                <w:sz w:val="20"/>
                <w:szCs w:val="20"/>
              </w:rPr>
              <w:t>1-4-</w:t>
            </w:r>
            <w:r w:rsidRPr="001D1031">
              <w:rPr>
                <w:rFonts w:ascii="標楷體" w:eastAsia="標楷體" w:hAnsi="標楷體" w:hint="eastAsia"/>
                <w:sz w:val="20"/>
                <w:szCs w:val="20"/>
              </w:rPr>
              <w:t>1</w:t>
            </w:r>
          </w:p>
          <w:p w:rsidR="009F303C" w:rsidRPr="001D1031" w:rsidRDefault="009F303C" w:rsidP="00200B2C">
            <w:pPr>
              <w:ind w:leftChars="10" w:left="24" w:rightChars="10" w:right="24"/>
              <w:rPr>
                <w:rFonts w:ascii="標楷體" w:eastAsia="標楷體" w:hAnsi="標楷體"/>
                <w:color w:val="000000"/>
                <w:spacing w:val="-4"/>
                <w:sz w:val="20"/>
                <w:szCs w:val="20"/>
              </w:rPr>
            </w:pPr>
            <w:r w:rsidRPr="001D1031">
              <w:rPr>
                <w:rFonts w:ascii="標楷體" w:eastAsia="標楷體" w:hAnsi="標楷體"/>
                <w:sz w:val="20"/>
                <w:szCs w:val="20"/>
              </w:rPr>
              <w:t>1-4-2</w:t>
            </w:r>
          </w:p>
        </w:tc>
        <w:tc>
          <w:tcPr>
            <w:tcW w:w="252" w:type="pct"/>
            <w:gridSpan w:val="2"/>
          </w:tcPr>
          <w:p w:rsidR="009F303C" w:rsidRDefault="009F303C" w:rsidP="00200B2C">
            <w:pPr>
              <w:spacing w:line="0" w:lineRule="atLeast"/>
              <w:jc w:val="both"/>
              <w:rPr>
                <w:rFonts w:ascii="標楷體" w:eastAsia="標楷體" w:hAnsi="標楷體" w:cs="Times New Roman"/>
                <w:bCs/>
                <w:snapToGrid w:val="0"/>
                <w:kern w:val="0"/>
                <w:sz w:val="20"/>
                <w:szCs w:val="20"/>
              </w:rPr>
            </w:pPr>
            <w:r w:rsidRPr="001D1031">
              <w:rPr>
                <w:rFonts w:ascii="標楷體" w:eastAsia="標楷體" w:hAnsi="標楷體" w:cs="Times New Roman" w:hint="eastAsia"/>
                <w:bCs/>
                <w:snapToGrid w:val="0"/>
                <w:kern w:val="0"/>
                <w:sz w:val="20"/>
                <w:szCs w:val="20"/>
              </w:rPr>
              <w:t>單元6中華人民共和國的建立與發展</w:t>
            </w:r>
          </w:p>
          <w:p w:rsidR="009F303C" w:rsidRDefault="009F303C" w:rsidP="00200B2C">
            <w:pPr>
              <w:spacing w:line="0" w:lineRule="atLeast"/>
              <w:jc w:val="both"/>
              <w:rPr>
                <w:rFonts w:ascii="標楷體" w:eastAsia="標楷體" w:hAnsi="標楷體" w:cs="Times New Roman"/>
                <w:bCs/>
                <w:snapToGrid w:val="0"/>
                <w:kern w:val="0"/>
                <w:sz w:val="20"/>
                <w:szCs w:val="20"/>
              </w:rPr>
            </w:pPr>
          </w:p>
          <w:p w:rsidR="009F303C"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2-4-2</w:t>
            </w:r>
          </w:p>
          <w:p w:rsidR="009F303C" w:rsidRPr="001D1031" w:rsidRDefault="009F303C" w:rsidP="00200B2C">
            <w:pPr>
              <w:spacing w:line="0" w:lineRule="atLeast"/>
              <w:jc w:val="both"/>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2-4-4</w:t>
            </w:r>
          </w:p>
        </w:tc>
        <w:tc>
          <w:tcPr>
            <w:tcW w:w="242" w:type="pct"/>
          </w:tcPr>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單元6少年的法律常識</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6-4-4</w:t>
            </w:r>
          </w:p>
          <w:p w:rsidR="009F303C" w:rsidRPr="001D1031"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6-4-</w:t>
            </w:r>
            <w:r w:rsidRPr="001D1031">
              <w:rPr>
                <w:rFonts w:ascii="標楷體" w:eastAsia="標楷體" w:hAnsi="標楷體" w:hint="eastAsia"/>
                <w:sz w:val="20"/>
                <w:szCs w:val="20"/>
              </w:rPr>
              <w:t>5</w:t>
            </w:r>
          </w:p>
          <w:p w:rsidR="009F303C" w:rsidRDefault="009F303C" w:rsidP="00200B2C">
            <w:pPr>
              <w:adjustRightInd w:val="0"/>
              <w:snapToGrid w:val="0"/>
              <w:jc w:val="both"/>
              <w:rPr>
                <w:rFonts w:ascii="標楷體" w:eastAsia="標楷體" w:hAnsi="標楷體"/>
                <w:sz w:val="20"/>
                <w:szCs w:val="20"/>
              </w:rPr>
            </w:pPr>
            <w:r w:rsidRPr="001D1031">
              <w:rPr>
                <w:rFonts w:ascii="標楷體" w:eastAsia="標楷體" w:hAnsi="標楷體"/>
                <w:sz w:val="20"/>
                <w:szCs w:val="20"/>
              </w:rPr>
              <w:t>8-4-1</w:t>
            </w:r>
          </w:p>
          <w:p w:rsidR="009F303C" w:rsidRPr="001D1031" w:rsidRDefault="009F303C" w:rsidP="00200B2C">
            <w:pPr>
              <w:adjustRightInd w:val="0"/>
              <w:snapToGrid w:val="0"/>
              <w:jc w:val="both"/>
              <w:rPr>
                <w:rFonts w:ascii="標楷體" w:eastAsia="標楷體" w:hAnsi="標楷體" w:cs="Times New Roman"/>
                <w:bCs/>
                <w:snapToGrid w:val="0"/>
                <w:kern w:val="0"/>
                <w:sz w:val="20"/>
                <w:szCs w:val="20"/>
              </w:rPr>
            </w:pPr>
            <w:r w:rsidRPr="006C6D2D">
              <w:rPr>
                <w:rFonts w:ascii="標楷體" w:eastAsia="標楷體" w:hAnsi="標楷體" w:hint="eastAsia"/>
                <w:sz w:val="20"/>
                <w:szCs w:val="20"/>
                <w:highlight w:val="cyan"/>
              </w:rPr>
              <w:t>品德教育</w:t>
            </w:r>
          </w:p>
        </w:tc>
        <w:tc>
          <w:tcPr>
            <w:tcW w:w="194"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名畫變裝秀</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2"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彩色音樂王國</w:t>
            </w:r>
            <w:r w:rsidRPr="000C50E8">
              <w:rPr>
                <w:rFonts w:ascii="標楷體" w:eastAsia="標楷體" w:hAnsi="標楷體" w:hint="eastAsia"/>
                <w:sz w:val="20"/>
                <w:szCs w:val="20"/>
              </w:rPr>
              <w:t>2-4-5</w:t>
            </w:r>
            <w:r w:rsidRPr="000C50E8">
              <w:rPr>
                <w:rFonts w:ascii="標楷體" w:eastAsia="標楷體" w:hAnsi="標楷體"/>
                <w:sz w:val="20"/>
                <w:szCs w:val="20"/>
              </w:rPr>
              <w:t>;</w:t>
            </w:r>
            <w:r w:rsidRPr="000C50E8">
              <w:rPr>
                <w:rFonts w:ascii="標楷體" w:eastAsia="標楷體" w:hAnsi="標楷體" w:hint="eastAsia"/>
                <w:sz w:val="20"/>
                <w:szCs w:val="20"/>
              </w:rPr>
              <w:t xml:space="preserve"> 2-4-6</w:t>
            </w:r>
          </w:p>
        </w:tc>
        <w:tc>
          <w:tcPr>
            <w:tcW w:w="196" w:type="pct"/>
            <w:vAlign w:val="center"/>
          </w:tcPr>
          <w:p w:rsidR="009F303C" w:rsidRPr="000C50E8" w:rsidRDefault="009F303C" w:rsidP="00200B2C">
            <w:pPr>
              <w:spacing w:line="240" w:lineRule="exact"/>
              <w:ind w:right="57"/>
              <w:rPr>
                <w:rFonts w:ascii="標楷體" w:eastAsia="標楷體" w:hAnsi="標楷體"/>
                <w:color w:val="000000"/>
                <w:sz w:val="20"/>
                <w:szCs w:val="20"/>
              </w:rPr>
            </w:pPr>
            <w:r w:rsidRPr="000C50E8">
              <w:rPr>
                <w:rFonts w:ascii="標楷體" w:eastAsia="標楷體" w:hAnsi="標楷體" w:hint="eastAsia"/>
                <w:color w:val="000000"/>
                <w:sz w:val="20"/>
                <w:szCs w:val="20"/>
              </w:rPr>
              <w:t>名畫動起來</w:t>
            </w:r>
            <w:r w:rsidRPr="000C50E8">
              <w:rPr>
                <w:rFonts w:ascii="標楷體" w:eastAsia="標楷體" w:hAnsi="標楷體" w:hint="eastAsia"/>
                <w:sz w:val="20"/>
                <w:szCs w:val="20"/>
              </w:rPr>
              <w:t>1-4-2</w:t>
            </w:r>
            <w:r w:rsidRPr="000C50E8">
              <w:rPr>
                <w:rFonts w:ascii="標楷體" w:eastAsia="標楷體" w:hAnsi="標楷體"/>
                <w:sz w:val="20"/>
                <w:szCs w:val="20"/>
              </w:rPr>
              <w:t>;</w:t>
            </w:r>
            <w:r w:rsidRPr="000C50E8">
              <w:rPr>
                <w:rFonts w:ascii="標楷體" w:eastAsia="標楷體" w:hAnsi="標楷體" w:hint="eastAsia"/>
                <w:sz w:val="20"/>
                <w:szCs w:val="20"/>
              </w:rPr>
              <w:t xml:space="preserve"> 2-4-5</w:t>
            </w:r>
          </w:p>
        </w:tc>
        <w:tc>
          <w:tcPr>
            <w:tcW w:w="202" w:type="pct"/>
            <w:vAlign w:val="center"/>
          </w:tcPr>
          <w:p w:rsidR="009F303C" w:rsidRPr="003976F6" w:rsidRDefault="009F303C" w:rsidP="00200B2C">
            <w:pPr>
              <w:spacing w:line="240" w:lineRule="exact"/>
              <w:ind w:leftChars="10" w:left="24" w:rightChars="10" w:right="24"/>
              <w:rPr>
                <w:rFonts w:ascii="標楷體" w:eastAsia="標楷體" w:hAnsi="標楷體"/>
                <w:sz w:val="20"/>
                <w:szCs w:val="20"/>
              </w:rPr>
            </w:pPr>
            <w:r w:rsidRPr="003976F6">
              <w:rPr>
                <w:rFonts w:ascii="標楷體" w:eastAsia="標楷體" w:hAnsi="標楷體" w:hint="eastAsia"/>
                <w:color w:val="000000"/>
                <w:sz w:val="20"/>
                <w:szCs w:val="20"/>
              </w:rPr>
              <w:t>我的生涯密碼</w:t>
            </w:r>
            <w:r w:rsidRPr="003976F6">
              <w:rPr>
                <w:rFonts w:ascii="標楷體" w:eastAsia="標楷體" w:hAnsi="標楷體" w:hint="eastAsia"/>
                <w:sz w:val="20"/>
                <w:szCs w:val="20"/>
              </w:rPr>
              <w:t>1-4-2</w:t>
            </w:r>
            <w:r w:rsidRPr="003976F6">
              <w:rPr>
                <w:rFonts w:ascii="標楷體" w:eastAsia="標楷體" w:hAnsi="標楷體"/>
                <w:sz w:val="20"/>
                <w:szCs w:val="20"/>
              </w:rPr>
              <w:t>;</w:t>
            </w:r>
            <w:r w:rsidRPr="003976F6">
              <w:rPr>
                <w:rFonts w:ascii="標楷體" w:eastAsia="標楷體" w:hAnsi="標楷體" w:hint="eastAsia"/>
                <w:sz w:val="20"/>
                <w:szCs w:val="20"/>
              </w:rPr>
              <w:t xml:space="preserve"> 2-3-2</w:t>
            </w:r>
          </w:p>
          <w:p w:rsidR="009F303C" w:rsidRPr="003976F6" w:rsidRDefault="009F303C" w:rsidP="00200B2C">
            <w:pPr>
              <w:spacing w:line="240" w:lineRule="exact"/>
              <w:ind w:leftChars="10" w:left="24" w:rightChars="10" w:right="24"/>
              <w:rPr>
                <w:rFonts w:ascii="標楷體" w:eastAsia="標楷體" w:hAnsi="標楷體"/>
                <w:sz w:val="20"/>
                <w:szCs w:val="20"/>
              </w:rPr>
            </w:pPr>
            <w:r w:rsidRPr="003976F6">
              <w:rPr>
                <w:rFonts w:ascii="標楷體" w:eastAsia="標楷體" w:hAnsi="標楷體" w:hint="eastAsia"/>
                <w:color w:val="FF00FF"/>
                <w:sz w:val="20"/>
                <w:szCs w:val="20"/>
                <w:highlight w:val="blue"/>
              </w:rPr>
              <w:t>生涯發展教育</w:t>
            </w:r>
          </w:p>
          <w:p w:rsidR="009F303C" w:rsidRPr="003976F6" w:rsidRDefault="009F303C" w:rsidP="00200B2C">
            <w:pPr>
              <w:spacing w:line="240" w:lineRule="exact"/>
              <w:ind w:leftChars="10" w:left="24" w:rightChars="10" w:right="24"/>
              <w:rPr>
                <w:rFonts w:ascii="標楷體" w:eastAsia="標楷體" w:hAnsi="標楷體"/>
                <w:color w:val="000000"/>
                <w:sz w:val="20"/>
                <w:szCs w:val="20"/>
              </w:rPr>
            </w:pPr>
          </w:p>
        </w:tc>
        <w:tc>
          <w:tcPr>
            <w:tcW w:w="198" w:type="pct"/>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掌握方向</w:t>
            </w:r>
            <w:r w:rsidRPr="000C50E8">
              <w:rPr>
                <w:rFonts w:ascii="標楷體" w:eastAsia="標楷體" w:hAnsi="標楷體" w:hint="eastAsia"/>
                <w:sz w:val="20"/>
                <w:szCs w:val="20"/>
              </w:rPr>
              <w:t>4-4-1</w:t>
            </w:r>
          </w:p>
        </w:tc>
        <w:tc>
          <w:tcPr>
            <w:tcW w:w="206" w:type="pct"/>
            <w:gridSpan w:val="2"/>
            <w:vAlign w:val="center"/>
          </w:tcPr>
          <w:p w:rsidR="009F303C" w:rsidRPr="000C50E8" w:rsidRDefault="009F303C" w:rsidP="00200B2C">
            <w:pPr>
              <w:spacing w:line="240" w:lineRule="exact"/>
              <w:ind w:leftChars="10" w:left="24" w:rightChars="10" w:right="24"/>
              <w:rPr>
                <w:rFonts w:ascii="標楷體" w:eastAsia="標楷體" w:hAnsi="標楷體"/>
                <w:color w:val="000000"/>
                <w:sz w:val="20"/>
                <w:szCs w:val="20"/>
              </w:rPr>
            </w:pPr>
            <w:r w:rsidRPr="000C50E8">
              <w:rPr>
                <w:rFonts w:ascii="標楷體" w:eastAsia="標楷體" w:hAnsi="標楷體" w:hint="eastAsia"/>
                <w:color w:val="000000"/>
                <w:sz w:val="20"/>
                <w:szCs w:val="20"/>
              </w:rPr>
              <w:t>「計」出好菜</w:t>
            </w:r>
            <w:r w:rsidRPr="000C50E8">
              <w:rPr>
                <w:rFonts w:ascii="標楷體" w:eastAsia="標楷體" w:hAnsi="標楷體"/>
                <w:sz w:val="20"/>
                <w:szCs w:val="20"/>
              </w:rPr>
              <w:t>1-4-2</w:t>
            </w:r>
          </w:p>
        </w:tc>
        <w:tc>
          <w:tcPr>
            <w:tcW w:w="186" w:type="pct"/>
            <w:vAlign w:val="center"/>
          </w:tcPr>
          <w:p w:rsidR="009F303C" w:rsidRDefault="009F303C" w:rsidP="00200B2C">
            <w:pPr>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安全好社區5-3-2</w:t>
            </w:r>
          </w:p>
          <w:p w:rsidR="009F303C" w:rsidRPr="00544C97" w:rsidRDefault="009F303C" w:rsidP="00200B2C">
            <w:pPr>
              <w:ind w:left="57" w:right="57"/>
              <w:rPr>
                <w:rFonts w:ascii="標楷體" w:eastAsia="標楷體" w:hAnsi="標楷體"/>
                <w:color w:val="000000"/>
                <w:sz w:val="20"/>
                <w:szCs w:val="20"/>
              </w:rPr>
            </w:pPr>
            <w:r w:rsidRPr="00544C97">
              <w:rPr>
                <w:rFonts w:ascii="標楷體" w:eastAsia="標楷體" w:hAnsi="標楷體" w:hint="eastAsia"/>
                <w:sz w:val="20"/>
                <w:szCs w:val="20"/>
                <w:highlight w:val="cyan"/>
              </w:rPr>
              <w:t>交通安全教育</w:t>
            </w:r>
          </w:p>
        </w:tc>
        <w:tc>
          <w:tcPr>
            <w:tcW w:w="185"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0C50E8" w:rsidRDefault="009F303C" w:rsidP="00200B2C">
            <w:pPr>
              <w:spacing w:line="240" w:lineRule="exact"/>
              <w:ind w:left="57" w:right="57" w:firstLine="40"/>
              <w:rPr>
                <w:rFonts w:ascii="標楷體" w:eastAsia="標楷體" w:hAnsi="標楷體"/>
                <w:color w:val="000000"/>
                <w:sz w:val="20"/>
                <w:szCs w:val="20"/>
              </w:rPr>
            </w:pPr>
            <w:smartTag w:uri="urn:schemas-microsoft-com:office:smarttags" w:element="chsdate">
              <w:smartTagPr>
                <w:attr w:name="Year" w:val="2003"/>
                <w:attr w:name="Month" w:val="3"/>
                <w:attr w:name="Day" w:val="5"/>
                <w:attr w:name="IsLunarDate" w:val="False"/>
                <w:attr w:name="IsROCDate" w:val="False"/>
              </w:smartTagPr>
              <w:r w:rsidRPr="0099054A">
                <w:rPr>
                  <w:rFonts w:ascii="標楷體" w:eastAsia="標楷體" w:hAnsi="標楷體" w:hint="eastAsia"/>
                  <w:color w:val="000000"/>
                  <w:sz w:val="20"/>
                  <w:szCs w:val="20"/>
                </w:rPr>
                <w:t>3-3-5</w:t>
              </w:r>
            </w:smartTag>
          </w:p>
        </w:tc>
        <w:tc>
          <w:tcPr>
            <w:tcW w:w="162" w:type="pct"/>
          </w:tcPr>
          <w:p w:rsidR="009F303C" w:rsidRPr="000C50E8" w:rsidRDefault="009F303C" w:rsidP="00200B2C">
            <w:pPr>
              <w:rPr>
                <w:rFonts w:ascii="標楷體" w:eastAsia="標楷體" w:hAnsi="標楷體"/>
                <w:sz w:val="20"/>
                <w:szCs w:val="20"/>
              </w:rPr>
            </w:pPr>
            <w:r w:rsidRPr="000C50E8">
              <w:rPr>
                <w:rFonts w:ascii="標楷體" w:eastAsia="標楷體" w:hAnsi="標楷體" w:hint="eastAsia"/>
                <w:sz w:val="20"/>
                <w:szCs w:val="20"/>
              </w:rPr>
              <w:t>閱讀作品成果發表</w:t>
            </w:r>
          </w:p>
        </w:tc>
        <w:tc>
          <w:tcPr>
            <w:tcW w:w="232" w:type="pct"/>
            <w:gridSpan w:val="2"/>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sz w:val="20"/>
                <w:szCs w:val="20"/>
              </w:rPr>
              <w:t>About English Writing</w:t>
            </w:r>
          </w:p>
        </w:tc>
        <w:tc>
          <w:tcPr>
            <w:tcW w:w="198" w:type="pct"/>
            <w:gridSpan w:val="2"/>
            <w:shd w:val="clear" w:color="auto" w:fill="auto"/>
            <w:vAlign w:val="center"/>
          </w:tcPr>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bCs/>
                <w:snapToGrid w:val="0"/>
                <w:kern w:val="0"/>
                <w:sz w:val="20"/>
                <w:szCs w:val="20"/>
              </w:rPr>
              <w:t>特殊四邊形與梯形</w:t>
            </w:r>
          </w:p>
        </w:tc>
        <w:tc>
          <w:tcPr>
            <w:tcW w:w="139"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反省</w:t>
            </w:r>
          </w:p>
        </w:tc>
        <w:tc>
          <w:tcPr>
            <w:tcW w:w="163" w:type="pct"/>
            <w:shd w:val="clear" w:color="auto" w:fill="auto"/>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成果發表</w:t>
            </w:r>
          </w:p>
        </w:tc>
      </w:tr>
      <w:tr w:rsidR="009F303C" w:rsidRPr="00F43536" w:rsidTr="00200B2C">
        <w:trPr>
          <w:cantSplit/>
          <w:jc w:val="center"/>
        </w:trPr>
        <w:tc>
          <w:tcPr>
            <w:tcW w:w="124"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20</w:t>
            </w:r>
          </w:p>
        </w:tc>
        <w:tc>
          <w:tcPr>
            <w:tcW w:w="201"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6/24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28</w:t>
            </w:r>
          </w:p>
        </w:tc>
        <w:tc>
          <w:tcPr>
            <w:tcW w:w="272" w:type="pct"/>
          </w:tcPr>
          <w:p w:rsidR="009F303C" w:rsidRPr="00F43536" w:rsidRDefault="009F303C" w:rsidP="00200B2C">
            <w:pPr>
              <w:spacing w:line="240" w:lineRule="exact"/>
              <w:rPr>
                <w:rFonts w:ascii="標楷體" w:eastAsia="標楷體" w:hAnsi="標楷體"/>
                <w:color w:val="000000"/>
                <w:sz w:val="22"/>
                <w:szCs w:val="22"/>
              </w:rPr>
            </w:pPr>
            <w:r w:rsidRPr="00F43536">
              <w:rPr>
                <w:rFonts w:ascii="標楷體" w:eastAsia="標楷體" w:hAnsi="標楷體" w:hint="eastAsia"/>
                <w:color w:val="000000"/>
                <w:sz w:val="22"/>
                <w:szCs w:val="22"/>
              </w:rPr>
              <w:t>第三次段考</w:t>
            </w:r>
          </w:p>
          <w:p w:rsidR="009F303C" w:rsidRDefault="009F303C" w:rsidP="00200B2C">
            <w:pPr>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6/28</w:t>
            </w:r>
            <w:r w:rsidRPr="00F43536">
              <w:rPr>
                <w:rFonts w:ascii="標楷體" w:eastAsia="標楷體" w:hAnsi="標楷體" w:hint="eastAsia"/>
                <w:color w:val="000000"/>
                <w:sz w:val="22"/>
                <w:szCs w:val="22"/>
              </w:rPr>
              <w:t>休業式</w:t>
            </w:r>
          </w:p>
          <w:p w:rsidR="009F303C" w:rsidRPr="00F43536" w:rsidRDefault="009F303C" w:rsidP="00200B2C">
            <w:pPr>
              <w:spacing w:line="240" w:lineRule="exact"/>
              <w:rPr>
                <w:rFonts w:ascii="標楷體" w:eastAsia="標楷體" w:hAnsi="標楷體"/>
                <w:color w:val="000000"/>
                <w:sz w:val="22"/>
                <w:szCs w:val="22"/>
              </w:rPr>
            </w:pPr>
            <w:r w:rsidRPr="00F43536">
              <w:rPr>
                <w:rFonts w:ascii="標楷體" w:eastAsia="標楷體" w:hAnsi="標楷體" w:hint="eastAsia"/>
                <w:sz w:val="22"/>
                <w:szCs w:val="22"/>
                <w:highlight w:val="cyan"/>
              </w:rPr>
              <w:t>交通安全教育</w:t>
            </w:r>
          </w:p>
        </w:tc>
        <w:tc>
          <w:tcPr>
            <w:tcW w:w="275" w:type="pct"/>
          </w:tcPr>
          <w:p w:rsidR="009F303C" w:rsidRPr="006D43FB" w:rsidRDefault="009F303C" w:rsidP="00200B2C">
            <w:pPr>
              <w:spacing w:line="0" w:lineRule="atLeast"/>
              <w:rPr>
                <w:rFonts w:ascii="標楷體" w:eastAsia="標楷體" w:hAnsi="標楷體"/>
                <w:bCs/>
                <w:snapToGrid w:val="0"/>
                <w:kern w:val="0"/>
                <w:sz w:val="20"/>
                <w:szCs w:val="20"/>
              </w:rPr>
            </w:pPr>
            <w:r w:rsidRPr="006D43FB">
              <w:rPr>
                <w:rFonts w:ascii="標楷體" w:eastAsia="標楷體" w:hAnsi="標楷體" w:hint="eastAsia"/>
                <w:bCs/>
                <w:snapToGrid w:val="0"/>
                <w:kern w:val="0"/>
                <w:sz w:val="20"/>
                <w:szCs w:val="20"/>
              </w:rPr>
              <w:t>第十二課 科幻極短篇選</w:t>
            </w:r>
          </w:p>
          <w:p w:rsidR="009F303C" w:rsidRDefault="009F303C" w:rsidP="00200B2C">
            <w:pPr>
              <w:rPr>
                <w:rFonts w:ascii="標楷體" w:eastAsia="標楷體" w:hAnsi="標楷體"/>
                <w:color w:val="000000"/>
                <w:sz w:val="20"/>
                <w:szCs w:val="20"/>
              </w:rPr>
            </w:pPr>
            <w:r>
              <w:rPr>
                <w:rFonts w:ascii="標楷體" w:eastAsia="標楷體" w:hAnsi="標楷體" w:hint="eastAsia"/>
                <w:color w:val="000000"/>
                <w:sz w:val="20"/>
                <w:szCs w:val="20"/>
              </w:rPr>
              <w:t>6-4-4-3</w:t>
            </w:r>
          </w:p>
          <w:p w:rsidR="009F303C" w:rsidRDefault="009F303C" w:rsidP="00200B2C">
            <w:r w:rsidRPr="00345951">
              <w:rPr>
                <w:rFonts w:ascii="標楷體" w:eastAsia="標楷體" w:hAnsi="標楷體" w:hint="eastAsia"/>
                <w:color w:val="000000"/>
                <w:sz w:val="20"/>
                <w:szCs w:val="20"/>
              </w:rPr>
              <w:t>第三次段考（紙筆測驗)</w:t>
            </w:r>
          </w:p>
        </w:tc>
        <w:tc>
          <w:tcPr>
            <w:tcW w:w="318" w:type="pct"/>
            <w:shd w:val="clear" w:color="auto" w:fill="auto"/>
          </w:tcPr>
          <w:p w:rsidR="009F303C" w:rsidRDefault="009F303C" w:rsidP="00200B2C">
            <w:r w:rsidRPr="00345951">
              <w:rPr>
                <w:rFonts w:ascii="標楷體" w:eastAsia="標楷體" w:hAnsi="標楷體" w:hint="eastAsia"/>
                <w:color w:val="000000"/>
                <w:sz w:val="20"/>
                <w:szCs w:val="20"/>
              </w:rPr>
              <w:t>第三次段考（紙筆測驗)</w:t>
            </w:r>
          </w:p>
        </w:tc>
        <w:tc>
          <w:tcPr>
            <w:tcW w:w="240" w:type="pct"/>
            <w:vAlign w:val="center"/>
          </w:tcPr>
          <w:p w:rsidR="009F303C" w:rsidRPr="003218D8" w:rsidRDefault="009F303C" w:rsidP="00200B2C">
            <w:pPr>
              <w:spacing w:line="0" w:lineRule="atLeast"/>
              <w:jc w:val="center"/>
              <w:rPr>
                <w:rFonts w:ascii="標楷體" w:eastAsia="標楷體" w:hAnsi="標楷體"/>
                <w:sz w:val="20"/>
                <w:szCs w:val="20"/>
              </w:rPr>
            </w:pPr>
            <w:r w:rsidRPr="003218D8">
              <w:rPr>
                <w:rFonts w:ascii="標楷體" w:eastAsia="標楷體" w:hAnsi="標楷體" w:hint="eastAsia"/>
                <w:bCs/>
                <w:sz w:val="20"/>
                <w:szCs w:val="20"/>
              </w:rPr>
              <w:t>第</w:t>
            </w:r>
            <w:r w:rsidRPr="003218D8">
              <w:rPr>
                <w:rFonts w:ascii="標楷體" w:eastAsia="標楷體" w:hAnsi="標楷體"/>
                <w:bCs/>
                <w:sz w:val="20"/>
                <w:szCs w:val="20"/>
              </w:rPr>
              <w:t>4章　平行與四邊形</w:t>
            </w:r>
          </w:p>
          <w:p w:rsidR="009F303C" w:rsidRPr="003218D8" w:rsidRDefault="009F303C" w:rsidP="00200B2C">
            <w:pPr>
              <w:spacing w:line="0" w:lineRule="atLeast"/>
              <w:jc w:val="center"/>
              <w:rPr>
                <w:rFonts w:ascii="標楷體" w:eastAsia="標楷體" w:hAnsi="標楷體"/>
                <w:bCs/>
                <w:sz w:val="20"/>
                <w:szCs w:val="20"/>
              </w:rPr>
            </w:pPr>
            <w:r w:rsidRPr="003218D8">
              <w:rPr>
                <w:rFonts w:ascii="標楷體" w:eastAsia="標楷體" w:hAnsi="標楷體"/>
                <w:bCs/>
                <w:sz w:val="20"/>
                <w:szCs w:val="20"/>
              </w:rPr>
              <w:t>4-3　特殊四邊形與梯形</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8-s-15</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8-s-</w:t>
            </w:r>
            <w:r w:rsidRPr="003218D8">
              <w:rPr>
                <w:rFonts w:ascii="標楷體" w:eastAsia="標楷體" w:hAnsi="標楷體"/>
                <w:bCs/>
                <w:snapToGrid w:val="0"/>
                <w:kern w:val="0"/>
                <w:sz w:val="20"/>
                <w:szCs w:val="20"/>
              </w:rPr>
              <w:lastRenderedPageBreak/>
              <w:t>18</w:t>
            </w:r>
          </w:p>
          <w:p w:rsidR="009F303C" w:rsidRDefault="009F303C" w:rsidP="00200B2C">
            <w:pPr>
              <w:spacing w:line="0" w:lineRule="atLeast"/>
              <w:jc w:val="center"/>
              <w:rPr>
                <w:rFonts w:ascii="標楷體" w:eastAsia="標楷體" w:hAnsi="標楷體"/>
                <w:bCs/>
                <w:snapToGrid w:val="0"/>
                <w:kern w:val="0"/>
                <w:sz w:val="20"/>
                <w:szCs w:val="20"/>
              </w:rPr>
            </w:pPr>
            <w:r w:rsidRPr="003218D8">
              <w:rPr>
                <w:rFonts w:ascii="標楷體" w:eastAsia="標楷體" w:hAnsi="標楷體"/>
                <w:bCs/>
                <w:snapToGrid w:val="0"/>
                <w:kern w:val="0"/>
                <w:sz w:val="20"/>
                <w:szCs w:val="20"/>
              </w:rPr>
              <w:t>C-R-01</w:t>
            </w:r>
          </w:p>
          <w:p w:rsidR="009F303C" w:rsidRPr="003218D8" w:rsidRDefault="009F303C" w:rsidP="00200B2C">
            <w:pPr>
              <w:spacing w:line="0" w:lineRule="atLeast"/>
              <w:jc w:val="center"/>
              <w:rPr>
                <w:rFonts w:ascii="標楷體" w:eastAsia="標楷體" w:hAnsi="標楷體"/>
                <w:bCs/>
                <w:snapToGrid w:val="0"/>
                <w:kern w:val="0"/>
                <w:sz w:val="20"/>
                <w:szCs w:val="20"/>
              </w:rPr>
            </w:pPr>
            <w:r w:rsidRPr="00345951">
              <w:rPr>
                <w:rFonts w:ascii="標楷體" w:eastAsia="標楷體" w:hAnsi="標楷體" w:hint="eastAsia"/>
                <w:color w:val="000000"/>
                <w:sz w:val="20"/>
                <w:szCs w:val="20"/>
              </w:rPr>
              <w:t>第三次段考（紙筆測驗)</w:t>
            </w:r>
          </w:p>
        </w:tc>
        <w:tc>
          <w:tcPr>
            <w:tcW w:w="312" w:type="pct"/>
          </w:tcPr>
          <w:p w:rsidR="009F303C" w:rsidRDefault="009F303C" w:rsidP="00200B2C">
            <w:pPr>
              <w:rPr>
                <w:rFonts w:ascii="標楷體" w:eastAsia="標楷體" w:hAnsi="標楷體"/>
                <w:color w:val="000000"/>
                <w:sz w:val="20"/>
                <w:szCs w:val="20"/>
              </w:rPr>
            </w:pPr>
            <w:r w:rsidRPr="000C50E8">
              <w:rPr>
                <w:rFonts w:ascii="標楷體" w:eastAsia="標楷體" w:hAnsi="標楷體" w:hint="eastAsia"/>
                <w:color w:val="000000"/>
                <w:sz w:val="20"/>
                <w:szCs w:val="20"/>
              </w:rPr>
              <w:lastRenderedPageBreak/>
              <w:t>第三次段考（紙筆測驗)</w:t>
            </w:r>
          </w:p>
          <w:p w:rsidR="009F303C" w:rsidRDefault="009F303C" w:rsidP="00200B2C">
            <w:pPr>
              <w:rPr>
                <w:rFonts w:ascii="標楷體" w:eastAsia="標楷體" w:hAnsi="標楷體"/>
                <w:color w:val="000000"/>
                <w:sz w:val="20"/>
                <w:szCs w:val="20"/>
              </w:rPr>
            </w:pPr>
          </w:p>
          <w:p w:rsidR="009F303C" w:rsidRDefault="009F303C" w:rsidP="00200B2C"/>
        </w:tc>
        <w:tc>
          <w:tcPr>
            <w:tcW w:w="805" w:type="pct"/>
            <w:gridSpan w:val="5"/>
          </w:tcPr>
          <w:p w:rsidR="009F303C" w:rsidRPr="000C50E8" w:rsidRDefault="009F303C" w:rsidP="00200B2C">
            <w:pPr>
              <w:spacing w:line="0" w:lineRule="atLeast"/>
              <w:jc w:val="both"/>
              <w:rPr>
                <w:rFonts w:ascii="標楷體" w:eastAsia="標楷體" w:hAnsi="標楷體"/>
                <w:sz w:val="20"/>
                <w:szCs w:val="20"/>
              </w:rPr>
            </w:pPr>
          </w:p>
          <w:p w:rsidR="009F303C" w:rsidRPr="000C50E8" w:rsidRDefault="009F303C" w:rsidP="00200B2C">
            <w:pPr>
              <w:spacing w:line="0" w:lineRule="atLeast"/>
              <w:jc w:val="both"/>
              <w:rPr>
                <w:rFonts w:ascii="標楷體" w:eastAsia="標楷體" w:hAnsi="標楷體"/>
                <w:sz w:val="20"/>
                <w:szCs w:val="20"/>
              </w:rPr>
            </w:pPr>
            <w:r w:rsidRPr="000C50E8">
              <w:rPr>
                <w:rFonts w:ascii="標楷體" w:eastAsia="標楷體" w:hAnsi="標楷體" w:hint="eastAsia"/>
                <w:color w:val="000000"/>
                <w:sz w:val="20"/>
                <w:szCs w:val="20"/>
              </w:rPr>
              <w:t>第三次段考（紙筆測驗)</w:t>
            </w:r>
          </w:p>
        </w:tc>
        <w:tc>
          <w:tcPr>
            <w:tcW w:w="582" w:type="pct"/>
            <w:gridSpan w:val="3"/>
            <w:vAlign w:val="center"/>
          </w:tcPr>
          <w:p w:rsidR="009F303C" w:rsidRPr="000C50E8" w:rsidRDefault="009F303C" w:rsidP="00200B2C">
            <w:pPr>
              <w:spacing w:line="240" w:lineRule="exact"/>
              <w:ind w:left="57" w:right="57"/>
              <w:rPr>
                <w:rFonts w:ascii="標楷體" w:eastAsia="標楷體" w:hAnsi="標楷體"/>
                <w:color w:val="000000"/>
                <w:sz w:val="20"/>
                <w:szCs w:val="20"/>
              </w:rPr>
            </w:pPr>
            <w:r w:rsidRPr="000C50E8">
              <w:rPr>
                <w:rFonts w:ascii="標楷體" w:eastAsia="標楷體" w:hAnsi="標楷體" w:hint="eastAsia"/>
                <w:color w:val="000000"/>
                <w:sz w:val="20"/>
                <w:szCs w:val="20"/>
              </w:rPr>
              <w:t>第三次段考（紙筆測驗)</w:t>
            </w:r>
          </w:p>
        </w:tc>
        <w:tc>
          <w:tcPr>
            <w:tcW w:w="606" w:type="pct"/>
            <w:gridSpan w:val="4"/>
            <w:vAlign w:val="center"/>
          </w:tcPr>
          <w:p w:rsidR="009F303C" w:rsidRPr="000C50E8" w:rsidRDefault="009F303C" w:rsidP="00200B2C">
            <w:pPr>
              <w:spacing w:line="240" w:lineRule="exact"/>
              <w:ind w:leftChars="10" w:left="24" w:rightChars="10" w:right="24" w:firstLine="40"/>
              <w:rPr>
                <w:rFonts w:ascii="標楷體" w:eastAsia="標楷體" w:hAnsi="標楷體"/>
                <w:color w:val="000000"/>
                <w:sz w:val="20"/>
                <w:szCs w:val="20"/>
              </w:rPr>
            </w:pPr>
            <w:r w:rsidRPr="000C50E8">
              <w:rPr>
                <w:rFonts w:ascii="標楷體" w:eastAsia="標楷體" w:hAnsi="標楷體" w:hint="eastAsia"/>
                <w:color w:val="000000"/>
                <w:sz w:val="20"/>
                <w:szCs w:val="20"/>
              </w:rPr>
              <w:t>第三次段考(多元評量)</w:t>
            </w:r>
          </w:p>
        </w:tc>
        <w:tc>
          <w:tcPr>
            <w:tcW w:w="371" w:type="pct"/>
            <w:gridSpan w:val="2"/>
          </w:tcPr>
          <w:p w:rsidR="009F303C" w:rsidRPr="000C50E8" w:rsidRDefault="009F303C" w:rsidP="00200B2C">
            <w:pPr>
              <w:spacing w:line="240" w:lineRule="exact"/>
              <w:ind w:left="57" w:right="57" w:firstLine="40"/>
              <w:rPr>
                <w:rFonts w:ascii="標楷體" w:eastAsia="標楷體" w:hAnsi="標楷體"/>
                <w:color w:val="000000"/>
                <w:sz w:val="20"/>
                <w:szCs w:val="20"/>
              </w:rPr>
            </w:pPr>
            <w:r w:rsidRPr="000C50E8">
              <w:rPr>
                <w:rFonts w:ascii="標楷體" w:eastAsia="標楷體" w:hAnsi="標楷體" w:hint="eastAsia"/>
                <w:color w:val="000000"/>
                <w:sz w:val="20"/>
                <w:szCs w:val="20"/>
              </w:rPr>
              <w:t>第三次段考(多元評量)</w:t>
            </w:r>
          </w:p>
        </w:tc>
        <w:tc>
          <w:tcPr>
            <w:tcW w:w="894" w:type="pct"/>
            <w:gridSpan w:val="7"/>
          </w:tcPr>
          <w:p w:rsidR="009F303C" w:rsidRPr="000C50E8" w:rsidRDefault="009F303C" w:rsidP="00200B2C">
            <w:pPr>
              <w:snapToGrid w:val="0"/>
              <w:rPr>
                <w:rFonts w:ascii="標楷體" w:eastAsia="標楷體" w:hAnsi="標楷體"/>
                <w:sz w:val="20"/>
                <w:szCs w:val="20"/>
              </w:rPr>
            </w:pPr>
            <w:r w:rsidRPr="000C50E8">
              <w:rPr>
                <w:rFonts w:ascii="標楷體" w:eastAsia="標楷體" w:hAnsi="標楷體" w:hint="eastAsia"/>
                <w:sz w:val="20"/>
                <w:szCs w:val="20"/>
              </w:rPr>
              <w:t>第三次段考</w:t>
            </w:r>
          </w:p>
        </w:tc>
      </w:tr>
    </w:tbl>
    <w:p w:rsidR="009F303C" w:rsidRDefault="009F303C" w:rsidP="009F303C">
      <w:pPr>
        <w:rPr>
          <w:rFonts w:ascii="標楷體" w:eastAsia="標楷體" w:hAnsi="標楷體"/>
        </w:rPr>
      </w:pPr>
    </w:p>
    <w:p w:rsidR="009F303C" w:rsidRDefault="009F303C" w:rsidP="009F303C">
      <w:pPr>
        <w:rPr>
          <w:rFonts w:ascii="標楷體" w:eastAsia="標楷體" w:hAnsi="標楷體"/>
        </w:rPr>
      </w:pPr>
    </w:p>
    <w:p w:rsidR="009F303C" w:rsidRDefault="009F303C" w:rsidP="009F303C">
      <w:pPr>
        <w:rPr>
          <w:rFonts w:ascii="標楷體" w:eastAsia="標楷體" w:hAnsi="標楷體"/>
        </w:rPr>
      </w:pPr>
      <w:r>
        <w:rPr>
          <w:rFonts w:ascii="標楷體" w:eastAsia="標楷體" w:hAnsi="標楷體" w:hint="eastAsia"/>
        </w:rPr>
        <w:t>說明：</w:t>
      </w:r>
    </w:p>
    <w:p w:rsidR="009F303C" w:rsidRDefault="009F303C" w:rsidP="009F303C">
      <w:pPr>
        <w:rPr>
          <w:rFonts w:ascii="標楷體" w:eastAsia="標楷體" w:hAnsi="標楷體"/>
        </w:rPr>
      </w:pPr>
      <w:r>
        <w:rPr>
          <w:rFonts w:ascii="標楷體" w:eastAsia="標楷體" w:hAnsi="標楷體" w:hint="eastAsia"/>
        </w:rPr>
        <w:t>1.各領域及彈性課程【節數】欄，請以</w:t>
      </w:r>
      <w:r>
        <w:rPr>
          <w:rFonts w:ascii="標楷體" w:eastAsia="標楷體" w:hAnsi="標楷體" w:hint="eastAsia"/>
          <w:b/>
          <w:bCs/>
        </w:rPr>
        <w:t>數字</w:t>
      </w:r>
      <w:r>
        <w:rPr>
          <w:rFonts w:ascii="標楷體" w:eastAsia="標楷體" w:hAnsi="標楷體" w:hint="eastAsia"/>
        </w:rPr>
        <w:t>填寫；【教科書版本】欄，請填寫所選用教科書版本名稱；【日期】欄，請參考縣府行事曆。</w:t>
      </w:r>
    </w:p>
    <w:p w:rsidR="009F303C" w:rsidRDefault="009F303C" w:rsidP="009F303C">
      <w:pPr>
        <w:ind w:left="240" w:hangingChars="100" w:hanging="240"/>
        <w:rPr>
          <w:rFonts w:ascii="標楷體" w:eastAsia="標楷體" w:hAnsi="標楷體"/>
        </w:rPr>
      </w:pPr>
      <w:r>
        <w:rPr>
          <w:rFonts w:ascii="標楷體" w:eastAsia="標楷體" w:hAnsi="標楷體" w:hint="eastAsia"/>
        </w:rPr>
        <w:lastRenderedPageBreak/>
        <w:t>2.彈性課程若進行補救教學，則在【課程名稱】欄填寫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p>
    <w:p w:rsidR="009F303C" w:rsidRDefault="009F303C" w:rsidP="009F303C">
      <w:pPr>
        <w:tabs>
          <w:tab w:val="left" w:pos="12720"/>
        </w:tabs>
        <w:rPr>
          <w:rFonts w:ascii="標楷體" w:eastAsia="標楷體" w:hAnsi="標楷體"/>
        </w:rPr>
      </w:pPr>
      <w:r>
        <w:rPr>
          <w:rFonts w:ascii="標楷體" w:eastAsia="標楷體" w:hAnsi="標楷體" w:hint="eastAsia"/>
        </w:rPr>
        <w:t>3.表格不敷使用者，請自行增頁。各年級至少填報1份課程教學進度總表，各班也可自行提出。</w:t>
      </w:r>
      <w:r>
        <w:rPr>
          <w:rFonts w:ascii="標楷體" w:eastAsia="標楷體" w:hAnsi="標楷體"/>
        </w:rPr>
        <w:tab/>
      </w:r>
    </w:p>
    <w:p w:rsidR="009F303C" w:rsidRDefault="009F303C" w:rsidP="009F303C">
      <w:pPr>
        <w:rPr>
          <w:rFonts w:ascii="標楷體" w:eastAsia="標楷體" w:hAnsi="標楷體"/>
        </w:rPr>
      </w:pPr>
      <w:r>
        <w:rPr>
          <w:rFonts w:ascii="標楷體" w:eastAsia="標楷體" w:hAnsi="標楷體" w:hint="eastAsia"/>
        </w:rPr>
        <w:t>4.</w:t>
      </w:r>
      <w:r>
        <w:rPr>
          <w:rFonts w:ascii="標楷體" w:eastAsia="標楷體" w:hAnsi="標楷體" w:hint="eastAsia"/>
          <w:b/>
          <w:u w:val="single"/>
        </w:rPr>
        <w:t>彈性課程亦需呈現週次進度表</w:t>
      </w:r>
      <w:r>
        <w:rPr>
          <w:rFonts w:ascii="標楷體" w:eastAsia="標楷體" w:hAnsi="標楷體" w:hint="eastAsia"/>
        </w:rPr>
        <w:t>。</w:t>
      </w:r>
    </w:p>
    <w:p w:rsidR="009F303C" w:rsidRDefault="009F303C" w:rsidP="009F303C">
      <w:pPr>
        <w:pStyle w:val="a7"/>
        <w:rPr>
          <w:sz w:val="22"/>
          <w:szCs w:val="22"/>
        </w:rPr>
      </w:pPr>
    </w:p>
    <w:p w:rsidR="009F303C" w:rsidRDefault="009F303C" w:rsidP="009F303C">
      <w:pPr>
        <w:tabs>
          <w:tab w:val="left" w:pos="1290"/>
        </w:tabs>
        <w:spacing w:line="400" w:lineRule="exact"/>
        <w:rPr>
          <w:rFonts w:ascii="標楷體" w:eastAsia="標楷體" w:hAnsi="標楷體"/>
          <w:b/>
          <w:color w:val="000000"/>
          <w:sz w:val="36"/>
          <w:szCs w:val="36"/>
        </w:rPr>
      </w:pPr>
    </w:p>
    <w:p w:rsidR="009F303C" w:rsidRDefault="009F303C" w:rsidP="009F303C">
      <w:pPr>
        <w:tabs>
          <w:tab w:val="left" w:pos="1290"/>
        </w:tabs>
        <w:spacing w:line="400" w:lineRule="exact"/>
        <w:rPr>
          <w:rFonts w:ascii="標楷體" w:eastAsia="標楷體" w:hAnsi="標楷體"/>
          <w:b/>
          <w:color w:val="000000"/>
          <w:sz w:val="36"/>
          <w:szCs w:val="36"/>
        </w:rPr>
      </w:pPr>
    </w:p>
    <w:p w:rsidR="009F303C" w:rsidRDefault="009F303C" w:rsidP="009F303C">
      <w:pPr>
        <w:tabs>
          <w:tab w:val="left" w:pos="1290"/>
        </w:tabs>
        <w:spacing w:line="400" w:lineRule="exact"/>
        <w:rPr>
          <w:rFonts w:ascii="標楷體" w:eastAsia="標楷體" w:hAnsi="標楷體"/>
          <w:b/>
          <w:color w:val="000000"/>
          <w:sz w:val="36"/>
          <w:szCs w:val="36"/>
        </w:rPr>
      </w:pPr>
    </w:p>
    <w:p w:rsidR="009F303C" w:rsidRDefault="009F303C" w:rsidP="009F303C">
      <w:pPr>
        <w:tabs>
          <w:tab w:val="left" w:pos="1290"/>
        </w:tabs>
        <w:spacing w:line="400" w:lineRule="exact"/>
        <w:rPr>
          <w:rFonts w:ascii="標楷體" w:eastAsia="標楷體" w:hAnsi="標楷體"/>
          <w:b/>
          <w:color w:val="000000"/>
          <w:sz w:val="36"/>
          <w:szCs w:val="36"/>
        </w:rPr>
      </w:pPr>
    </w:p>
    <w:p w:rsidR="009F303C" w:rsidRPr="00A1084E" w:rsidRDefault="009F303C" w:rsidP="009F303C">
      <w:pPr>
        <w:tabs>
          <w:tab w:val="left" w:pos="1290"/>
        </w:tabs>
        <w:spacing w:line="400" w:lineRule="exact"/>
        <w:rPr>
          <w:rFonts w:ascii="標楷體" w:eastAsia="標楷體" w:hAnsi="標楷體"/>
          <w:b/>
          <w:color w:val="000000"/>
          <w:sz w:val="36"/>
          <w:szCs w:val="36"/>
        </w:rPr>
      </w:pPr>
    </w:p>
    <w:p w:rsidR="009F303C" w:rsidRPr="00A1084E" w:rsidRDefault="009F303C" w:rsidP="009F303C">
      <w:pPr>
        <w:spacing w:line="340" w:lineRule="exact"/>
        <w:ind w:firstLineChars="2650" w:firstLine="7427"/>
        <w:rPr>
          <w:rFonts w:eastAsia="標楷體"/>
          <w:b/>
          <w:bCs/>
          <w:sz w:val="28"/>
        </w:rPr>
      </w:pPr>
      <w:r>
        <w:rPr>
          <w:rFonts w:eastAsia="標楷體" w:hint="eastAsia"/>
          <w:b/>
          <w:bCs/>
          <w:sz w:val="28"/>
        </w:rPr>
        <w:t>嘉義縣立</w:t>
      </w:r>
      <w:r w:rsidRPr="007450EF">
        <w:rPr>
          <w:rFonts w:eastAsia="標楷體" w:hint="eastAsia"/>
          <w:b/>
          <w:bCs/>
          <w:sz w:val="28"/>
          <w:szCs w:val="28"/>
        </w:rPr>
        <w:t>溪口</w:t>
      </w:r>
      <w:r w:rsidRPr="00A1084E">
        <w:rPr>
          <w:rFonts w:eastAsia="標楷體" w:hint="eastAsia"/>
          <w:b/>
          <w:bCs/>
          <w:sz w:val="28"/>
        </w:rPr>
        <w:t>國民中學</w:t>
      </w:r>
    </w:p>
    <w:p w:rsidR="009F303C" w:rsidRPr="00145933" w:rsidRDefault="009F303C" w:rsidP="009F303C">
      <w:pPr>
        <w:ind w:firstLineChars="2050" w:firstLine="5740"/>
        <w:rPr>
          <w:rFonts w:ascii="標楷體" w:eastAsia="標楷體" w:hAnsi="標楷體"/>
          <w:b/>
          <w:color w:val="FF0000"/>
          <w:sz w:val="28"/>
          <w:szCs w:val="28"/>
        </w:rPr>
      </w:pPr>
      <w:r>
        <w:rPr>
          <w:rFonts w:ascii="標楷體" w:eastAsia="標楷體" w:hAnsi="標楷體" w:hint="eastAsia"/>
          <w:sz w:val="28"/>
          <w:szCs w:val="28"/>
        </w:rPr>
        <w:t>107</w:t>
      </w:r>
      <w:r w:rsidRPr="00A1084E">
        <w:rPr>
          <w:rFonts w:ascii="標楷體" w:eastAsia="標楷體" w:hAnsi="標楷體" w:hint="eastAsia"/>
          <w:sz w:val="28"/>
          <w:szCs w:val="28"/>
        </w:rPr>
        <w:t>學年度第</w:t>
      </w:r>
      <w:r>
        <w:rPr>
          <w:rFonts w:ascii="標楷體" w:eastAsia="標楷體" w:hAnsi="標楷體" w:hint="eastAsia"/>
          <w:sz w:val="28"/>
          <w:szCs w:val="28"/>
        </w:rPr>
        <w:t>一</w:t>
      </w:r>
      <w:r w:rsidRPr="00A1084E">
        <w:rPr>
          <w:rFonts w:ascii="標楷體" w:eastAsia="標楷體" w:hAnsi="標楷體" w:hint="eastAsia"/>
          <w:sz w:val="28"/>
          <w:szCs w:val="28"/>
        </w:rPr>
        <w:t xml:space="preserve">學期 </w:t>
      </w:r>
      <w:r w:rsidRPr="00A1084E">
        <w:rPr>
          <w:rFonts w:ascii="標楷體" w:eastAsia="標楷體" w:hAnsi="標楷體" w:hint="eastAsia"/>
          <w:sz w:val="28"/>
          <w:szCs w:val="28"/>
          <w:u w:val="single"/>
        </w:rPr>
        <w:t xml:space="preserve"> </w:t>
      </w:r>
      <w:r>
        <w:rPr>
          <w:rFonts w:ascii="標楷體" w:eastAsia="標楷體" w:hAnsi="標楷體" w:hint="eastAsia"/>
          <w:sz w:val="28"/>
          <w:szCs w:val="28"/>
          <w:u w:val="single"/>
        </w:rPr>
        <w:t>九</w:t>
      </w:r>
      <w:r w:rsidRPr="00A1084E">
        <w:rPr>
          <w:rFonts w:ascii="標楷體" w:eastAsia="標楷體" w:hAnsi="標楷體" w:hint="eastAsia"/>
          <w:sz w:val="28"/>
          <w:szCs w:val="28"/>
          <w:u w:val="single"/>
        </w:rPr>
        <w:t xml:space="preserve"> </w:t>
      </w:r>
      <w:r w:rsidRPr="00A1084E">
        <w:rPr>
          <w:rFonts w:ascii="標楷體" w:eastAsia="標楷體" w:hAnsi="標楷體" w:hint="eastAsia"/>
          <w:sz w:val="28"/>
          <w:szCs w:val="28"/>
        </w:rPr>
        <w:t>年級領域課程與彈性課程教學進度總表</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
        <w:gridCol w:w="381"/>
        <w:gridCol w:w="895"/>
        <w:gridCol w:w="1025"/>
        <w:gridCol w:w="892"/>
        <w:gridCol w:w="768"/>
        <w:gridCol w:w="1025"/>
        <w:gridCol w:w="895"/>
        <w:gridCol w:w="768"/>
        <w:gridCol w:w="768"/>
        <w:gridCol w:w="768"/>
        <w:gridCol w:w="519"/>
        <w:gridCol w:w="514"/>
        <w:gridCol w:w="6"/>
        <w:gridCol w:w="522"/>
        <w:gridCol w:w="478"/>
        <w:gridCol w:w="55"/>
        <w:gridCol w:w="8"/>
        <w:gridCol w:w="517"/>
        <w:gridCol w:w="25"/>
        <w:gridCol w:w="541"/>
        <w:gridCol w:w="588"/>
        <w:gridCol w:w="36"/>
        <w:gridCol w:w="552"/>
        <w:gridCol w:w="505"/>
        <w:gridCol w:w="671"/>
      </w:tblGrid>
      <w:tr w:rsidR="009F303C" w:rsidRPr="00A1084E" w:rsidTr="00200B2C">
        <w:trPr>
          <w:cantSplit/>
          <w:tblHeader/>
          <w:jc w:val="center"/>
        </w:trPr>
        <w:tc>
          <w:tcPr>
            <w:tcW w:w="170" w:type="pct"/>
            <w:gridSpan w:val="2"/>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lastRenderedPageBreak/>
              <w:t>週次</w:t>
            </w:r>
          </w:p>
        </w:tc>
        <w:tc>
          <w:tcPr>
            <w:tcW w:w="324"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日期</w:t>
            </w:r>
          </w:p>
        </w:tc>
        <w:tc>
          <w:tcPr>
            <w:tcW w:w="371"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學  校</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行事曆</w:t>
            </w:r>
          </w:p>
        </w:tc>
        <w:tc>
          <w:tcPr>
            <w:tcW w:w="3709" w:type="pct"/>
            <w:gridSpan w:val="20"/>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學 習 領 域</w:t>
            </w:r>
            <w:r>
              <w:rPr>
                <w:rFonts w:ascii="標楷體" w:eastAsia="標楷體" w:hAnsi="標楷體" w:hint="eastAsia"/>
                <w:color w:val="FF0000"/>
              </w:rPr>
              <w:t>(每週節數30節)</w:t>
            </w:r>
          </w:p>
        </w:tc>
        <w:tc>
          <w:tcPr>
            <w:tcW w:w="426" w:type="pct"/>
            <w:gridSpan w:val="2"/>
            <w:vAlign w:val="center"/>
          </w:tcPr>
          <w:p w:rsidR="009F303C" w:rsidRPr="00A1084E" w:rsidRDefault="009F303C" w:rsidP="00200B2C">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(每週節數4節)</w:t>
            </w:r>
          </w:p>
        </w:tc>
      </w:tr>
      <w:tr w:rsidR="009F303C" w:rsidRPr="00A1084E" w:rsidTr="00200B2C">
        <w:trPr>
          <w:gridBefore w:val="1"/>
          <w:wBefore w:w="32" w:type="pct"/>
          <w:cantSplit/>
          <w:trHeight w:val="901"/>
          <w:tblHeader/>
          <w:jc w:val="center"/>
        </w:trPr>
        <w:tc>
          <w:tcPr>
            <w:tcW w:w="138" w:type="pct"/>
            <w:vMerge w:val="restart"/>
            <w:vAlign w:val="center"/>
          </w:tcPr>
          <w:p w:rsidR="009F303C" w:rsidRPr="00A1084E" w:rsidRDefault="009F303C" w:rsidP="00200B2C">
            <w:pPr>
              <w:snapToGrid w:val="0"/>
              <w:jc w:val="center"/>
              <w:rPr>
                <w:rFonts w:ascii="標楷體" w:eastAsia="標楷體" w:hAnsi="標楷體"/>
              </w:rPr>
            </w:pPr>
          </w:p>
        </w:tc>
        <w:tc>
          <w:tcPr>
            <w:tcW w:w="324" w:type="pct"/>
            <w:vMerge/>
            <w:vAlign w:val="center"/>
          </w:tcPr>
          <w:p w:rsidR="009F303C" w:rsidRPr="00A1084E" w:rsidRDefault="009F303C" w:rsidP="00200B2C">
            <w:pPr>
              <w:snapToGrid w:val="0"/>
              <w:jc w:val="center"/>
              <w:rPr>
                <w:rFonts w:ascii="標楷體" w:eastAsia="標楷體" w:hAnsi="標楷體"/>
              </w:rPr>
            </w:pPr>
          </w:p>
        </w:tc>
        <w:tc>
          <w:tcPr>
            <w:tcW w:w="371" w:type="pct"/>
            <w:vMerge/>
            <w:vAlign w:val="center"/>
          </w:tcPr>
          <w:p w:rsidR="009F303C" w:rsidRPr="00A1084E" w:rsidRDefault="009F303C" w:rsidP="00200B2C">
            <w:pPr>
              <w:snapToGrid w:val="0"/>
              <w:rPr>
                <w:rFonts w:ascii="標楷體" w:eastAsia="標楷體" w:hAnsi="標楷體"/>
                <w:sz w:val="20"/>
                <w:szCs w:val="20"/>
              </w:rPr>
            </w:pPr>
          </w:p>
        </w:tc>
        <w:tc>
          <w:tcPr>
            <w:tcW w:w="601" w:type="pct"/>
            <w:gridSpan w:val="2"/>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語文</w:t>
            </w:r>
          </w:p>
        </w:tc>
        <w:tc>
          <w:tcPr>
            <w:tcW w:w="371"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數學</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( 4 )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tc>
        <w:tc>
          <w:tcPr>
            <w:tcW w:w="324" w:type="pct"/>
            <w:vMerge w:val="restart"/>
          </w:tcPr>
          <w:p w:rsidR="009F303C" w:rsidRDefault="009F303C" w:rsidP="00200B2C">
            <w:pPr>
              <w:snapToGrid w:val="0"/>
              <w:jc w:val="center"/>
              <w:rPr>
                <w:rFonts w:ascii="標楷體" w:eastAsia="標楷體" w:hAnsi="標楷體"/>
                <w:b/>
                <w:sz w:val="22"/>
                <w:szCs w:val="20"/>
              </w:rPr>
            </w:pPr>
          </w:p>
          <w:p w:rsidR="009F303C" w:rsidRDefault="009F303C" w:rsidP="00200B2C">
            <w:pPr>
              <w:snapToGrid w:val="0"/>
              <w:jc w:val="center"/>
              <w:rPr>
                <w:rFonts w:ascii="標楷體" w:eastAsia="標楷體" w:hAnsi="標楷體"/>
                <w:b/>
                <w:sz w:val="22"/>
                <w:szCs w:val="20"/>
              </w:rPr>
            </w:pP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自然與生</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活科技</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( 4 )</w:t>
            </w:r>
          </w:p>
          <w:p w:rsidR="009F303C" w:rsidRPr="00A1084E" w:rsidRDefault="009F303C" w:rsidP="00200B2C">
            <w:pPr>
              <w:snapToGrid w:val="0"/>
              <w:jc w:val="center"/>
              <w:rPr>
                <w:rFonts w:ascii="標楷體" w:eastAsia="標楷體" w:hAnsi="標楷體"/>
                <w:sz w:val="20"/>
                <w:szCs w:val="20"/>
              </w:rPr>
            </w:pPr>
            <w:r w:rsidRPr="0096500B">
              <w:rPr>
                <w:rFonts w:ascii="標楷體" w:eastAsia="標楷體" w:hAnsi="標楷體" w:hint="eastAsia"/>
                <w:b/>
                <w:sz w:val="22"/>
                <w:szCs w:val="20"/>
              </w:rPr>
              <w:t>(</w:t>
            </w:r>
            <w:r>
              <w:rPr>
                <w:rFonts w:ascii="標楷體" w:eastAsia="標楷體" w:hAnsi="標楷體" w:hint="eastAsia"/>
                <w:b/>
                <w:sz w:val="22"/>
                <w:szCs w:val="20"/>
              </w:rPr>
              <w:t>翰林</w:t>
            </w:r>
            <w:r w:rsidRPr="0096500B">
              <w:rPr>
                <w:rFonts w:ascii="標楷體" w:eastAsia="標楷體" w:hAnsi="標楷體" w:hint="eastAsia"/>
                <w:b/>
                <w:sz w:val="22"/>
                <w:szCs w:val="20"/>
              </w:rPr>
              <w:t>)</w:t>
            </w:r>
          </w:p>
        </w:tc>
        <w:tc>
          <w:tcPr>
            <w:tcW w:w="834"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社會</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(4</w:t>
            </w:r>
            <w:r w:rsidRPr="00A1084E">
              <w:rPr>
                <w:rFonts w:ascii="標楷體" w:eastAsia="標楷體" w:hAnsi="標楷體" w:hint="eastAsia"/>
                <w:sz w:val="20"/>
                <w:szCs w:val="20"/>
              </w:rPr>
              <w:t>)</w:t>
            </w:r>
          </w:p>
          <w:p w:rsidR="009F303C"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p w:rsidR="009F303C" w:rsidRPr="00A1084E" w:rsidRDefault="009F303C" w:rsidP="00200B2C">
            <w:pPr>
              <w:snapToGrid w:val="0"/>
              <w:rPr>
                <w:rFonts w:ascii="標楷體" w:eastAsia="標楷體" w:hAnsi="標楷體"/>
                <w:sz w:val="20"/>
                <w:szCs w:val="20"/>
              </w:rPr>
            </w:pPr>
          </w:p>
        </w:tc>
        <w:tc>
          <w:tcPr>
            <w:tcW w:w="565" w:type="pct"/>
            <w:gridSpan w:val="4"/>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藝術與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人文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xml:space="preserve"> (</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588" w:type="pct"/>
            <w:gridSpan w:val="6"/>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綜合</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活動</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426"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健康與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體育</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183"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班會</w:t>
            </w:r>
            <w:r w:rsidRPr="00A1084E">
              <w:rPr>
                <w:rFonts w:ascii="標楷體" w:eastAsia="標楷體" w:hAnsi="標楷體" w:hint="eastAsia"/>
                <w:sz w:val="20"/>
                <w:szCs w:val="20"/>
              </w:rPr>
              <w:t>（1）</w:t>
            </w:r>
          </w:p>
        </w:tc>
        <w:tc>
          <w:tcPr>
            <w:tcW w:w="243"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技藝教育</w:t>
            </w:r>
            <w:r w:rsidRPr="00A1084E">
              <w:rPr>
                <w:rFonts w:ascii="標楷體" w:eastAsia="標楷體" w:hAnsi="標楷體" w:hint="eastAsia"/>
                <w:sz w:val="20"/>
                <w:szCs w:val="20"/>
              </w:rPr>
              <w:t>（</w:t>
            </w:r>
            <w:r>
              <w:rPr>
                <w:rFonts w:ascii="標楷體" w:eastAsia="標楷體" w:hAnsi="標楷體" w:hint="eastAsia"/>
                <w:sz w:val="20"/>
                <w:szCs w:val="20"/>
              </w:rPr>
              <w:t>3</w:t>
            </w:r>
            <w:r w:rsidRPr="00A1084E">
              <w:rPr>
                <w:rFonts w:ascii="標楷體" w:eastAsia="標楷體" w:hAnsi="標楷體" w:hint="eastAsia"/>
                <w:sz w:val="20"/>
                <w:szCs w:val="20"/>
              </w:rPr>
              <w:t>）</w:t>
            </w:r>
          </w:p>
        </w:tc>
      </w:tr>
      <w:tr w:rsidR="009F303C" w:rsidRPr="00A1084E" w:rsidTr="00200B2C">
        <w:trPr>
          <w:gridBefore w:val="1"/>
          <w:wBefore w:w="32" w:type="pct"/>
          <w:cantSplit/>
          <w:trHeight w:val="961"/>
          <w:tblHeader/>
          <w:jc w:val="center"/>
        </w:trPr>
        <w:tc>
          <w:tcPr>
            <w:tcW w:w="138" w:type="pct"/>
            <w:vMerge/>
            <w:vAlign w:val="center"/>
          </w:tcPr>
          <w:p w:rsidR="009F303C" w:rsidRPr="00A1084E" w:rsidRDefault="009F303C" w:rsidP="00200B2C">
            <w:pPr>
              <w:snapToGrid w:val="0"/>
              <w:jc w:val="center"/>
              <w:rPr>
                <w:rFonts w:ascii="標楷體" w:eastAsia="標楷體" w:hAnsi="標楷體"/>
              </w:rPr>
            </w:pPr>
          </w:p>
        </w:tc>
        <w:tc>
          <w:tcPr>
            <w:tcW w:w="324" w:type="pct"/>
            <w:vMerge/>
            <w:vAlign w:val="center"/>
          </w:tcPr>
          <w:p w:rsidR="009F303C" w:rsidRPr="00A1084E" w:rsidRDefault="009F303C" w:rsidP="00200B2C">
            <w:pPr>
              <w:snapToGrid w:val="0"/>
              <w:jc w:val="center"/>
              <w:rPr>
                <w:rFonts w:ascii="標楷體" w:eastAsia="標楷體" w:hAnsi="標楷體"/>
              </w:rPr>
            </w:pPr>
          </w:p>
        </w:tc>
        <w:tc>
          <w:tcPr>
            <w:tcW w:w="371" w:type="pct"/>
            <w:vMerge/>
          </w:tcPr>
          <w:p w:rsidR="009F303C" w:rsidRPr="00A1084E" w:rsidRDefault="009F303C" w:rsidP="00200B2C">
            <w:pPr>
              <w:snapToGrid w:val="0"/>
              <w:rPr>
                <w:rFonts w:ascii="標楷體" w:eastAsia="標楷體" w:hAnsi="標楷體"/>
                <w:sz w:val="20"/>
                <w:szCs w:val="20"/>
              </w:rPr>
            </w:pPr>
          </w:p>
        </w:tc>
        <w:tc>
          <w:tcPr>
            <w:tcW w:w="323" w:type="pct"/>
            <w:vAlign w:val="center"/>
          </w:tcPr>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國文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(5)</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278" w:type="pct"/>
            <w:shd w:val="clear" w:color="auto" w:fill="auto"/>
          </w:tcPr>
          <w:p w:rsidR="009F303C" w:rsidRPr="00A1084E" w:rsidRDefault="009F303C" w:rsidP="00200B2C">
            <w:pPr>
              <w:snapToGrid w:val="0"/>
              <w:jc w:val="center"/>
              <w:rPr>
                <w:rFonts w:ascii="標楷體" w:eastAsia="標楷體" w:hAnsi="標楷體"/>
                <w:sz w:val="20"/>
                <w:szCs w:val="20"/>
              </w:rPr>
            </w:pP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英語</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( 4</w:t>
            </w:r>
            <w:r w:rsidRPr="00A1084E">
              <w:rPr>
                <w:rFonts w:ascii="標楷體" w:eastAsia="標楷體" w:hAnsi="標楷體" w:hint="eastAsia"/>
                <w:sz w:val="20"/>
                <w:szCs w:val="20"/>
              </w:rPr>
              <w:t xml:space="preserve">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tc>
        <w:tc>
          <w:tcPr>
            <w:tcW w:w="371" w:type="pct"/>
            <w:vMerge/>
          </w:tcPr>
          <w:p w:rsidR="009F303C" w:rsidRPr="00A1084E" w:rsidRDefault="009F303C" w:rsidP="00200B2C">
            <w:pPr>
              <w:snapToGrid w:val="0"/>
              <w:rPr>
                <w:rFonts w:ascii="標楷體" w:eastAsia="標楷體" w:hAnsi="標楷體"/>
                <w:sz w:val="20"/>
                <w:szCs w:val="20"/>
              </w:rPr>
            </w:pPr>
          </w:p>
        </w:tc>
        <w:tc>
          <w:tcPr>
            <w:tcW w:w="324" w:type="pct"/>
            <w:vMerge/>
          </w:tcPr>
          <w:p w:rsidR="009F303C" w:rsidRPr="00A1084E" w:rsidRDefault="009F303C" w:rsidP="00200B2C">
            <w:pPr>
              <w:snapToGrid w:val="0"/>
              <w:rPr>
                <w:rFonts w:ascii="標楷體" w:eastAsia="標楷體" w:hAnsi="標楷體"/>
                <w:sz w:val="20"/>
                <w:szCs w:val="20"/>
              </w:rPr>
            </w:pPr>
          </w:p>
        </w:tc>
        <w:tc>
          <w:tcPr>
            <w:tcW w:w="834" w:type="pct"/>
            <w:gridSpan w:val="3"/>
            <w:vMerge/>
          </w:tcPr>
          <w:p w:rsidR="009F303C" w:rsidRPr="00A1084E" w:rsidRDefault="009F303C" w:rsidP="00200B2C">
            <w:pPr>
              <w:snapToGrid w:val="0"/>
              <w:rPr>
                <w:rFonts w:ascii="標楷體" w:eastAsia="標楷體" w:hAnsi="標楷體"/>
                <w:sz w:val="20"/>
                <w:szCs w:val="20"/>
              </w:rPr>
            </w:pPr>
          </w:p>
        </w:tc>
        <w:tc>
          <w:tcPr>
            <w:tcW w:w="565" w:type="pct"/>
            <w:gridSpan w:val="4"/>
            <w:vMerge/>
          </w:tcPr>
          <w:p w:rsidR="009F303C" w:rsidRPr="00A1084E" w:rsidRDefault="009F303C" w:rsidP="00200B2C">
            <w:pPr>
              <w:snapToGrid w:val="0"/>
              <w:rPr>
                <w:rFonts w:ascii="標楷體" w:eastAsia="標楷體" w:hAnsi="標楷體"/>
                <w:sz w:val="20"/>
                <w:szCs w:val="20"/>
              </w:rPr>
            </w:pPr>
          </w:p>
        </w:tc>
        <w:tc>
          <w:tcPr>
            <w:tcW w:w="588" w:type="pct"/>
            <w:gridSpan w:val="6"/>
            <w:vMerge/>
            <w:tcBorders>
              <w:bottom w:val="single" w:sz="4" w:space="0" w:color="auto"/>
            </w:tcBorders>
          </w:tcPr>
          <w:p w:rsidR="009F303C" w:rsidRPr="00A1084E" w:rsidRDefault="009F303C" w:rsidP="00200B2C">
            <w:pPr>
              <w:snapToGrid w:val="0"/>
              <w:rPr>
                <w:rFonts w:ascii="標楷體" w:eastAsia="標楷體" w:hAnsi="標楷體"/>
                <w:sz w:val="20"/>
                <w:szCs w:val="20"/>
              </w:rPr>
            </w:pPr>
          </w:p>
        </w:tc>
        <w:tc>
          <w:tcPr>
            <w:tcW w:w="426" w:type="pct"/>
            <w:gridSpan w:val="3"/>
            <w:vMerge/>
            <w:vAlign w:val="center"/>
          </w:tcPr>
          <w:p w:rsidR="009F303C" w:rsidRPr="00A1084E" w:rsidRDefault="009F303C" w:rsidP="00200B2C">
            <w:pPr>
              <w:snapToGrid w:val="0"/>
              <w:rPr>
                <w:rFonts w:ascii="標楷體" w:eastAsia="標楷體" w:hAnsi="標楷體"/>
                <w:sz w:val="20"/>
                <w:szCs w:val="20"/>
              </w:rPr>
            </w:pPr>
          </w:p>
        </w:tc>
        <w:tc>
          <w:tcPr>
            <w:tcW w:w="183" w:type="pct"/>
            <w:vMerge/>
            <w:shd w:val="clear" w:color="auto" w:fill="auto"/>
          </w:tcPr>
          <w:p w:rsidR="009F303C" w:rsidRPr="00A1084E" w:rsidRDefault="009F303C" w:rsidP="00200B2C">
            <w:pPr>
              <w:snapToGrid w:val="0"/>
              <w:jc w:val="center"/>
              <w:rPr>
                <w:rFonts w:ascii="標楷體" w:eastAsia="標楷體" w:hAnsi="標楷體"/>
              </w:rPr>
            </w:pPr>
          </w:p>
        </w:tc>
        <w:tc>
          <w:tcPr>
            <w:tcW w:w="243" w:type="pct"/>
            <w:vMerge/>
            <w:shd w:val="clear" w:color="auto" w:fill="auto"/>
          </w:tcPr>
          <w:p w:rsidR="009F303C" w:rsidRPr="00A1084E" w:rsidRDefault="009F303C" w:rsidP="00200B2C">
            <w:pPr>
              <w:snapToGrid w:val="0"/>
              <w:jc w:val="center"/>
              <w:rPr>
                <w:rFonts w:ascii="標楷體" w:eastAsia="標楷體" w:hAnsi="標楷體"/>
              </w:rPr>
            </w:pPr>
          </w:p>
        </w:tc>
      </w:tr>
      <w:tr w:rsidR="009F303C" w:rsidRPr="00A1084E" w:rsidTr="00200B2C">
        <w:trPr>
          <w:cantSplit/>
          <w:trHeight w:val="7990"/>
          <w:jc w:val="center"/>
        </w:trPr>
        <w:tc>
          <w:tcPr>
            <w:tcW w:w="865" w:type="pct"/>
            <w:gridSpan w:val="4"/>
            <w:vAlign w:val="center"/>
          </w:tcPr>
          <w:p w:rsidR="009F303C" w:rsidRPr="00C26F75" w:rsidRDefault="009F303C" w:rsidP="00200B2C">
            <w:pPr>
              <w:rPr>
                <w:rFonts w:ascii="標楷體" w:eastAsia="標楷體" w:hAnsi="標楷體"/>
                <w:color w:val="000000"/>
              </w:rPr>
            </w:pPr>
            <w:r w:rsidRPr="00C26F75">
              <w:rPr>
                <w:rFonts w:ascii="標楷體" w:eastAsia="標楷體" w:hAnsi="標楷體" w:hint="eastAsia"/>
                <w:color w:val="000000"/>
              </w:rPr>
              <w:lastRenderedPageBreak/>
              <w:t>學年學習目標</w:t>
            </w:r>
          </w:p>
        </w:tc>
        <w:tc>
          <w:tcPr>
            <w:tcW w:w="323" w:type="pct"/>
          </w:tcPr>
          <w:p w:rsidR="009F303C" w:rsidRPr="00356620" w:rsidRDefault="009F303C" w:rsidP="00200B2C">
            <w:pPr>
              <w:snapToGrid w:val="0"/>
              <w:jc w:val="both"/>
              <w:rPr>
                <w:rFonts w:ascii="標楷體" w:eastAsia="標楷體" w:hAnsi="標楷體" w:cs="Arial"/>
                <w:sz w:val="22"/>
                <w:szCs w:val="22"/>
              </w:rPr>
            </w:pPr>
            <w:r w:rsidRPr="00356620">
              <w:rPr>
                <w:rFonts w:ascii="標楷體" w:eastAsia="標楷體" w:hAnsi="標楷體" w:hint="eastAsia"/>
                <w:sz w:val="22"/>
              </w:rPr>
              <w:t>在國一、國二的語文基礎上，選讀重要的語體文及文言文，使其進一步拓展閱讀視野，增進寫作能力。</w:t>
            </w:r>
          </w:p>
        </w:tc>
        <w:tc>
          <w:tcPr>
            <w:tcW w:w="278" w:type="pct"/>
            <w:shd w:val="clear" w:color="auto" w:fill="auto"/>
          </w:tcPr>
          <w:p w:rsidR="009F303C" w:rsidRPr="00477998" w:rsidRDefault="009F303C" w:rsidP="00200B2C">
            <w:pPr>
              <w:jc w:val="both"/>
              <w:rPr>
                <w:rFonts w:ascii="標楷體" w:eastAsia="標楷體" w:hAnsi="標楷體"/>
                <w:snapToGrid w:val="0"/>
                <w:kern w:val="0"/>
                <w:sz w:val="20"/>
                <w:szCs w:val="20"/>
              </w:rPr>
            </w:pPr>
            <w:r w:rsidRPr="00477998">
              <w:rPr>
                <w:rFonts w:ascii="標楷體" w:eastAsia="標楷體" w:hAnsi="標楷體"/>
                <w:snapToGrid w:val="0"/>
                <w:kern w:val="0"/>
                <w:sz w:val="20"/>
                <w:szCs w:val="20"/>
              </w:rPr>
              <w:t>能使用基本一千二百個字詞，並能應用於聽、說、讀、寫的溝通中</w:t>
            </w:r>
            <w:r w:rsidRPr="00477998">
              <w:rPr>
                <w:rFonts w:ascii="標楷體" w:eastAsia="標楷體" w:hAnsi="標楷體" w:hint="eastAsia"/>
                <w:snapToGrid w:val="0"/>
                <w:kern w:val="0"/>
                <w:sz w:val="20"/>
                <w:szCs w:val="20"/>
              </w:rPr>
              <w:t>。</w:t>
            </w:r>
          </w:p>
        </w:tc>
        <w:tc>
          <w:tcPr>
            <w:tcW w:w="371" w:type="pct"/>
          </w:tcPr>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認識比例線段與相似三角形的應用。</w:t>
            </w:r>
          </w:p>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認識點、縣、圓的性質</w:t>
            </w:r>
          </w:p>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認識圓心角、圓周角與弦切角</w:t>
            </w:r>
          </w:p>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認識三角形的外心、內心與重心</w:t>
            </w:r>
          </w:p>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認識二次函數的圖形</w:t>
            </w:r>
          </w:p>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認識配方法與二次函數之應用。</w:t>
            </w:r>
          </w:p>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認識角柱、圓柱、角錐、圓錐</w:t>
            </w:r>
          </w:p>
          <w:p w:rsidR="009F303C" w:rsidRPr="00982D3B" w:rsidRDefault="009F303C" w:rsidP="00BB6BFA">
            <w:pPr>
              <w:numPr>
                <w:ilvl w:val="0"/>
                <w:numId w:val="5"/>
              </w:numPr>
              <w:spacing w:line="0" w:lineRule="atLeast"/>
              <w:ind w:left="239" w:hanging="239"/>
              <w:jc w:val="both"/>
              <w:rPr>
                <w:rFonts w:ascii="標楷體" w:eastAsia="標楷體" w:hAnsi="標楷體" w:cs="Times New Roman"/>
                <w:spacing w:val="-4"/>
                <w:sz w:val="20"/>
                <w:szCs w:val="20"/>
              </w:rPr>
            </w:pPr>
            <w:r w:rsidRPr="00982D3B">
              <w:rPr>
                <w:rFonts w:ascii="標楷體" w:eastAsia="標楷體" w:hAnsi="標楷體" w:cs="Times New Roman" w:hint="eastAsia"/>
                <w:spacing w:val="-4"/>
                <w:sz w:val="20"/>
                <w:szCs w:val="20"/>
              </w:rPr>
              <w:t>認識統計圖表</w:t>
            </w:r>
            <w:r w:rsidRPr="00982D3B">
              <w:rPr>
                <w:rFonts w:ascii="標楷體" w:eastAsia="標楷體" w:hAnsi="標楷體" w:cs="Times New Roman" w:hint="eastAsia"/>
                <w:spacing w:val="-4"/>
                <w:sz w:val="20"/>
                <w:szCs w:val="20"/>
              </w:rPr>
              <w:lastRenderedPageBreak/>
              <w:t>與機率的</w:t>
            </w:r>
            <w:r>
              <w:rPr>
                <w:rFonts w:ascii="標楷體" w:eastAsia="標楷體" w:hAnsi="標楷體" w:cs="Times New Roman" w:hint="eastAsia"/>
                <w:spacing w:val="-4"/>
                <w:sz w:val="20"/>
                <w:szCs w:val="20"/>
              </w:rPr>
              <w:t>計算</w:t>
            </w:r>
          </w:p>
        </w:tc>
        <w:tc>
          <w:tcPr>
            <w:tcW w:w="324" w:type="pct"/>
          </w:tcPr>
          <w:p w:rsidR="009F303C" w:rsidRPr="002A11C8" w:rsidRDefault="009F303C" w:rsidP="00200B2C">
            <w:pPr>
              <w:spacing w:line="280" w:lineRule="exact"/>
              <w:jc w:val="both"/>
              <w:rPr>
                <w:rFonts w:ascii="標楷體" w:eastAsia="標楷體" w:hAnsi="標楷體" w:cs="Times New Roman"/>
                <w:bCs/>
                <w:snapToGrid w:val="0"/>
                <w:kern w:val="0"/>
                <w:sz w:val="16"/>
                <w:szCs w:val="16"/>
              </w:rPr>
            </w:pPr>
            <w:r w:rsidRPr="002A11C8">
              <w:rPr>
                <w:rFonts w:ascii="標楷體" w:eastAsia="標楷體" w:hAnsi="標楷體" w:hint="eastAsia"/>
                <w:sz w:val="16"/>
                <w:szCs w:val="16"/>
              </w:rPr>
              <w:lastRenderedPageBreak/>
              <w:t>1.了解並能牛頓運動定律。2.知道作功和能量變化的關係。3.了解槓桿原理，認識及應用簡單機械。4.了解簡易電學和磁學</w:t>
            </w:r>
            <w:r w:rsidRPr="002A11C8">
              <w:rPr>
                <w:rFonts w:ascii="標楷體" w:eastAsia="標楷體" w:hAnsi="標楷體"/>
                <w:sz w:val="16"/>
                <w:szCs w:val="16"/>
              </w:rPr>
              <w:t>及</w:t>
            </w:r>
            <w:r w:rsidRPr="002A11C8">
              <w:rPr>
                <w:rFonts w:ascii="標楷體" w:eastAsia="標楷體" w:hAnsi="標楷體" w:hint="eastAsia"/>
                <w:sz w:val="16"/>
                <w:szCs w:val="16"/>
              </w:rPr>
              <w:t>安全用電。5.介紹水圈、岩石圈、地球內部構造及板塊構造學說，了解地質年代及地質事件。6.介紹宇宙、晝夜與四季，月相的變化與日月食和潮汐。7.</w:t>
            </w:r>
            <w:r w:rsidRPr="002A11C8">
              <w:rPr>
                <w:rFonts w:ascii="標楷體" w:eastAsia="標楷體" w:hAnsi="標楷體"/>
                <w:sz w:val="16"/>
                <w:szCs w:val="16"/>
              </w:rPr>
              <w:t xml:space="preserve"> 認識洋流與氣候的關係，了解影響天氣現</w:t>
            </w:r>
            <w:r w:rsidRPr="002A11C8">
              <w:rPr>
                <w:rFonts w:ascii="標楷體" w:eastAsia="標楷體" w:hAnsi="標楷體"/>
                <w:sz w:val="16"/>
                <w:szCs w:val="16"/>
              </w:rPr>
              <w:lastRenderedPageBreak/>
              <w:t>象</w:t>
            </w:r>
            <w:r w:rsidRPr="002A11C8">
              <w:rPr>
                <w:rFonts w:ascii="標楷體" w:eastAsia="標楷體" w:hAnsi="標楷體" w:hint="eastAsia"/>
                <w:sz w:val="16"/>
                <w:szCs w:val="16"/>
              </w:rPr>
              <w:t>和災害</w:t>
            </w:r>
            <w:r w:rsidRPr="002A11C8">
              <w:rPr>
                <w:rFonts w:ascii="標楷體" w:eastAsia="標楷體" w:hAnsi="標楷體"/>
                <w:sz w:val="16"/>
                <w:szCs w:val="16"/>
              </w:rPr>
              <w:t>防治。</w:t>
            </w:r>
            <w:r w:rsidRPr="002A11C8">
              <w:rPr>
                <w:rFonts w:ascii="標楷體" w:eastAsia="標楷體" w:hAnsi="標楷體" w:hint="eastAsia"/>
                <w:sz w:val="16"/>
                <w:szCs w:val="16"/>
              </w:rPr>
              <w:t>8.認識能源科技</w:t>
            </w:r>
            <w:r w:rsidRPr="002A11C8">
              <w:rPr>
                <w:rFonts w:ascii="標楷體" w:eastAsia="標楷體" w:hAnsi="標楷體"/>
                <w:sz w:val="16"/>
                <w:szCs w:val="16"/>
              </w:rPr>
              <w:t>。</w:t>
            </w:r>
          </w:p>
        </w:tc>
        <w:tc>
          <w:tcPr>
            <w:tcW w:w="278" w:type="pct"/>
          </w:tcPr>
          <w:p w:rsidR="009F303C" w:rsidRPr="009744BC" w:rsidRDefault="009F303C" w:rsidP="00200B2C">
            <w:pPr>
              <w:spacing w:line="0" w:lineRule="atLeast"/>
              <w:jc w:val="both"/>
              <w:rPr>
                <w:rFonts w:ascii="標楷體" w:eastAsia="標楷體" w:hAnsi="標楷體" w:cs="Times New Roman"/>
                <w:bCs/>
                <w:snapToGrid w:val="0"/>
                <w:kern w:val="0"/>
                <w:sz w:val="16"/>
                <w:szCs w:val="16"/>
              </w:rPr>
            </w:pPr>
            <w:r w:rsidRPr="009744BC">
              <w:rPr>
                <w:rFonts w:ascii="標楷體" w:eastAsia="標楷體" w:hAnsi="標楷體" w:cs="Times New Roman" w:hint="eastAsia"/>
                <w:bCs/>
                <w:snapToGrid w:val="0"/>
                <w:kern w:val="0"/>
                <w:sz w:val="16"/>
                <w:szCs w:val="16"/>
              </w:rPr>
              <w:lastRenderedPageBreak/>
              <w:t>地理(1)</w:t>
            </w:r>
          </w:p>
          <w:p w:rsidR="009F303C" w:rsidRPr="009744BC" w:rsidRDefault="009F303C" w:rsidP="00200B2C">
            <w:pPr>
              <w:rPr>
                <w:rFonts w:ascii="標楷體" w:eastAsia="標楷體" w:hAnsi="標楷體"/>
                <w:sz w:val="14"/>
              </w:rPr>
            </w:pPr>
            <w:r w:rsidRPr="009744BC">
              <w:rPr>
                <w:rFonts w:ascii="標楷體" w:eastAsia="標楷體" w:hAnsi="標楷體" w:hint="eastAsia"/>
                <w:sz w:val="14"/>
              </w:rPr>
              <w:t>1.能了解不同區域因為不同的自然及人文環境，會發展出不同的區域特色。</w:t>
            </w:r>
          </w:p>
          <w:p w:rsidR="009F303C" w:rsidRPr="009744BC" w:rsidRDefault="009F303C" w:rsidP="00200B2C">
            <w:pPr>
              <w:rPr>
                <w:rFonts w:ascii="標楷體" w:eastAsia="標楷體" w:hAnsi="標楷體"/>
                <w:sz w:val="14"/>
              </w:rPr>
            </w:pPr>
            <w:r w:rsidRPr="009744BC">
              <w:rPr>
                <w:rFonts w:ascii="標楷體" w:eastAsia="標楷體" w:hAnsi="標楷體" w:hint="eastAsia"/>
                <w:sz w:val="14"/>
              </w:rPr>
              <w:t>2.能了解各地區居民的自然環境、人口成長、產業活動與區域特色。</w:t>
            </w:r>
          </w:p>
          <w:p w:rsidR="009F303C" w:rsidRPr="009744BC" w:rsidRDefault="009F303C" w:rsidP="00200B2C">
            <w:pPr>
              <w:rPr>
                <w:rFonts w:cs="Times New Roman"/>
                <w:bCs/>
                <w:snapToGrid w:val="0"/>
                <w:kern w:val="0"/>
              </w:rPr>
            </w:pPr>
            <w:r w:rsidRPr="009744BC">
              <w:rPr>
                <w:rFonts w:ascii="標楷體" w:eastAsia="標楷體" w:hAnsi="標楷體" w:hint="eastAsia"/>
                <w:sz w:val="14"/>
              </w:rPr>
              <w:t>3.認識非洲、大洋洲與兩極的自然環境，以及居民的產業活動。</w:t>
            </w:r>
          </w:p>
        </w:tc>
        <w:tc>
          <w:tcPr>
            <w:tcW w:w="278" w:type="pct"/>
          </w:tcPr>
          <w:p w:rsidR="009F303C" w:rsidRPr="009744BC" w:rsidRDefault="009F303C" w:rsidP="00200B2C">
            <w:pPr>
              <w:spacing w:line="0" w:lineRule="atLeast"/>
              <w:jc w:val="both"/>
              <w:rPr>
                <w:rFonts w:ascii="標楷體" w:eastAsia="標楷體" w:hAnsi="標楷體" w:cs="Times New Roman"/>
                <w:bCs/>
                <w:snapToGrid w:val="0"/>
                <w:kern w:val="0"/>
                <w:sz w:val="16"/>
                <w:szCs w:val="16"/>
              </w:rPr>
            </w:pPr>
            <w:r w:rsidRPr="009744BC">
              <w:rPr>
                <w:rFonts w:ascii="標楷體" w:eastAsia="標楷體" w:hAnsi="標楷體" w:cs="Times New Roman" w:hint="eastAsia"/>
                <w:bCs/>
                <w:snapToGrid w:val="0"/>
                <w:kern w:val="0"/>
                <w:sz w:val="16"/>
                <w:szCs w:val="16"/>
              </w:rPr>
              <w:t>歷史(2)</w:t>
            </w:r>
          </w:p>
          <w:p w:rsidR="009F303C" w:rsidRPr="00F94B4D" w:rsidRDefault="009F303C" w:rsidP="00200B2C">
            <w:pPr>
              <w:spacing w:line="0" w:lineRule="atLeast"/>
              <w:ind w:right="57"/>
              <w:rPr>
                <w:rFonts w:ascii="標楷體" w:eastAsia="標楷體" w:hAnsi="標楷體" w:cs="Times New Roman"/>
                <w:bCs/>
                <w:snapToGrid w:val="0"/>
                <w:kern w:val="0"/>
                <w:sz w:val="16"/>
                <w:szCs w:val="16"/>
              </w:rPr>
            </w:pPr>
            <w:r>
              <w:rPr>
                <w:rFonts w:ascii="標楷體" w:eastAsia="標楷體" w:hAnsi="標楷體" w:cs="Times New Roman" w:hint="eastAsia"/>
                <w:bCs/>
                <w:snapToGrid w:val="0"/>
                <w:kern w:val="0"/>
                <w:sz w:val="16"/>
                <w:szCs w:val="16"/>
              </w:rPr>
              <w:t>1.</w:t>
            </w:r>
            <w:r w:rsidRPr="00F94B4D">
              <w:rPr>
                <w:rFonts w:ascii="標楷體" w:eastAsia="標楷體" w:hAnsi="標楷體" w:cs="Times New Roman" w:hint="eastAsia"/>
                <w:bCs/>
                <w:snapToGrid w:val="0"/>
                <w:kern w:val="0"/>
                <w:sz w:val="16"/>
                <w:szCs w:val="16"/>
              </w:rPr>
              <w:t>能了解今日西方文明從遠古至</w:t>
            </w:r>
            <w:r>
              <w:rPr>
                <w:rFonts w:ascii="標楷體" w:eastAsia="標楷體" w:hAnsi="標楷體" w:cs="Times New Roman" w:hint="eastAsia"/>
                <w:bCs/>
                <w:snapToGrid w:val="0"/>
                <w:kern w:val="0"/>
                <w:sz w:val="16"/>
                <w:szCs w:val="16"/>
              </w:rPr>
              <w:t>現</w:t>
            </w:r>
            <w:r w:rsidRPr="00F94B4D">
              <w:rPr>
                <w:rFonts w:ascii="標楷體" w:eastAsia="標楷體" w:hAnsi="標楷體" w:cs="Times New Roman" w:hint="eastAsia"/>
                <w:bCs/>
                <w:snapToGrid w:val="0"/>
                <w:kern w:val="0"/>
                <w:sz w:val="16"/>
                <w:szCs w:val="16"/>
              </w:rPr>
              <w:t>代的發展脈絡。</w:t>
            </w:r>
          </w:p>
          <w:p w:rsidR="009F303C" w:rsidRDefault="009F303C" w:rsidP="00200B2C">
            <w:pPr>
              <w:spacing w:line="0" w:lineRule="atLeast"/>
              <w:ind w:right="57"/>
              <w:rPr>
                <w:rFonts w:ascii="標楷體" w:eastAsia="標楷體" w:hAnsi="標楷體" w:cs="Times New Roman"/>
                <w:bCs/>
                <w:snapToGrid w:val="0"/>
                <w:kern w:val="0"/>
                <w:sz w:val="16"/>
                <w:szCs w:val="16"/>
              </w:rPr>
            </w:pPr>
            <w:r>
              <w:rPr>
                <w:rFonts w:ascii="標楷體" w:eastAsia="標楷體" w:hAnsi="標楷體" w:cs="Times New Roman" w:hint="eastAsia"/>
                <w:bCs/>
                <w:snapToGrid w:val="0"/>
                <w:kern w:val="0"/>
                <w:sz w:val="16"/>
                <w:szCs w:val="16"/>
              </w:rPr>
              <w:t>2.</w:t>
            </w:r>
            <w:r w:rsidRPr="00F94B4D">
              <w:rPr>
                <w:rFonts w:ascii="標楷體" w:eastAsia="標楷體" w:hAnsi="標楷體" w:cs="Times New Roman" w:hint="eastAsia"/>
                <w:bCs/>
                <w:snapToGrid w:val="0"/>
                <w:kern w:val="0"/>
                <w:sz w:val="16"/>
                <w:szCs w:val="16"/>
              </w:rPr>
              <w:t>能了解文化與文化之間的交流，是歷史發展中必然且重要的因素。</w:t>
            </w:r>
          </w:p>
          <w:p w:rsidR="009F303C" w:rsidRPr="00F94B4D" w:rsidRDefault="009F303C" w:rsidP="00200B2C">
            <w:pPr>
              <w:spacing w:line="0" w:lineRule="atLeast"/>
              <w:ind w:right="57"/>
              <w:rPr>
                <w:rFonts w:ascii="標楷體" w:eastAsia="標楷體" w:hAnsi="標楷體" w:cs="Times New Roman"/>
                <w:bCs/>
                <w:snapToGrid w:val="0"/>
                <w:kern w:val="0"/>
                <w:sz w:val="16"/>
                <w:szCs w:val="16"/>
              </w:rPr>
            </w:pPr>
            <w:r>
              <w:rPr>
                <w:rFonts w:ascii="標楷體" w:eastAsia="標楷體" w:hAnsi="標楷體" w:cs="Times New Roman" w:hint="eastAsia"/>
                <w:bCs/>
                <w:snapToGrid w:val="0"/>
                <w:kern w:val="0"/>
                <w:sz w:val="16"/>
                <w:szCs w:val="16"/>
              </w:rPr>
              <w:t>3.</w:t>
            </w:r>
            <w:r w:rsidRPr="00F94B4D">
              <w:rPr>
                <w:rFonts w:ascii="標楷體" w:eastAsia="標楷體" w:hAnsi="標楷體" w:cs="Times New Roman" w:hint="eastAsia"/>
                <w:bCs/>
                <w:snapToGrid w:val="0"/>
                <w:kern w:val="0"/>
                <w:sz w:val="16"/>
                <w:szCs w:val="16"/>
              </w:rPr>
              <w:t>探討民主政治、民族主義、新帝國主義的興起</w:t>
            </w:r>
            <w:r>
              <w:rPr>
                <w:rFonts w:ascii="標楷體" w:eastAsia="標楷體" w:hAnsi="標楷體" w:cs="Times New Roman" w:hint="eastAsia"/>
                <w:bCs/>
                <w:snapToGrid w:val="0"/>
                <w:kern w:val="0"/>
                <w:sz w:val="16"/>
                <w:szCs w:val="16"/>
              </w:rPr>
              <w:t>及其對現代</w:t>
            </w:r>
            <w:r w:rsidRPr="00F94B4D">
              <w:rPr>
                <w:rFonts w:ascii="標楷體" w:eastAsia="標楷體" w:hAnsi="標楷體" w:cs="Times New Roman" w:hint="eastAsia"/>
                <w:bCs/>
                <w:snapToGrid w:val="0"/>
                <w:kern w:val="0"/>
                <w:sz w:val="16"/>
                <w:szCs w:val="16"/>
              </w:rPr>
              <w:t>國際社會變遷</w:t>
            </w:r>
            <w:r>
              <w:rPr>
                <w:rFonts w:ascii="標楷體" w:eastAsia="標楷體" w:hAnsi="標楷體" w:cs="Times New Roman" w:hint="eastAsia"/>
                <w:bCs/>
                <w:snapToGrid w:val="0"/>
                <w:kern w:val="0"/>
                <w:sz w:val="16"/>
                <w:szCs w:val="16"/>
              </w:rPr>
              <w:t>的影響。</w:t>
            </w:r>
          </w:p>
        </w:tc>
        <w:tc>
          <w:tcPr>
            <w:tcW w:w="278" w:type="pct"/>
          </w:tcPr>
          <w:p w:rsidR="009F303C" w:rsidRPr="007A3989" w:rsidRDefault="009F303C" w:rsidP="00200B2C">
            <w:pPr>
              <w:ind w:right="57"/>
              <w:rPr>
                <w:rFonts w:ascii="標楷體" w:eastAsia="標楷體" w:hAnsi="標楷體" w:cs="Times New Roman"/>
                <w:bCs/>
                <w:snapToGrid w:val="0"/>
                <w:kern w:val="0"/>
                <w:sz w:val="18"/>
                <w:szCs w:val="18"/>
              </w:rPr>
            </w:pPr>
            <w:r w:rsidRPr="007A3989">
              <w:rPr>
                <w:rFonts w:ascii="標楷體" w:eastAsia="標楷體" w:hAnsi="標楷體" w:cs="Times New Roman" w:hint="eastAsia"/>
                <w:bCs/>
                <w:snapToGrid w:val="0"/>
                <w:kern w:val="0"/>
                <w:sz w:val="18"/>
                <w:szCs w:val="18"/>
              </w:rPr>
              <w:t>公民(1)</w:t>
            </w:r>
          </w:p>
          <w:p w:rsidR="009F303C" w:rsidRPr="009744BC" w:rsidRDefault="009F303C" w:rsidP="00200B2C">
            <w:pPr>
              <w:pStyle w:val="aff1"/>
              <w:rPr>
                <w:rFonts w:ascii="標楷體" w:eastAsia="標楷體" w:hAnsi="標楷體"/>
                <w:sz w:val="16"/>
              </w:rPr>
            </w:pPr>
            <w:r w:rsidRPr="009744BC">
              <w:rPr>
                <w:rFonts w:hint="eastAsia"/>
                <w:sz w:val="16"/>
                <w:szCs w:val="16"/>
              </w:rPr>
              <w:t>1</w:t>
            </w:r>
            <w:r w:rsidRPr="009744BC">
              <w:rPr>
                <w:rFonts w:ascii="標楷體" w:eastAsia="標楷體" w:hAnsi="標楷體" w:hint="eastAsia"/>
                <w:sz w:val="16"/>
              </w:rPr>
              <w:t>.能了解經濟學相關基本概念。</w:t>
            </w:r>
          </w:p>
          <w:p w:rsidR="009F303C" w:rsidRPr="009744BC" w:rsidRDefault="009F303C" w:rsidP="00200B2C">
            <w:pPr>
              <w:pStyle w:val="aff1"/>
              <w:rPr>
                <w:rFonts w:ascii="標楷體" w:eastAsia="標楷體" w:hAnsi="標楷體"/>
                <w:sz w:val="16"/>
              </w:rPr>
            </w:pPr>
            <w:r w:rsidRPr="009744BC">
              <w:rPr>
                <w:rFonts w:ascii="標楷體" w:eastAsia="標楷體" w:hAnsi="標楷體" w:hint="eastAsia"/>
                <w:sz w:val="16"/>
              </w:rPr>
              <w:t>2.能應用經濟學概念解釋社會現象。</w:t>
            </w:r>
          </w:p>
          <w:p w:rsidR="009F303C" w:rsidRPr="009744BC" w:rsidRDefault="009F303C" w:rsidP="00200B2C">
            <w:pPr>
              <w:pStyle w:val="18"/>
              <w:jc w:val="both"/>
              <w:rPr>
                <w:rFonts w:ascii="標楷體" w:eastAsia="標楷體" w:hAnsi="標楷體"/>
                <w:sz w:val="16"/>
                <w:szCs w:val="22"/>
              </w:rPr>
            </w:pPr>
            <w:r>
              <w:rPr>
                <w:rFonts w:ascii="標楷體" w:eastAsia="標楷體" w:hAnsi="標楷體" w:hint="eastAsia"/>
                <w:sz w:val="16"/>
                <w:szCs w:val="22"/>
              </w:rPr>
              <w:t>3</w:t>
            </w:r>
            <w:r w:rsidRPr="009744BC">
              <w:rPr>
                <w:rFonts w:ascii="標楷體" w:eastAsia="標楷體" w:hAnsi="標楷體" w:hint="eastAsia"/>
                <w:sz w:val="16"/>
                <w:szCs w:val="22"/>
              </w:rPr>
              <w:t>了解全球化及其為日常生活所帶來的影響。</w:t>
            </w:r>
          </w:p>
          <w:p w:rsidR="009F303C" w:rsidRPr="009744BC" w:rsidRDefault="009F303C" w:rsidP="00200B2C">
            <w:pPr>
              <w:spacing w:line="0" w:lineRule="atLeast"/>
              <w:jc w:val="both"/>
              <w:rPr>
                <w:rFonts w:ascii="標楷體" w:eastAsia="標楷體" w:hAnsi="標楷體" w:cs="Times New Roman"/>
                <w:bCs/>
                <w:snapToGrid w:val="0"/>
                <w:kern w:val="0"/>
                <w:sz w:val="18"/>
                <w:szCs w:val="18"/>
              </w:rPr>
            </w:pPr>
            <w:r>
              <w:rPr>
                <w:rFonts w:ascii="標楷體" w:eastAsia="標楷體" w:hAnsi="標楷體" w:hint="eastAsia"/>
                <w:sz w:val="16"/>
                <w:szCs w:val="22"/>
              </w:rPr>
              <w:t>4</w:t>
            </w:r>
            <w:r w:rsidRPr="009744BC">
              <w:rPr>
                <w:rFonts w:ascii="標楷體" w:eastAsia="標楷體" w:hAnsi="標楷體" w:hint="eastAsia"/>
                <w:sz w:val="16"/>
                <w:szCs w:val="22"/>
              </w:rPr>
              <w:t>.從資訊交流認識各地文化的異同，並熟知世界公民的角色。</w:t>
            </w:r>
          </w:p>
        </w:tc>
        <w:tc>
          <w:tcPr>
            <w:tcW w:w="188" w:type="pct"/>
          </w:tcPr>
          <w:p w:rsidR="009F303C" w:rsidRPr="007A3989" w:rsidRDefault="009F303C" w:rsidP="00200B2C">
            <w:pPr>
              <w:snapToGrid w:val="0"/>
              <w:jc w:val="both"/>
              <w:rPr>
                <w:rFonts w:ascii="標楷體" w:eastAsia="標楷體" w:hAnsi="標楷體" w:cs="Times New Roman"/>
                <w:bCs/>
                <w:snapToGrid w:val="0"/>
                <w:kern w:val="0"/>
                <w:sz w:val="18"/>
                <w:szCs w:val="18"/>
              </w:rPr>
            </w:pPr>
            <w:r w:rsidRPr="007A3989">
              <w:rPr>
                <w:rFonts w:ascii="標楷體" w:eastAsia="標楷體" w:hAnsi="標楷體" w:hint="eastAsia"/>
                <w:bCs/>
                <w:snapToGrid w:val="0"/>
                <w:kern w:val="0"/>
                <w:sz w:val="18"/>
                <w:szCs w:val="18"/>
              </w:rPr>
              <w:t>視覺</w:t>
            </w:r>
            <w:r w:rsidRPr="007A3989">
              <w:rPr>
                <w:rFonts w:ascii="標楷體" w:eastAsia="標楷體" w:hAnsi="標楷體" w:cs="Times New Roman" w:hint="eastAsia"/>
                <w:bCs/>
                <w:snapToGrid w:val="0"/>
                <w:kern w:val="0"/>
                <w:sz w:val="18"/>
                <w:szCs w:val="18"/>
              </w:rPr>
              <w:t>(1)</w:t>
            </w:r>
          </w:p>
          <w:p w:rsidR="009F303C" w:rsidRPr="00C26F75" w:rsidRDefault="009F303C" w:rsidP="00200B2C">
            <w:pPr>
              <w:spacing w:line="0" w:lineRule="atLeast"/>
              <w:rPr>
                <w:rFonts w:ascii="標楷體" w:eastAsia="標楷體" w:hAnsi="標楷體"/>
                <w:sz w:val="16"/>
                <w:szCs w:val="16"/>
              </w:rPr>
            </w:pPr>
            <w:r w:rsidRPr="00C26F75">
              <w:rPr>
                <w:rFonts w:ascii="標楷體" w:eastAsia="標楷體" w:hAnsi="標楷體"/>
                <w:snapToGrid w:val="0"/>
                <w:kern w:val="0"/>
                <w:sz w:val="16"/>
                <w:szCs w:val="16"/>
              </w:rPr>
              <w:t>1.</w:t>
            </w:r>
            <w:r w:rsidRPr="00C26F75">
              <w:rPr>
                <w:rFonts w:ascii="標楷體" w:eastAsia="標楷體" w:hAnsi="標楷體" w:hint="eastAsia"/>
                <w:sz w:val="16"/>
                <w:szCs w:val="16"/>
              </w:rPr>
              <w:t xml:space="preserve"> 欣賞現代與當代藝術、建築藝術、各類新媒體藝術的表現。</w:t>
            </w:r>
            <w:r w:rsidRPr="00C26F75">
              <w:rPr>
                <w:rFonts w:ascii="標楷體" w:eastAsia="標楷體" w:hAnsi="標楷體"/>
                <w:snapToGrid w:val="0"/>
                <w:kern w:val="0"/>
                <w:sz w:val="16"/>
                <w:szCs w:val="16"/>
              </w:rPr>
              <w:t xml:space="preserve"> </w:t>
            </w:r>
          </w:p>
          <w:p w:rsidR="009F303C" w:rsidRPr="007A3989" w:rsidRDefault="009F303C" w:rsidP="00200B2C">
            <w:pPr>
              <w:snapToGrid w:val="0"/>
              <w:jc w:val="both"/>
              <w:rPr>
                <w:rFonts w:ascii="標楷體" w:eastAsia="標楷體" w:hAnsi="標楷體"/>
                <w:snapToGrid w:val="0"/>
                <w:kern w:val="0"/>
                <w:sz w:val="18"/>
                <w:szCs w:val="18"/>
              </w:rPr>
            </w:pPr>
            <w:r w:rsidRPr="00C26F75">
              <w:rPr>
                <w:rFonts w:ascii="標楷體" w:eastAsia="標楷體" w:hAnsi="標楷體" w:hint="eastAsia"/>
                <w:bCs/>
                <w:snapToGrid w:val="0"/>
                <w:kern w:val="0"/>
                <w:sz w:val="16"/>
                <w:szCs w:val="16"/>
              </w:rPr>
              <w:t>2.</w:t>
            </w:r>
            <w:r w:rsidRPr="00C26F75">
              <w:rPr>
                <w:rFonts w:ascii="標楷體" w:eastAsia="標楷體" w:hAnsi="標楷體"/>
                <w:snapToGrid w:val="0"/>
                <w:kern w:val="0"/>
                <w:sz w:val="16"/>
                <w:szCs w:val="16"/>
              </w:rPr>
              <w:t xml:space="preserve"> </w:t>
            </w:r>
            <w:r w:rsidRPr="00C26F75">
              <w:rPr>
                <w:rFonts w:ascii="標楷體" w:eastAsia="標楷體" w:hAnsi="標楷體" w:hint="eastAsia"/>
                <w:sz w:val="16"/>
                <w:szCs w:val="16"/>
              </w:rPr>
              <w:t>藉由視覺傳達設計、徽章與標誌的意義，進行網帽、</w:t>
            </w:r>
            <w:r w:rsidRPr="00C26F75">
              <w:rPr>
                <w:rFonts w:ascii="標楷體" w:eastAsia="標楷體" w:hAnsi="標楷體"/>
                <w:sz w:val="16"/>
                <w:szCs w:val="16"/>
              </w:rPr>
              <w:t>T</w:t>
            </w:r>
            <w:r w:rsidRPr="00C26F75">
              <w:rPr>
                <w:rFonts w:ascii="標楷體" w:eastAsia="標楷體" w:hAnsi="標楷體" w:hint="eastAsia"/>
                <w:sz w:val="16"/>
                <w:szCs w:val="16"/>
              </w:rPr>
              <w:t>恤設計習作</w:t>
            </w:r>
            <w:r w:rsidRPr="00C26F75">
              <w:rPr>
                <w:rFonts w:ascii="標楷體" w:eastAsia="標楷體" w:hAnsi="標楷體"/>
                <w:snapToGrid w:val="0"/>
                <w:kern w:val="0"/>
                <w:sz w:val="16"/>
                <w:szCs w:val="16"/>
              </w:rPr>
              <w:t>。</w:t>
            </w:r>
            <w:r w:rsidRPr="00C26F75">
              <w:rPr>
                <w:rFonts w:ascii="標楷體" w:eastAsia="標楷體" w:hAnsi="標楷體" w:hint="eastAsia"/>
                <w:snapToGrid w:val="0"/>
                <w:kern w:val="0"/>
                <w:sz w:val="16"/>
                <w:szCs w:val="16"/>
              </w:rPr>
              <w:t>3.</w:t>
            </w:r>
            <w:r w:rsidRPr="00C26F75">
              <w:rPr>
                <w:rFonts w:ascii="標楷體" w:eastAsia="標楷體" w:hAnsi="標楷體" w:hint="eastAsia"/>
                <w:color w:val="000000"/>
                <w:sz w:val="16"/>
                <w:szCs w:val="16"/>
              </w:rPr>
              <w:t>了解自然與人為包裝的創意與功能，學</w:t>
            </w:r>
            <w:r w:rsidRPr="00C26F75">
              <w:rPr>
                <w:rFonts w:ascii="標楷體" w:eastAsia="標楷體" w:hAnsi="標楷體" w:hint="eastAsia"/>
                <w:color w:val="000000"/>
                <w:sz w:val="16"/>
                <w:szCs w:val="16"/>
              </w:rPr>
              <w:lastRenderedPageBreak/>
              <w:t>習禮品包裝的方法與美感表現</w:t>
            </w:r>
            <w:r w:rsidRPr="007A3989">
              <w:rPr>
                <w:rFonts w:ascii="標楷體" w:eastAsia="標楷體" w:hAnsi="標楷體" w:hint="eastAsia"/>
                <w:color w:val="000000"/>
                <w:sz w:val="18"/>
                <w:szCs w:val="18"/>
              </w:rPr>
              <w:t>。</w:t>
            </w:r>
          </w:p>
          <w:p w:rsidR="009F303C" w:rsidRPr="007A3989" w:rsidRDefault="009F303C" w:rsidP="00200B2C">
            <w:pPr>
              <w:snapToGrid w:val="0"/>
              <w:jc w:val="both"/>
              <w:rPr>
                <w:rFonts w:ascii="標楷體" w:eastAsia="標楷體" w:hAnsi="標楷體"/>
                <w:bCs/>
                <w:snapToGrid w:val="0"/>
                <w:kern w:val="0"/>
                <w:sz w:val="18"/>
                <w:szCs w:val="18"/>
              </w:rPr>
            </w:pPr>
          </w:p>
        </w:tc>
        <w:tc>
          <w:tcPr>
            <w:tcW w:w="186" w:type="pct"/>
          </w:tcPr>
          <w:p w:rsidR="009F303C" w:rsidRPr="007A3989" w:rsidRDefault="009F303C" w:rsidP="00200B2C">
            <w:pPr>
              <w:snapToGrid w:val="0"/>
              <w:jc w:val="both"/>
              <w:rPr>
                <w:rFonts w:ascii="標楷體" w:eastAsia="標楷體" w:hAnsi="標楷體" w:cs="Times New Roman"/>
                <w:bCs/>
                <w:snapToGrid w:val="0"/>
                <w:kern w:val="0"/>
                <w:sz w:val="18"/>
                <w:szCs w:val="18"/>
              </w:rPr>
            </w:pPr>
            <w:r w:rsidRPr="007A3989">
              <w:rPr>
                <w:rFonts w:ascii="標楷體" w:eastAsia="標楷體" w:hAnsi="標楷體" w:hint="eastAsia"/>
                <w:bCs/>
                <w:snapToGrid w:val="0"/>
                <w:kern w:val="0"/>
                <w:sz w:val="18"/>
                <w:szCs w:val="18"/>
              </w:rPr>
              <w:lastRenderedPageBreak/>
              <w:t>聽覺</w:t>
            </w:r>
            <w:r w:rsidRPr="007A3989">
              <w:rPr>
                <w:rFonts w:ascii="標楷體" w:eastAsia="標楷體" w:hAnsi="標楷體" w:cs="Times New Roman" w:hint="eastAsia"/>
                <w:bCs/>
                <w:snapToGrid w:val="0"/>
                <w:kern w:val="0"/>
                <w:sz w:val="18"/>
                <w:szCs w:val="18"/>
              </w:rPr>
              <w:t>(1)</w:t>
            </w:r>
          </w:p>
          <w:p w:rsidR="009F303C" w:rsidRPr="00A73F10" w:rsidRDefault="009F303C" w:rsidP="00200B2C">
            <w:pPr>
              <w:snapToGrid w:val="0"/>
              <w:spacing w:line="0" w:lineRule="atLeast"/>
              <w:jc w:val="both"/>
              <w:rPr>
                <w:rFonts w:ascii="標楷體" w:eastAsia="標楷體" w:hAnsi="標楷體"/>
                <w:bCs/>
                <w:snapToGrid w:val="0"/>
                <w:kern w:val="0"/>
                <w:sz w:val="14"/>
                <w:szCs w:val="14"/>
              </w:rPr>
            </w:pPr>
            <w:r w:rsidRPr="00A73F10">
              <w:rPr>
                <w:rFonts w:ascii="標楷體" w:eastAsia="標楷體" w:hAnsi="標楷體" w:hint="eastAsia"/>
                <w:bCs/>
                <w:snapToGrid w:val="0"/>
                <w:kern w:val="0"/>
                <w:sz w:val="14"/>
                <w:szCs w:val="14"/>
              </w:rPr>
              <w:t>1.認識歌劇的歷史背景與組成要素；從不同音樂劇欣上不同風格音樂，並認識音樂的多元風貌；認識科技音樂的範疇種類與各項運用。2.了解各傳統民歌與創作民歌的差異；認識南北管音樂；認識亞洲傳統音樂；認識不同民族音樂與功能性；</w:t>
            </w:r>
            <w:r>
              <w:rPr>
                <w:rFonts w:ascii="標楷體" w:eastAsia="標楷體" w:hAnsi="標楷體" w:hint="eastAsia"/>
                <w:bCs/>
                <w:snapToGrid w:val="0"/>
                <w:kern w:val="0"/>
                <w:sz w:val="14"/>
                <w:szCs w:val="14"/>
              </w:rPr>
              <w:t>認識世界遺產類型、與保護機制。</w:t>
            </w:r>
          </w:p>
        </w:tc>
        <w:tc>
          <w:tcPr>
            <w:tcW w:w="191" w:type="pct"/>
            <w:gridSpan w:val="2"/>
          </w:tcPr>
          <w:p w:rsidR="009F303C" w:rsidRPr="007A3989" w:rsidRDefault="009F303C" w:rsidP="00200B2C">
            <w:pPr>
              <w:snapToGrid w:val="0"/>
              <w:jc w:val="both"/>
              <w:rPr>
                <w:rFonts w:ascii="標楷體" w:eastAsia="標楷體" w:hAnsi="標楷體" w:cs="Times New Roman"/>
                <w:bCs/>
                <w:snapToGrid w:val="0"/>
                <w:kern w:val="0"/>
                <w:sz w:val="18"/>
                <w:szCs w:val="18"/>
              </w:rPr>
            </w:pPr>
            <w:r w:rsidRPr="007A3989">
              <w:rPr>
                <w:rFonts w:ascii="標楷體" w:eastAsia="標楷體" w:hAnsi="標楷體" w:hint="eastAsia"/>
                <w:bCs/>
                <w:snapToGrid w:val="0"/>
                <w:kern w:val="0"/>
                <w:sz w:val="18"/>
                <w:szCs w:val="18"/>
              </w:rPr>
              <w:t>表演</w:t>
            </w:r>
            <w:r w:rsidRPr="007A3989">
              <w:rPr>
                <w:rFonts w:ascii="標楷體" w:eastAsia="標楷體" w:hAnsi="標楷體" w:cs="Times New Roman" w:hint="eastAsia"/>
                <w:bCs/>
                <w:snapToGrid w:val="0"/>
                <w:kern w:val="0"/>
                <w:sz w:val="18"/>
                <w:szCs w:val="18"/>
              </w:rPr>
              <w:t>(1)</w:t>
            </w:r>
          </w:p>
          <w:p w:rsidR="009F303C" w:rsidRPr="007A3989" w:rsidRDefault="009F303C" w:rsidP="00200B2C">
            <w:pPr>
              <w:snapToGrid w:val="0"/>
              <w:jc w:val="both"/>
              <w:rPr>
                <w:rFonts w:ascii="標楷體" w:eastAsia="標楷體" w:hAnsi="標楷體"/>
                <w:bCs/>
                <w:snapToGrid w:val="0"/>
                <w:kern w:val="0"/>
                <w:sz w:val="18"/>
                <w:szCs w:val="18"/>
              </w:rPr>
            </w:pPr>
            <w:r w:rsidRPr="007A3989">
              <w:rPr>
                <w:rFonts w:ascii="標楷體" w:eastAsia="標楷體" w:hAnsi="標楷體" w:hint="eastAsia"/>
                <w:bCs/>
                <w:snapToGrid w:val="0"/>
                <w:kern w:val="0"/>
                <w:sz w:val="18"/>
                <w:szCs w:val="18"/>
              </w:rPr>
              <w:t>1.</w:t>
            </w:r>
            <w:r w:rsidRPr="00C26F75">
              <w:rPr>
                <w:rFonts w:ascii="標楷體" w:eastAsia="標楷體" w:hAnsi="標楷體"/>
                <w:snapToGrid w:val="0"/>
                <w:kern w:val="0"/>
                <w:sz w:val="16"/>
                <w:szCs w:val="16"/>
              </w:rPr>
              <w:t xml:space="preserve"> </w:t>
            </w:r>
            <w:r w:rsidRPr="00C26F75">
              <w:rPr>
                <w:rFonts w:ascii="標楷體" w:eastAsia="標楷體" w:hAnsi="標楷體" w:hint="eastAsia"/>
                <w:sz w:val="16"/>
                <w:szCs w:val="16"/>
              </w:rPr>
              <w:t>認識戲劇中的衝突與愛情元素；認識劇本內容：</w:t>
            </w:r>
            <w:r w:rsidRPr="00C26F75">
              <w:rPr>
                <w:rFonts w:ascii="標楷體" w:eastAsia="標楷體" w:hAnsi="標楷體"/>
                <w:sz w:val="16"/>
                <w:szCs w:val="16"/>
              </w:rPr>
              <w:t xml:space="preserve"> </w:t>
            </w:r>
            <w:r w:rsidRPr="00C26F75">
              <w:rPr>
                <w:rFonts w:ascii="標楷體" w:eastAsia="標楷體" w:hAnsi="標楷體" w:hint="eastAsia"/>
                <w:sz w:val="16"/>
                <w:szCs w:val="16"/>
              </w:rPr>
              <w:t>人物、對話、故事、主題，嘗試劇本創作。</w:t>
            </w:r>
            <w:r w:rsidRPr="00C26F75">
              <w:rPr>
                <w:rFonts w:ascii="標楷體" w:eastAsia="標楷體" w:hAnsi="標楷體" w:hint="eastAsia"/>
                <w:snapToGrid w:val="0"/>
                <w:kern w:val="0"/>
                <w:sz w:val="16"/>
                <w:szCs w:val="16"/>
              </w:rPr>
              <w:t>2.</w:t>
            </w:r>
            <w:r w:rsidRPr="00C26F75">
              <w:rPr>
                <w:rFonts w:ascii="標楷體" w:eastAsia="標楷體" w:hAnsi="標楷體" w:hint="eastAsia"/>
                <w:sz w:val="16"/>
                <w:szCs w:val="16"/>
              </w:rPr>
              <w:t>認識各式流行表演藝術種類和特色。3.</w:t>
            </w:r>
            <w:r w:rsidRPr="00C26F75">
              <w:rPr>
                <w:rFonts w:ascii="標楷體" w:eastAsia="標楷體" w:hAnsi="標楷體" w:hint="eastAsia"/>
                <w:color w:val="000000"/>
                <w:sz w:val="16"/>
                <w:szCs w:val="16"/>
              </w:rPr>
              <w:t xml:space="preserve"> 認識並培養對寫實與非寫實戲劇作品的欣賞力與理解</w:t>
            </w:r>
            <w:r w:rsidRPr="00C26F75">
              <w:rPr>
                <w:rFonts w:ascii="標楷體" w:eastAsia="標楷體" w:hAnsi="標楷體" w:hint="eastAsia"/>
                <w:color w:val="000000"/>
                <w:sz w:val="16"/>
                <w:szCs w:val="16"/>
              </w:rPr>
              <w:lastRenderedPageBreak/>
              <w:t>力；介紹臺灣現代劇場</w:t>
            </w:r>
            <w:r w:rsidRPr="007A3989">
              <w:rPr>
                <w:rFonts w:ascii="標楷體" w:eastAsia="標楷體" w:hAnsi="標楷體" w:hint="eastAsia"/>
                <w:color w:val="000000"/>
                <w:sz w:val="18"/>
                <w:szCs w:val="18"/>
              </w:rPr>
              <w:t>。</w:t>
            </w:r>
          </w:p>
        </w:tc>
        <w:tc>
          <w:tcPr>
            <w:tcW w:w="173" w:type="pct"/>
          </w:tcPr>
          <w:p w:rsidR="009F303C" w:rsidRDefault="009F303C" w:rsidP="00200B2C">
            <w:pPr>
              <w:spacing w:line="0" w:lineRule="atLeast"/>
              <w:jc w:val="both"/>
              <w:rPr>
                <w:rFonts w:ascii="標楷體" w:eastAsia="標楷體" w:hAnsi="標楷體"/>
                <w:bCs/>
                <w:snapToGrid w:val="0"/>
                <w:kern w:val="0"/>
              </w:rPr>
            </w:pPr>
            <w:r>
              <w:rPr>
                <w:rFonts w:ascii="標楷體" w:eastAsia="標楷體" w:hAnsi="標楷體" w:hint="eastAsia"/>
                <w:bCs/>
                <w:snapToGrid w:val="0"/>
                <w:kern w:val="0"/>
              </w:rPr>
              <w:lastRenderedPageBreak/>
              <w:t>輔導</w:t>
            </w:r>
            <w:r w:rsidRPr="00423C7D">
              <w:rPr>
                <w:rFonts w:ascii="標楷體" w:eastAsia="標楷體" w:hAnsi="標楷體" w:cs="Times New Roman" w:hint="eastAsia"/>
                <w:bCs/>
                <w:snapToGrid w:val="0"/>
                <w:kern w:val="0"/>
                <w:sz w:val="20"/>
                <w:szCs w:val="20"/>
              </w:rPr>
              <w:t>(1)</w:t>
            </w:r>
          </w:p>
          <w:p w:rsidR="009F303C" w:rsidRDefault="009F303C" w:rsidP="00200B2C">
            <w:pPr>
              <w:spacing w:line="0" w:lineRule="atLeast"/>
              <w:jc w:val="both"/>
              <w:rPr>
                <w:rFonts w:ascii="標楷體" w:eastAsia="標楷體" w:hAnsi="標楷體"/>
                <w:bCs/>
                <w:snapToGrid w:val="0"/>
                <w:kern w:val="0"/>
                <w:sz w:val="20"/>
              </w:rPr>
            </w:pPr>
            <w:r w:rsidRPr="00C26F75">
              <w:rPr>
                <w:rFonts w:ascii="標楷體" w:eastAsia="標楷體" w:hAnsi="標楷體" w:hint="eastAsia"/>
                <w:bCs/>
                <w:snapToGrid w:val="0"/>
                <w:kern w:val="0"/>
                <w:sz w:val="16"/>
                <w:szCs w:val="16"/>
              </w:rPr>
              <w:t>1.</w:t>
            </w:r>
            <w:r w:rsidRPr="00C26F75">
              <w:rPr>
                <w:rFonts w:ascii="標楷體" w:eastAsia="標楷體" w:hAnsi="標楷體" w:hint="eastAsia"/>
                <w:sz w:val="16"/>
                <w:szCs w:val="16"/>
              </w:rPr>
              <w:t xml:space="preserve"> 探索並認識國三的生活及其任務，學會以合宜心態與行動面對三年級的生活。2. 探索國中畢業生的生涯進路發展及其內涵，並了解高校特色。</w:t>
            </w:r>
          </w:p>
          <w:p w:rsidR="009F303C" w:rsidRPr="006C46F4" w:rsidRDefault="009F303C" w:rsidP="00200B2C">
            <w:pPr>
              <w:spacing w:line="0" w:lineRule="atLeast"/>
              <w:jc w:val="both"/>
              <w:rPr>
                <w:rFonts w:ascii="標楷體" w:eastAsia="標楷體" w:hAnsi="標楷體"/>
                <w:bCs/>
                <w:snapToGrid w:val="0"/>
                <w:kern w:val="0"/>
              </w:rPr>
            </w:pPr>
          </w:p>
        </w:tc>
        <w:tc>
          <w:tcPr>
            <w:tcW w:w="210" w:type="pct"/>
            <w:gridSpan w:val="3"/>
          </w:tcPr>
          <w:p w:rsidR="009F303C" w:rsidRDefault="009F303C" w:rsidP="00200B2C">
            <w:pPr>
              <w:pStyle w:val="18"/>
              <w:jc w:val="left"/>
              <w:rPr>
                <w:rFonts w:ascii="標楷體" w:eastAsia="標楷體" w:hAnsi="標楷體"/>
                <w:bCs/>
                <w:snapToGrid w:val="0"/>
                <w:kern w:val="0"/>
                <w:sz w:val="20"/>
              </w:rPr>
            </w:pPr>
            <w:r w:rsidRPr="00D2056E">
              <w:rPr>
                <w:rFonts w:ascii="標楷體" w:eastAsia="標楷體" w:hAnsi="標楷體" w:hint="eastAsia"/>
                <w:bCs/>
                <w:snapToGrid w:val="0"/>
                <w:kern w:val="0"/>
                <w:sz w:val="24"/>
                <w:szCs w:val="24"/>
              </w:rPr>
              <w:t>童軍</w:t>
            </w:r>
            <w:r w:rsidRPr="00423C7D">
              <w:rPr>
                <w:rFonts w:ascii="標楷體" w:eastAsia="標楷體" w:hAnsi="標楷體" w:hint="eastAsia"/>
                <w:bCs/>
                <w:snapToGrid w:val="0"/>
                <w:kern w:val="0"/>
                <w:sz w:val="20"/>
              </w:rPr>
              <w:t>(1)</w:t>
            </w:r>
          </w:p>
          <w:p w:rsidR="009F303C" w:rsidRPr="00C26F75" w:rsidRDefault="009F303C" w:rsidP="00200B2C">
            <w:pPr>
              <w:pStyle w:val="18"/>
              <w:spacing w:line="280" w:lineRule="exact"/>
              <w:jc w:val="left"/>
              <w:rPr>
                <w:rFonts w:ascii="標楷體" w:eastAsia="標楷體" w:hAnsi="標楷體"/>
                <w:sz w:val="18"/>
                <w:szCs w:val="18"/>
              </w:rPr>
            </w:pPr>
            <w:r w:rsidRPr="00C26F75">
              <w:rPr>
                <w:rFonts w:ascii="標楷體" w:eastAsia="標楷體" w:hAnsi="標楷體" w:hint="eastAsia"/>
                <w:bCs/>
                <w:snapToGrid w:val="0"/>
                <w:kern w:val="0"/>
                <w:sz w:val="18"/>
                <w:szCs w:val="18"/>
              </w:rPr>
              <w:t>1.</w:t>
            </w:r>
            <w:r w:rsidRPr="00C26F75">
              <w:rPr>
                <w:rFonts w:ascii="標楷體" w:eastAsia="標楷體" w:hAnsi="標楷體" w:hint="eastAsia"/>
                <w:sz w:val="18"/>
                <w:szCs w:val="18"/>
              </w:rPr>
              <w:t xml:space="preserve"> 了解各種災害帶來的危險，並能選擇合宜的預防與應變方法。</w:t>
            </w:r>
            <w:r w:rsidRPr="00C26F75">
              <w:rPr>
                <w:rFonts w:ascii="標楷體" w:eastAsia="標楷體" w:hAnsi="標楷體" w:hint="eastAsia"/>
                <w:bCs/>
                <w:snapToGrid w:val="0"/>
                <w:kern w:val="0"/>
                <w:sz w:val="18"/>
                <w:szCs w:val="18"/>
              </w:rPr>
              <w:t>2.</w:t>
            </w:r>
            <w:r w:rsidRPr="00C26F75">
              <w:rPr>
                <w:rFonts w:ascii="標楷體" w:eastAsia="標楷體" w:hAnsi="標楷體" w:hint="eastAsia"/>
                <w:sz w:val="18"/>
                <w:szCs w:val="18"/>
              </w:rPr>
              <w:t xml:space="preserve"> 在野外活動遇到危機時，能冷靜思考，並觀察身邊環</w:t>
            </w:r>
            <w:r w:rsidRPr="00C26F75">
              <w:rPr>
                <w:rFonts w:ascii="標楷體" w:eastAsia="標楷體" w:hAnsi="標楷體" w:hint="eastAsia"/>
                <w:sz w:val="18"/>
                <w:szCs w:val="18"/>
              </w:rPr>
              <w:lastRenderedPageBreak/>
              <w:t>境，以採取適當策略預防與因應。</w:t>
            </w:r>
          </w:p>
          <w:p w:rsidR="009F303C" w:rsidRPr="000A5EB7" w:rsidRDefault="009F303C" w:rsidP="00200B2C">
            <w:pPr>
              <w:pStyle w:val="18"/>
              <w:jc w:val="left"/>
              <w:rPr>
                <w:rFonts w:ascii="標楷體" w:eastAsia="標楷體" w:hAnsi="標楷體"/>
                <w:bCs/>
                <w:snapToGrid w:val="0"/>
                <w:kern w:val="0"/>
                <w:sz w:val="24"/>
                <w:szCs w:val="24"/>
              </w:rPr>
            </w:pPr>
          </w:p>
        </w:tc>
        <w:tc>
          <w:tcPr>
            <w:tcW w:w="205" w:type="pct"/>
            <w:gridSpan w:val="2"/>
          </w:tcPr>
          <w:p w:rsidR="009F303C" w:rsidRDefault="009F303C" w:rsidP="00200B2C">
            <w:pPr>
              <w:spacing w:line="0" w:lineRule="atLeast"/>
              <w:jc w:val="both"/>
              <w:rPr>
                <w:rFonts w:ascii="標楷體" w:eastAsia="標楷體" w:hAnsi="標楷體" w:cs="Times New Roman"/>
                <w:bCs/>
                <w:snapToGrid w:val="0"/>
                <w:kern w:val="0"/>
              </w:rPr>
            </w:pPr>
            <w:r>
              <w:rPr>
                <w:rFonts w:ascii="標楷體" w:eastAsia="標楷體" w:hAnsi="標楷體" w:hint="eastAsia"/>
                <w:bCs/>
                <w:snapToGrid w:val="0"/>
                <w:kern w:val="0"/>
              </w:rPr>
              <w:lastRenderedPageBreak/>
              <w:t>家政</w:t>
            </w:r>
            <w:r>
              <w:rPr>
                <w:rFonts w:ascii="標楷體" w:eastAsia="標楷體" w:hAnsi="標楷體" w:cs="Times New Roman" w:hint="eastAsia"/>
                <w:bCs/>
                <w:snapToGrid w:val="0"/>
                <w:kern w:val="0"/>
              </w:rPr>
              <w:t>(1)</w:t>
            </w:r>
          </w:p>
          <w:p w:rsidR="009F303C" w:rsidRPr="00C26F75" w:rsidRDefault="009F303C" w:rsidP="00200B2C">
            <w:pPr>
              <w:spacing w:line="0" w:lineRule="atLeast"/>
              <w:jc w:val="both"/>
              <w:rPr>
                <w:rFonts w:ascii="標楷體" w:eastAsia="標楷體" w:hAnsi="標楷體"/>
                <w:sz w:val="18"/>
                <w:szCs w:val="18"/>
              </w:rPr>
            </w:pPr>
            <w:r>
              <w:rPr>
                <w:rFonts w:ascii="標楷體" w:eastAsia="標楷體" w:hAnsi="標楷體" w:cs="Times New Roman" w:hint="eastAsia"/>
                <w:bCs/>
                <w:snapToGrid w:val="0"/>
                <w:kern w:val="0"/>
              </w:rPr>
              <w:t>1.</w:t>
            </w:r>
            <w:r w:rsidRPr="007764D1">
              <w:rPr>
                <w:rFonts w:ascii="標楷體" w:eastAsia="標楷體" w:hAnsi="標楷體" w:hint="eastAsia"/>
                <w:sz w:val="22"/>
                <w:szCs w:val="22"/>
              </w:rPr>
              <w:t xml:space="preserve"> </w:t>
            </w:r>
            <w:r w:rsidRPr="00C26F75">
              <w:rPr>
                <w:rFonts w:ascii="標楷體" w:eastAsia="標楷體" w:hAnsi="標楷體" w:hint="eastAsia"/>
                <w:sz w:val="18"/>
                <w:szCs w:val="18"/>
              </w:rPr>
              <w:t>了解青少年與世界交流的方式，並能培養及增進自身與國際接軌的能力。</w:t>
            </w:r>
          </w:p>
          <w:p w:rsidR="009F303C" w:rsidRPr="00C26F75" w:rsidRDefault="009F303C" w:rsidP="00200B2C">
            <w:pPr>
              <w:spacing w:line="0" w:lineRule="atLeast"/>
              <w:jc w:val="both"/>
              <w:rPr>
                <w:rFonts w:ascii="標楷體" w:eastAsia="標楷體" w:hAnsi="標楷體"/>
                <w:sz w:val="18"/>
                <w:szCs w:val="18"/>
              </w:rPr>
            </w:pPr>
            <w:r w:rsidRPr="00C26F75">
              <w:rPr>
                <w:rFonts w:ascii="標楷體" w:eastAsia="標楷體" w:hAnsi="標楷體" w:hint="eastAsia"/>
                <w:bCs/>
                <w:snapToGrid w:val="0"/>
                <w:kern w:val="0"/>
                <w:sz w:val="18"/>
                <w:szCs w:val="18"/>
              </w:rPr>
              <w:t>2.</w:t>
            </w:r>
            <w:r w:rsidRPr="00C26F75">
              <w:rPr>
                <w:rFonts w:ascii="標楷體" w:eastAsia="標楷體" w:hAnsi="標楷體" w:hint="eastAsia"/>
                <w:sz w:val="18"/>
                <w:szCs w:val="18"/>
              </w:rPr>
              <w:t xml:space="preserve"> 增進對西方飲食文化的認識</w:t>
            </w:r>
            <w:r w:rsidRPr="007764D1">
              <w:rPr>
                <w:rFonts w:ascii="標楷體" w:eastAsia="標楷體" w:hAnsi="標楷體" w:hint="eastAsia"/>
                <w:sz w:val="22"/>
                <w:szCs w:val="22"/>
              </w:rPr>
              <w:t>與</w:t>
            </w:r>
            <w:r w:rsidRPr="00C26F75">
              <w:rPr>
                <w:rFonts w:ascii="標楷體" w:eastAsia="標楷體" w:hAnsi="標楷體" w:hint="eastAsia"/>
                <w:sz w:val="18"/>
                <w:szCs w:val="18"/>
              </w:rPr>
              <w:t>了解。</w:t>
            </w:r>
          </w:p>
          <w:p w:rsidR="009F303C" w:rsidRPr="000A5EB7" w:rsidRDefault="009F303C" w:rsidP="00200B2C">
            <w:pPr>
              <w:spacing w:line="0" w:lineRule="atLeast"/>
              <w:jc w:val="both"/>
              <w:rPr>
                <w:rFonts w:ascii="標楷體" w:eastAsia="標楷體" w:hAnsi="標楷體"/>
                <w:bCs/>
                <w:snapToGrid w:val="0"/>
                <w:kern w:val="0"/>
              </w:rPr>
            </w:pPr>
            <w:r w:rsidRPr="00C26F75">
              <w:rPr>
                <w:rFonts w:ascii="標楷體" w:eastAsia="標楷體" w:hAnsi="標楷體" w:hint="eastAsia"/>
                <w:sz w:val="18"/>
                <w:szCs w:val="18"/>
              </w:rPr>
              <w:t>3.了解金錢管理技巧</w:t>
            </w:r>
            <w:r w:rsidRPr="00C26F75">
              <w:rPr>
                <w:rFonts w:ascii="新細明體" w:hAnsi="新細明體" w:hint="eastAsia"/>
                <w:sz w:val="18"/>
                <w:szCs w:val="18"/>
              </w:rPr>
              <w:t>，</w:t>
            </w:r>
            <w:r w:rsidRPr="00C26F75">
              <w:rPr>
                <w:rFonts w:ascii="標楷體" w:eastAsia="標楷體" w:hAnsi="標楷體" w:hint="eastAsia"/>
                <w:sz w:val="18"/>
                <w:szCs w:val="18"/>
              </w:rPr>
              <w:t>以及家庭收支概</w:t>
            </w:r>
            <w:r w:rsidRPr="00C26F75">
              <w:rPr>
                <w:rFonts w:ascii="標楷體" w:eastAsia="標楷體" w:hAnsi="標楷體" w:hint="eastAsia"/>
                <w:sz w:val="18"/>
                <w:szCs w:val="18"/>
              </w:rPr>
              <w:lastRenderedPageBreak/>
              <w:t>況。</w:t>
            </w:r>
          </w:p>
        </w:tc>
        <w:tc>
          <w:tcPr>
            <w:tcW w:w="226" w:type="pct"/>
            <w:gridSpan w:val="2"/>
          </w:tcPr>
          <w:p w:rsidR="009F303C" w:rsidRPr="00D1183B" w:rsidRDefault="009F303C" w:rsidP="00200B2C">
            <w:pPr>
              <w:snapToGrid w:val="0"/>
              <w:spacing w:line="240" w:lineRule="exact"/>
              <w:jc w:val="both"/>
              <w:rPr>
                <w:rFonts w:ascii="標楷體" w:eastAsia="標楷體" w:hAnsi="標楷體"/>
                <w:sz w:val="16"/>
                <w:szCs w:val="16"/>
              </w:rPr>
            </w:pPr>
            <w:r w:rsidRPr="00D1183B">
              <w:rPr>
                <w:rFonts w:ascii="標楷體" w:eastAsia="標楷體" w:hAnsi="標楷體" w:hint="eastAsia"/>
                <w:sz w:val="16"/>
                <w:szCs w:val="16"/>
              </w:rPr>
              <w:lastRenderedPageBreak/>
              <w:t>健康(1)</w:t>
            </w:r>
          </w:p>
          <w:p w:rsidR="009F303C" w:rsidRPr="00D1183B" w:rsidRDefault="009F303C" w:rsidP="00200B2C">
            <w:pPr>
              <w:pStyle w:val="18"/>
              <w:spacing w:line="240" w:lineRule="exact"/>
              <w:jc w:val="left"/>
              <w:rPr>
                <w:rFonts w:ascii="標楷體" w:eastAsia="標楷體" w:hAnsi="標楷體"/>
                <w:sz w:val="16"/>
                <w:szCs w:val="16"/>
              </w:rPr>
            </w:pPr>
            <w:r w:rsidRPr="00D1183B">
              <w:rPr>
                <w:rFonts w:ascii="標楷體" w:eastAsia="標楷體" w:hAnsi="標楷體"/>
                <w:sz w:val="16"/>
                <w:szCs w:val="16"/>
              </w:rPr>
              <w:t>1.</w:t>
            </w:r>
            <w:r w:rsidRPr="00D1183B">
              <w:rPr>
                <w:rFonts w:ascii="標楷體" w:eastAsia="標楷體" w:hAnsi="標楷體" w:hint="eastAsia"/>
                <w:sz w:val="16"/>
                <w:szCs w:val="16"/>
              </w:rPr>
              <w:t>了解健康體位，並能利用健康生活型態打造健康人生。</w:t>
            </w:r>
          </w:p>
          <w:p w:rsidR="009F303C" w:rsidRPr="00D1183B" w:rsidRDefault="009F303C" w:rsidP="00200B2C">
            <w:pPr>
              <w:pStyle w:val="18"/>
              <w:spacing w:line="240" w:lineRule="exact"/>
              <w:jc w:val="left"/>
              <w:rPr>
                <w:rFonts w:ascii="標楷體" w:eastAsia="標楷體" w:hAnsi="標楷體"/>
                <w:sz w:val="16"/>
                <w:szCs w:val="16"/>
              </w:rPr>
            </w:pPr>
            <w:r w:rsidRPr="00D1183B">
              <w:rPr>
                <w:rFonts w:ascii="標楷體" w:eastAsia="標楷體" w:hAnsi="標楷體"/>
                <w:sz w:val="16"/>
                <w:szCs w:val="16"/>
              </w:rPr>
              <w:t>2.</w:t>
            </w:r>
            <w:r w:rsidRPr="00D1183B">
              <w:rPr>
                <w:rFonts w:ascii="標楷體" w:eastAsia="標楷體" w:hAnsi="標楷體" w:hint="eastAsia"/>
                <w:sz w:val="16"/>
                <w:szCs w:val="16"/>
              </w:rPr>
              <w:t>學習利用人際關係技巧，促進家庭的良好互動，以及學習如何面對家庭暴力。</w:t>
            </w:r>
          </w:p>
          <w:p w:rsidR="009F303C" w:rsidRPr="00D1183B" w:rsidRDefault="009F303C" w:rsidP="00200B2C">
            <w:pPr>
              <w:pStyle w:val="18"/>
              <w:spacing w:line="240" w:lineRule="exact"/>
              <w:jc w:val="left"/>
              <w:rPr>
                <w:rFonts w:ascii="標楷體" w:eastAsia="標楷體" w:hAnsi="標楷體"/>
                <w:sz w:val="16"/>
                <w:szCs w:val="16"/>
              </w:rPr>
            </w:pPr>
            <w:r w:rsidRPr="00D1183B">
              <w:rPr>
                <w:rFonts w:ascii="標楷體" w:eastAsia="標楷體" w:hAnsi="標楷體"/>
                <w:sz w:val="16"/>
                <w:szCs w:val="16"/>
              </w:rPr>
              <w:t>3.</w:t>
            </w:r>
            <w:r w:rsidRPr="00D1183B">
              <w:rPr>
                <w:rFonts w:ascii="標楷體" w:eastAsia="標楷體" w:hAnsi="標楷體" w:hint="eastAsia"/>
                <w:sz w:val="16"/>
                <w:szCs w:val="16"/>
              </w:rPr>
              <w:t>學習選購適合的食品。</w:t>
            </w:r>
          </w:p>
          <w:p w:rsidR="009F303C" w:rsidRPr="00D1183B" w:rsidRDefault="009F303C" w:rsidP="00200B2C">
            <w:pPr>
              <w:spacing w:line="240" w:lineRule="exact"/>
              <w:jc w:val="both"/>
              <w:rPr>
                <w:rFonts w:ascii="標楷體" w:eastAsia="標楷體" w:hAnsi="標楷體"/>
                <w:sz w:val="16"/>
                <w:szCs w:val="16"/>
              </w:rPr>
            </w:pPr>
            <w:r w:rsidRPr="00D1183B">
              <w:rPr>
                <w:rFonts w:ascii="標楷體" w:eastAsia="標楷體" w:hAnsi="標楷體" w:hint="eastAsia"/>
                <w:sz w:val="16"/>
                <w:szCs w:val="16"/>
              </w:rPr>
              <w:t>4.知道如何利用消費行為幫助改善地球環境，並實踐環保</w:t>
            </w:r>
            <w:r w:rsidRPr="00D1183B">
              <w:rPr>
                <w:rFonts w:ascii="標楷體" w:eastAsia="標楷體" w:hAnsi="標楷體" w:hint="eastAsia"/>
                <w:sz w:val="16"/>
                <w:szCs w:val="16"/>
              </w:rPr>
              <w:lastRenderedPageBreak/>
              <w:t>行動。</w:t>
            </w:r>
          </w:p>
        </w:tc>
        <w:tc>
          <w:tcPr>
            <w:tcW w:w="200" w:type="pct"/>
          </w:tcPr>
          <w:p w:rsidR="009F303C" w:rsidRPr="00D1183B" w:rsidRDefault="009F303C" w:rsidP="00200B2C">
            <w:pPr>
              <w:jc w:val="both"/>
              <w:rPr>
                <w:rFonts w:ascii="標楷體" w:eastAsia="標楷體" w:hAnsi="標楷體"/>
                <w:snapToGrid w:val="0"/>
                <w:kern w:val="0"/>
                <w:sz w:val="16"/>
                <w:szCs w:val="16"/>
              </w:rPr>
            </w:pPr>
            <w:r w:rsidRPr="00D1183B">
              <w:rPr>
                <w:rFonts w:ascii="標楷體" w:eastAsia="標楷體" w:hAnsi="標楷體" w:hint="eastAsia"/>
                <w:snapToGrid w:val="0"/>
                <w:kern w:val="0"/>
                <w:sz w:val="16"/>
                <w:szCs w:val="16"/>
              </w:rPr>
              <w:lastRenderedPageBreak/>
              <w:t>體育(2)</w:t>
            </w:r>
          </w:p>
          <w:p w:rsidR="009F303C" w:rsidRPr="0090037B" w:rsidRDefault="009F303C" w:rsidP="00200B2C">
            <w:pPr>
              <w:spacing w:line="0" w:lineRule="atLeast"/>
              <w:jc w:val="both"/>
              <w:rPr>
                <w:rFonts w:ascii="標楷體" w:eastAsia="標楷體" w:hAnsi="標楷體"/>
                <w:snapToGrid w:val="0"/>
                <w:kern w:val="0"/>
                <w:sz w:val="16"/>
                <w:szCs w:val="16"/>
              </w:rPr>
            </w:pPr>
            <w:r w:rsidRPr="0090037B">
              <w:rPr>
                <w:rFonts w:ascii="標楷體" w:eastAsia="標楷體" w:hAnsi="標楷體" w:hint="eastAsia"/>
                <w:snapToGrid w:val="0"/>
                <w:kern w:val="0"/>
                <w:sz w:val="16"/>
                <w:szCs w:val="16"/>
              </w:rPr>
              <w:t>1.</w:t>
            </w:r>
            <w:r w:rsidRPr="0090037B">
              <w:rPr>
                <w:rFonts w:ascii="標楷體" w:eastAsia="標楷體" w:hAnsi="標楷體"/>
                <w:snapToGrid w:val="0"/>
                <w:kern w:val="0"/>
                <w:sz w:val="16"/>
                <w:szCs w:val="16"/>
              </w:rPr>
              <w:t>了解羽球基本技術的組合，並能在比賽時靈活運用。</w:t>
            </w:r>
          </w:p>
          <w:p w:rsidR="009F303C" w:rsidRPr="0090037B" w:rsidRDefault="009F303C" w:rsidP="00200B2C">
            <w:pPr>
              <w:spacing w:line="0" w:lineRule="atLeast"/>
              <w:jc w:val="both"/>
              <w:rPr>
                <w:rFonts w:ascii="標楷體" w:eastAsia="標楷體" w:hAnsi="標楷體"/>
                <w:snapToGrid w:val="0"/>
                <w:kern w:val="0"/>
                <w:sz w:val="16"/>
                <w:szCs w:val="16"/>
              </w:rPr>
            </w:pPr>
            <w:r w:rsidRPr="0090037B">
              <w:rPr>
                <w:rFonts w:ascii="標楷體" w:eastAsia="標楷體" w:hAnsi="標楷體"/>
                <w:snapToGrid w:val="0"/>
                <w:kern w:val="0"/>
                <w:sz w:val="16"/>
                <w:szCs w:val="16"/>
              </w:rPr>
              <w:t>2.了解籃球裁判的基本手勢及三對三鬥牛規則並實際運用在比賽上。3.學習排球比賽時各種隊形的變化。</w:t>
            </w:r>
            <w:r w:rsidRPr="0090037B">
              <w:rPr>
                <w:rFonts w:ascii="標楷體" w:eastAsia="標楷體" w:hAnsi="標楷體" w:hint="eastAsia"/>
                <w:snapToGrid w:val="0"/>
                <w:kern w:val="0"/>
                <w:sz w:val="16"/>
                <w:szCs w:val="16"/>
              </w:rPr>
              <w:t>4.</w:t>
            </w:r>
            <w:r w:rsidRPr="0090037B">
              <w:rPr>
                <w:rFonts w:ascii="標楷體" w:eastAsia="標楷體" w:hAnsi="標楷體"/>
                <w:snapToGrid w:val="0"/>
                <w:kern w:val="0"/>
                <w:sz w:val="16"/>
                <w:szCs w:val="16"/>
              </w:rPr>
              <w:t xml:space="preserve"> 認識適應體育，並建立正確的人生觀。</w:t>
            </w:r>
          </w:p>
          <w:p w:rsidR="009F303C" w:rsidRPr="00DE0765" w:rsidRDefault="009F303C" w:rsidP="00200B2C">
            <w:pPr>
              <w:spacing w:line="0" w:lineRule="atLeast"/>
              <w:jc w:val="both"/>
              <w:rPr>
                <w:rFonts w:ascii="標楷體" w:eastAsia="標楷體" w:hAnsi="標楷體"/>
                <w:sz w:val="16"/>
                <w:szCs w:val="16"/>
              </w:rPr>
            </w:pPr>
          </w:p>
        </w:tc>
        <w:tc>
          <w:tcPr>
            <w:tcW w:w="183" w:type="pct"/>
            <w:shd w:val="clear" w:color="auto" w:fill="auto"/>
          </w:tcPr>
          <w:p w:rsidR="009F303C" w:rsidRPr="0090037B" w:rsidRDefault="009F303C" w:rsidP="00200B2C">
            <w:pPr>
              <w:jc w:val="both"/>
              <w:rPr>
                <w:rFonts w:ascii="標楷體" w:eastAsia="標楷體" w:hAnsi="標楷體"/>
                <w:sz w:val="20"/>
                <w:szCs w:val="20"/>
              </w:rPr>
            </w:pPr>
            <w:r w:rsidRPr="0090037B">
              <w:rPr>
                <w:rFonts w:ascii="標楷體" w:eastAsia="標楷體" w:hAnsi="標楷體" w:hint="eastAsia"/>
                <w:sz w:val="20"/>
                <w:szCs w:val="20"/>
              </w:rPr>
              <w:t>1.培養在團體中發表看法的能力</w:t>
            </w:r>
          </w:p>
          <w:p w:rsidR="009F303C" w:rsidRPr="00A1084E" w:rsidRDefault="009F303C" w:rsidP="00200B2C">
            <w:pPr>
              <w:jc w:val="both"/>
              <w:rPr>
                <w:rFonts w:ascii="標楷體" w:eastAsia="標楷體" w:hAnsi="標楷體"/>
              </w:rPr>
            </w:pPr>
            <w:r w:rsidRPr="0090037B">
              <w:rPr>
                <w:rFonts w:ascii="標楷體" w:eastAsia="標楷體" w:hAnsi="標楷體" w:hint="eastAsia"/>
                <w:sz w:val="20"/>
                <w:szCs w:val="20"/>
              </w:rPr>
              <w:t>2.學習傾聽與尊重的溝通技巧</w:t>
            </w:r>
          </w:p>
        </w:tc>
        <w:tc>
          <w:tcPr>
            <w:tcW w:w="243" w:type="pct"/>
            <w:shd w:val="clear" w:color="auto" w:fill="auto"/>
          </w:tcPr>
          <w:p w:rsidR="009F303C" w:rsidRPr="00C26F75" w:rsidRDefault="009F303C" w:rsidP="00200B2C">
            <w:pPr>
              <w:tabs>
                <w:tab w:val="center" w:pos="4153"/>
                <w:tab w:val="right" w:pos="8306"/>
              </w:tabs>
              <w:snapToGrid w:val="0"/>
              <w:spacing w:line="240" w:lineRule="exact"/>
              <w:rPr>
                <w:rFonts w:ascii="標楷體" w:eastAsia="標楷體" w:hAnsi="標楷體"/>
                <w:sz w:val="18"/>
                <w:szCs w:val="18"/>
              </w:rPr>
            </w:pPr>
            <w:r w:rsidRPr="00A037AF">
              <w:rPr>
                <w:rFonts w:ascii="標楷體" w:eastAsia="標楷體" w:hAnsi="標楷體" w:hint="eastAsia"/>
                <w:sz w:val="22"/>
                <w:szCs w:val="22"/>
              </w:rPr>
              <w:t>1.</w:t>
            </w:r>
            <w:r w:rsidRPr="00C26F75">
              <w:rPr>
                <w:rFonts w:ascii="標楷體" w:eastAsia="標楷體" w:hAnsi="標楷體"/>
                <w:sz w:val="18"/>
                <w:szCs w:val="18"/>
              </w:rPr>
              <w:t>提供學生適合其能力、性向</w:t>
            </w:r>
            <w:r w:rsidRPr="00C26F75">
              <w:rPr>
                <w:rFonts w:ascii="標楷體" w:eastAsia="標楷體" w:hAnsi="標楷體" w:hint="eastAsia"/>
                <w:sz w:val="18"/>
                <w:szCs w:val="18"/>
              </w:rPr>
              <w:t xml:space="preserve">  </w:t>
            </w:r>
          </w:p>
          <w:p w:rsidR="009F303C" w:rsidRPr="00C26F75" w:rsidRDefault="009F303C" w:rsidP="00200B2C">
            <w:pPr>
              <w:tabs>
                <w:tab w:val="center" w:pos="4153"/>
                <w:tab w:val="right" w:pos="8306"/>
              </w:tabs>
              <w:snapToGrid w:val="0"/>
              <w:spacing w:line="240" w:lineRule="exact"/>
              <w:rPr>
                <w:rFonts w:ascii="標楷體" w:eastAsia="標楷體" w:hAnsi="標楷體"/>
                <w:sz w:val="18"/>
                <w:szCs w:val="18"/>
              </w:rPr>
            </w:pPr>
            <w:r w:rsidRPr="00C26F75">
              <w:rPr>
                <w:rFonts w:ascii="標楷體" w:eastAsia="標楷體" w:hAnsi="標楷體"/>
                <w:sz w:val="18"/>
                <w:szCs w:val="18"/>
              </w:rPr>
              <w:t>及興趣之技藝</w:t>
            </w:r>
          </w:p>
          <w:p w:rsidR="009F303C" w:rsidRPr="00C26F75" w:rsidRDefault="009F303C" w:rsidP="00200B2C">
            <w:pPr>
              <w:tabs>
                <w:tab w:val="center" w:pos="4153"/>
                <w:tab w:val="right" w:pos="8306"/>
              </w:tabs>
              <w:snapToGrid w:val="0"/>
              <w:spacing w:line="240" w:lineRule="exact"/>
              <w:rPr>
                <w:rFonts w:ascii="標楷體" w:eastAsia="標楷體" w:hAnsi="標楷體"/>
                <w:sz w:val="18"/>
                <w:szCs w:val="18"/>
              </w:rPr>
            </w:pPr>
            <w:r w:rsidRPr="00C26F75">
              <w:rPr>
                <w:rFonts w:ascii="標楷體" w:eastAsia="標楷體" w:hAnsi="標楷體"/>
                <w:sz w:val="18"/>
                <w:szCs w:val="18"/>
              </w:rPr>
              <w:t>課程，導引適性發展，充分發</w:t>
            </w:r>
            <w:r w:rsidRPr="00C26F75">
              <w:rPr>
                <w:rFonts w:ascii="標楷體" w:eastAsia="標楷體" w:hAnsi="標楷體" w:hint="eastAsia"/>
                <w:sz w:val="18"/>
                <w:szCs w:val="18"/>
              </w:rPr>
              <w:t>揮</w:t>
            </w:r>
            <w:r w:rsidRPr="00C26F75">
              <w:rPr>
                <w:rFonts w:ascii="標楷體" w:eastAsia="標楷體" w:hAnsi="標楷體"/>
                <w:sz w:val="18"/>
                <w:szCs w:val="18"/>
              </w:rPr>
              <w:t>潛能。</w:t>
            </w:r>
          </w:p>
          <w:p w:rsidR="009F303C" w:rsidRPr="00C26F75" w:rsidRDefault="009F303C" w:rsidP="00200B2C">
            <w:pPr>
              <w:tabs>
                <w:tab w:val="center" w:pos="4153"/>
                <w:tab w:val="right" w:pos="8306"/>
              </w:tabs>
              <w:snapToGrid w:val="0"/>
              <w:spacing w:line="240" w:lineRule="exact"/>
              <w:rPr>
                <w:rFonts w:ascii="標楷體" w:eastAsia="標楷體" w:hAnsi="標楷體"/>
                <w:sz w:val="18"/>
                <w:szCs w:val="18"/>
              </w:rPr>
            </w:pPr>
            <w:r w:rsidRPr="00C26F75">
              <w:rPr>
                <w:rFonts w:ascii="標楷體" w:eastAsia="標楷體" w:hAnsi="標楷體" w:hint="eastAsia"/>
                <w:sz w:val="18"/>
                <w:szCs w:val="18"/>
              </w:rPr>
              <w:t>2.</w:t>
            </w:r>
            <w:r w:rsidRPr="00C26F75">
              <w:rPr>
                <w:rFonts w:ascii="標楷體" w:eastAsia="標楷體" w:hAnsi="標楷體"/>
                <w:sz w:val="18"/>
                <w:szCs w:val="18"/>
              </w:rPr>
              <w:t>由職群的</w:t>
            </w:r>
            <w:r w:rsidRPr="00C26F75">
              <w:rPr>
                <w:rFonts w:ascii="標楷體" w:eastAsia="標楷體" w:hAnsi="標楷體" w:hint="eastAsia"/>
                <w:sz w:val="18"/>
                <w:szCs w:val="18"/>
              </w:rPr>
              <w:t>實作學習</w:t>
            </w:r>
            <w:r w:rsidRPr="00C26F75">
              <w:rPr>
                <w:rFonts w:ascii="標楷體" w:eastAsia="標楷體" w:hAnsi="標楷體"/>
                <w:sz w:val="18"/>
                <w:szCs w:val="18"/>
              </w:rPr>
              <w:t>中，加深</w:t>
            </w:r>
          </w:p>
          <w:p w:rsidR="009F303C" w:rsidRPr="00C26F75" w:rsidRDefault="009F303C" w:rsidP="00200B2C">
            <w:pPr>
              <w:tabs>
                <w:tab w:val="center" w:pos="4153"/>
                <w:tab w:val="right" w:pos="8306"/>
              </w:tabs>
              <w:snapToGrid w:val="0"/>
              <w:spacing w:line="240" w:lineRule="exact"/>
              <w:rPr>
                <w:rFonts w:ascii="標楷體" w:eastAsia="標楷體" w:hAnsi="標楷體"/>
                <w:sz w:val="18"/>
                <w:szCs w:val="18"/>
              </w:rPr>
            </w:pPr>
            <w:r w:rsidRPr="00C26F75">
              <w:rPr>
                <w:rFonts w:ascii="標楷體" w:eastAsia="標楷體" w:hAnsi="標楷體"/>
                <w:sz w:val="18"/>
                <w:szCs w:val="18"/>
              </w:rPr>
              <w:t>生涯試探</w:t>
            </w:r>
            <w:r w:rsidRPr="00C26F75">
              <w:rPr>
                <w:rFonts w:ascii="標楷體" w:eastAsia="標楷體" w:hAnsi="標楷體" w:hint="eastAsia"/>
                <w:sz w:val="18"/>
                <w:szCs w:val="18"/>
              </w:rPr>
              <w:t>活動</w:t>
            </w:r>
          </w:p>
          <w:p w:rsidR="009F303C" w:rsidRPr="00C26F75" w:rsidRDefault="009F303C" w:rsidP="00200B2C">
            <w:pPr>
              <w:tabs>
                <w:tab w:val="center" w:pos="4153"/>
                <w:tab w:val="right" w:pos="8306"/>
              </w:tabs>
              <w:snapToGrid w:val="0"/>
              <w:spacing w:line="240" w:lineRule="exact"/>
              <w:rPr>
                <w:rFonts w:ascii="標楷體" w:eastAsia="標楷體" w:hAnsi="標楷體"/>
                <w:sz w:val="18"/>
                <w:szCs w:val="18"/>
              </w:rPr>
            </w:pPr>
            <w:r w:rsidRPr="00C26F75">
              <w:rPr>
                <w:rFonts w:ascii="標楷體" w:eastAsia="標楷體" w:hAnsi="標楷體" w:hint="eastAsia"/>
                <w:sz w:val="18"/>
                <w:szCs w:val="18"/>
              </w:rPr>
              <w:t>課程</w:t>
            </w:r>
            <w:r w:rsidRPr="00C26F75">
              <w:rPr>
                <w:rFonts w:ascii="標楷體" w:eastAsia="標楷體" w:hAnsi="標楷體"/>
                <w:sz w:val="18"/>
                <w:szCs w:val="18"/>
              </w:rPr>
              <w:t>，並培養學生生涯</w:t>
            </w:r>
            <w:r w:rsidRPr="00C26F75">
              <w:rPr>
                <w:rFonts w:ascii="標楷體" w:eastAsia="標楷體" w:hAnsi="標楷體" w:hint="eastAsia"/>
                <w:sz w:val="18"/>
                <w:szCs w:val="18"/>
              </w:rPr>
              <w:t>規劃</w:t>
            </w:r>
            <w:r w:rsidRPr="00C26F75">
              <w:rPr>
                <w:rFonts w:ascii="標楷體" w:eastAsia="標楷體" w:hAnsi="標楷體"/>
                <w:sz w:val="18"/>
                <w:szCs w:val="18"/>
              </w:rPr>
              <w:t>之基本能力。</w:t>
            </w:r>
          </w:p>
          <w:p w:rsidR="009F303C" w:rsidRPr="00A037AF" w:rsidRDefault="009F303C" w:rsidP="00200B2C">
            <w:pPr>
              <w:tabs>
                <w:tab w:val="center" w:pos="4153"/>
                <w:tab w:val="right" w:pos="8306"/>
              </w:tabs>
              <w:snapToGrid w:val="0"/>
              <w:spacing w:line="240" w:lineRule="exact"/>
              <w:rPr>
                <w:rFonts w:ascii="標楷體" w:eastAsia="標楷體" w:hAnsi="標楷體"/>
                <w:sz w:val="22"/>
                <w:szCs w:val="22"/>
              </w:rPr>
            </w:pPr>
            <w:r w:rsidRPr="00C26F75">
              <w:rPr>
                <w:rFonts w:ascii="標楷體" w:eastAsia="標楷體" w:hAnsi="標楷體" w:hint="eastAsia"/>
                <w:sz w:val="18"/>
                <w:szCs w:val="18"/>
              </w:rPr>
              <w:t>3.</w:t>
            </w:r>
            <w:r w:rsidRPr="00C26F75">
              <w:rPr>
                <w:rFonts w:ascii="標楷體" w:eastAsia="標楷體" w:hAnsi="標楷體"/>
                <w:sz w:val="18"/>
                <w:szCs w:val="18"/>
              </w:rPr>
              <w:t>協助學生建立正確的生涯價值觀，以奠定生涯準備</w:t>
            </w:r>
            <w:r w:rsidRPr="00C26F75">
              <w:rPr>
                <w:rFonts w:ascii="標楷體" w:eastAsia="標楷體" w:hAnsi="標楷體"/>
                <w:sz w:val="18"/>
                <w:szCs w:val="18"/>
              </w:rPr>
              <w:lastRenderedPageBreak/>
              <w:t>之基礎。</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8/29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8/31</w:t>
            </w:r>
          </w:p>
        </w:tc>
        <w:tc>
          <w:tcPr>
            <w:tcW w:w="371" w:type="pct"/>
          </w:tcPr>
          <w:p w:rsidR="009F303C" w:rsidRPr="00E12EC2" w:rsidRDefault="009F303C" w:rsidP="00200B2C">
            <w:pPr>
              <w:snapToGrid w:val="0"/>
              <w:rPr>
                <w:rFonts w:ascii="標楷體" w:eastAsia="標楷體" w:hAnsi="標楷體"/>
                <w:color w:val="000000"/>
                <w:sz w:val="22"/>
                <w:szCs w:val="22"/>
              </w:rPr>
            </w:pPr>
            <w:r>
              <w:rPr>
                <w:rFonts w:ascii="標楷體" w:eastAsia="標楷體" w:hAnsi="標楷體" w:hint="eastAsia"/>
                <w:color w:val="000000"/>
                <w:sz w:val="22"/>
                <w:szCs w:val="22"/>
              </w:rPr>
              <w:t>8/29</w:t>
            </w:r>
            <w:r w:rsidRPr="00E12EC2">
              <w:rPr>
                <w:rFonts w:ascii="標楷體" w:eastAsia="標楷體" w:hAnsi="標楷體" w:hint="eastAsia"/>
                <w:color w:val="000000"/>
                <w:sz w:val="22"/>
                <w:szCs w:val="22"/>
              </w:rPr>
              <w:t>開學，正式上課</w:t>
            </w:r>
          </w:p>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highlight w:val="cyan"/>
              </w:rPr>
              <w:t>交通安全教育</w:t>
            </w:r>
          </w:p>
        </w:tc>
        <w:tc>
          <w:tcPr>
            <w:tcW w:w="323" w:type="pct"/>
            <w:vAlign w:val="center"/>
          </w:tcPr>
          <w:p w:rsidR="009F303C" w:rsidRPr="00176593" w:rsidRDefault="009F303C" w:rsidP="00200B2C">
            <w:pPr>
              <w:ind w:left="57" w:right="57"/>
              <w:jc w:val="both"/>
              <w:rPr>
                <w:rFonts w:ascii="標楷體" w:eastAsia="標楷體" w:hAnsi="標楷體"/>
                <w:sz w:val="20"/>
                <w:szCs w:val="20"/>
              </w:rPr>
            </w:pPr>
            <w:r w:rsidRPr="00176593">
              <w:rPr>
                <w:rFonts w:ascii="標楷體" w:eastAsia="標楷體" w:hAnsi="標楷體"/>
                <w:sz w:val="20"/>
                <w:szCs w:val="20"/>
              </w:rPr>
              <w:t>一棵開花的樹</w:t>
            </w:r>
          </w:p>
          <w:p w:rsidR="009F303C" w:rsidRPr="00176593" w:rsidRDefault="009F303C" w:rsidP="00200B2C">
            <w:pPr>
              <w:ind w:left="57" w:right="57"/>
              <w:jc w:val="both"/>
              <w:rPr>
                <w:rFonts w:ascii="標楷體" w:eastAsia="標楷體" w:hAnsi="標楷體"/>
                <w:sz w:val="20"/>
                <w:szCs w:val="20"/>
              </w:rPr>
            </w:pPr>
            <w:r w:rsidRPr="00176593">
              <w:rPr>
                <w:rFonts w:ascii="標楷體" w:eastAsia="標楷體" w:hAnsi="標楷體" w:hint="eastAsia"/>
                <w:sz w:val="20"/>
                <w:szCs w:val="20"/>
              </w:rPr>
              <w:t>5-4-4-3</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 1  Have You Decided on the Gift?</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1-2-4</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相似形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1-1 比例線段</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5</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1-1時間、路徑長與位移</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1-2速率與速度</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-2 3-4-0-</w:t>
            </w:r>
            <w:r w:rsidRPr="002A11C8">
              <w:rPr>
                <w:rFonts w:ascii="標楷體" w:eastAsia="標楷體" w:hAnsi="標楷體" w:hint="eastAsia"/>
                <w:bCs/>
                <w:snapToGrid w:val="0"/>
                <w:color w:val="000000"/>
                <w:kern w:val="0"/>
                <w:sz w:val="20"/>
                <w:szCs w:val="20"/>
              </w:rPr>
              <w:t>2</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第１課　西亞與中亞</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-4-1</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第1課　古文明的發展</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1-4-2</w:t>
            </w:r>
          </w:p>
          <w:p w:rsidR="009F303C" w:rsidRPr="00D563E8"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第１課　選擇與消費</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7-3-2</w:t>
            </w:r>
          </w:p>
          <w:p w:rsidR="009F303C" w:rsidRPr="00D563E8" w:rsidRDefault="009F303C" w:rsidP="00200B2C">
            <w:pPr>
              <w:adjustRightInd w:val="0"/>
              <w:snapToGrid w:val="0"/>
              <w:jc w:val="both"/>
              <w:rPr>
                <w:rFonts w:ascii="標楷體" w:eastAsia="標楷體" w:hAnsi="標楷體"/>
                <w:sz w:val="20"/>
                <w:szCs w:val="20"/>
              </w:rPr>
            </w:pPr>
            <w:smartTag w:uri="urn:schemas-microsoft-com:office:smarttags" w:element="chsdate">
              <w:smartTagPr>
                <w:attr w:name="Year" w:val="2007"/>
                <w:attr w:name="Month" w:val="4"/>
                <w:attr w:name="Day" w:val="1"/>
                <w:attr w:name="IsLunarDate" w:val="False"/>
                <w:attr w:name="IsROCDate" w:val="False"/>
              </w:smartTagPr>
              <w:r w:rsidRPr="00D563E8">
                <w:rPr>
                  <w:rFonts w:ascii="標楷體" w:eastAsia="標楷體" w:hAnsi="標楷體"/>
                  <w:sz w:val="20"/>
                  <w:szCs w:val="20"/>
                </w:rPr>
                <w:t>7-4-1</w:t>
              </w:r>
            </w:smartTag>
          </w:p>
          <w:p w:rsidR="009F303C" w:rsidRPr="00D563E8" w:rsidRDefault="009F303C" w:rsidP="00200B2C">
            <w:pPr>
              <w:adjustRightInd w:val="0"/>
              <w:snapToGrid w:val="0"/>
              <w:jc w:val="both"/>
              <w:rPr>
                <w:rFonts w:ascii="標楷體" w:eastAsia="標楷體" w:hAnsi="標楷體"/>
                <w:sz w:val="20"/>
                <w:szCs w:val="20"/>
              </w:rPr>
            </w:pPr>
          </w:p>
        </w:tc>
        <w:tc>
          <w:tcPr>
            <w:tcW w:w="188"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藝術廣角鏡</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2-4-6</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輕鬆入門聽歌劇1-4-1;2-4-7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穿越時空遇見愛情</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2-4-7</w:t>
            </w:r>
          </w:p>
        </w:tc>
        <w:tc>
          <w:tcPr>
            <w:tcW w:w="17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分組說明學期重點</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1-4-1</w:t>
            </w:r>
          </w:p>
        </w:tc>
        <w:tc>
          <w:tcPr>
            <w:tcW w:w="210" w:type="pct"/>
            <w:gridSpan w:val="3"/>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危機四伏</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挖掘多元新臺灣</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3-4-4</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體型面面觀</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2-3-6</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3"/>
              </w:smartTagPr>
              <w:r w:rsidRPr="0099054A">
                <w:rPr>
                  <w:rFonts w:ascii="標楷體" w:eastAsia="標楷體" w:hAnsi="標楷體" w:hint="eastAsia"/>
                  <w:color w:val="000000"/>
                  <w:sz w:val="20"/>
                  <w:szCs w:val="20"/>
                </w:rPr>
                <w:t>3-3-5</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準備週</w:t>
            </w:r>
          </w:p>
        </w:tc>
        <w:tc>
          <w:tcPr>
            <w:tcW w:w="24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準備週</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9/3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9/7</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highlight w:val="yellow"/>
              </w:rPr>
              <w:t>水域安全宣導</w:t>
            </w:r>
          </w:p>
        </w:tc>
        <w:tc>
          <w:tcPr>
            <w:tcW w:w="323" w:type="pct"/>
            <w:vAlign w:val="center"/>
          </w:tcPr>
          <w:p w:rsidR="009F303C" w:rsidRPr="00176593" w:rsidRDefault="009F303C" w:rsidP="00200B2C">
            <w:pPr>
              <w:ind w:left="57" w:right="113" w:firstLine="40"/>
              <w:jc w:val="center"/>
              <w:rPr>
                <w:rFonts w:ascii="標楷體" w:eastAsia="標楷體" w:hAnsi="標楷體"/>
                <w:sz w:val="20"/>
                <w:szCs w:val="20"/>
              </w:rPr>
            </w:pPr>
            <w:r w:rsidRPr="00176593">
              <w:rPr>
                <w:rFonts w:ascii="標楷體" w:eastAsia="標楷體" w:hAnsi="標楷體"/>
                <w:sz w:val="20"/>
                <w:szCs w:val="20"/>
              </w:rPr>
              <w:t>一棵開花的樹、宋詞選</w:t>
            </w:r>
          </w:p>
          <w:p w:rsidR="009F303C" w:rsidRPr="00176593" w:rsidRDefault="009F303C" w:rsidP="00200B2C">
            <w:pPr>
              <w:ind w:right="57"/>
              <w:rPr>
                <w:rFonts w:ascii="標楷體" w:eastAsia="標楷體" w:hAnsi="標楷體"/>
                <w:sz w:val="20"/>
                <w:szCs w:val="20"/>
              </w:rPr>
            </w:pPr>
            <w:r w:rsidRPr="00176593">
              <w:rPr>
                <w:rFonts w:ascii="標楷體" w:eastAsia="標楷體" w:hAnsi="標楷體" w:hint="eastAsia"/>
                <w:sz w:val="20"/>
                <w:szCs w:val="20"/>
              </w:rPr>
              <w:t>5-4-3-1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 1  Have You Decided on the Gift?</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1-2-4</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相似形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1-1 比例線段</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5</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C-C-06</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1-3加速度運動</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1-4等加速度運動</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-2 3-4-0-</w:t>
            </w:r>
            <w:r w:rsidRPr="002A11C8">
              <w:rPr>
                <w:rFonts w:ascii="標楷體" w:eastAsia="標楷體" w:hAnsi="標楷體" w:hint="eastAsia"/>
                <w:bCs/>
                <w:snapToGrid w:val="0"/>
                <w:color w:val="000000"/>
                <w:kern w:val="0"/>
                <w:sz w:val="20"/>
                <w:szCs w:val="20"/>
              </w:rPr>
              <w:t>2</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第１課　西亞與中亞</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-4-1</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第1課　古文明的發展</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1-4-2</w:t>
            </w:r>
          </w:p>
          <w:p w:rsidR="009F303C" w:rsidRPr="00D563E8"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第１課　選擇與消費</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2</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6</w:t>
            </w:r>
          </w:p>
          <w:p w:rsidR="009F303C" w:rsidRPr="00D563E8" w:rsidRDefault="009F303C" w:rsidP="00200B2C">
            <w:pPr>
              <w:adjustRightInd w:val="0"/>
              <w:snapToGrid w:val="0"/>
              <w:jc w:val="both"/>
              <w:rPr>
                <w:rFonts w:ascii="標楷體" w:eastAsia="標楷體" w:hAnsi="標楷體"/>
                <w:sz w:val="20"/>
                <w:szCs w:val="20"/>
              </w:rPr>
            </w:pPr>
          </w:p>
        </w:tc>
        <w:tc>
          <w:tcPr>
            <w:tcW w:w="188"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藝術廣角鏡</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2-4-6</w:t>
            </w:r>
          </w:p>
        </w:tc>
        <w:tc>
          <w:tcPr>
            <w:tcW w:w="186" w:type="pct"/>
          </w:tcPr>
          <w:p w:rsidR="009F303C" w:rsidRPr="00EE452B" w:rsidRDefault="009F303C" w:rsidP="00200B2C">
            <w:pPr>
              <w:rPr>
                <w:rFonts w:ascii="標楷體" w:eastAsia="標楷體" w:hAnsi="標楷體"/>
                <w:color w:val="000000"/>
                <w:sz w:val="22"/>
                <w:szCs w:val="22"/>
              </w:rPr>
            </w:pPr>
            <w:r>
              <w:rPr>
                <w:rFonts w:ascii="標楷體" w:eastAsia="標楷體" w:hAnsi="標楷體" w:hint="eastAsia"/>
                <w:sz w:val="22"/>
                <w:szCs w:val="22"/>
              </w:rPr>
              <w:t>輕鬆入門聽歌劇1-4-1;2-4-7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穿越時空遇見愛情</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2-4-7</w:t>
            </w:r>
          </w:p>
          <w:p w:rsidR="009F303C" w:rsidRPr="00E12EC2" w:rsidRDefault="009F303C" w:rsidP="00200B2C">
            <w:pPr>
              <w:rPr>
                <w:rFonts w:ascii="標楷體" w:eastAsia="標楷體" w:hAnsi="標楷體"/>
                <w:sz w:val="22"/>
                <w:szCs w:val="22"/>
              </w:rPr>
            </w:pPr>
          </w:p>
        </w:tc>
        <w:tc>
          <w:tcPr>
            <w:tcW w:w="173" w:type="pct"/>
            <w:tcBorders>
              <w:bottom w:val="single" w:sz="4" w:space="0" w:color="auto"/>
            </w:tcBorders>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情境式職涯興趣測驗</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1-4-1</w:t>
            </w:r>
          </w:p>
        </w:tc>
        <w:tc>
          <w:tcPr>
            <w:tcW w:w="210" w:type="pct"/>
            <w:gridSpan w:val="3"/>
            <w:tcBorders>
              <w:bottom w:val="single" w:sz="4" w:space="0" w:color="auto"/>
            </w:tcBorders>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災害知多少</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tcBorders>
              <w:bottom w:val="single" w:sz="4" w:space="0" w:color="auto"/>
            </w:tcBorders>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揮灑色彩秀臺灣</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3-4-4</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體型面面觀</w:t>
            </w:r>
          </w:p>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6-3-1</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FF00FF"/>
                <w:sz w:val="22"/>
                <w:szCs w:val="22"/>
                <w:highlight w:val="yellow"/>
              </w:rPr>
              <w:t>融入</w:t>
            </w:r>
            <w:r w:rsidRPr="00E12EC2">
              <w:rPr>
                <w:rFonts w:ascii="標楷體" w:eastAsia="標楷體" w:hAnsi="標楷體" w:hint="eastAsia"/>
                <w:color w:val="FF00FF"/>
                <w:sz w:val="22"/>
                <w:szCs w:val="22"/>
                <w:highlight w:val="yellow"/>
              </w:rPr>
              <w:t>性別平等教育</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3"/>
              </w:smartTagPr>
              <w:r w:rsidRPr="0099054A">
                <w:rPr>
                  <w:rFonts w:ascii="標楷體" w:eastAsia="標楷體" w:hAnsi="標楷體" w:hint="eastAsia"/>
                  <w:color w:val="000000"/>
                  <w:sz w:val="20"/>
                  <w:szCs w:val="20"/>
                </w:rPr>
                <w:t>3-3-5</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整潔</w:t>
            </w:r>
          </w:p>
        </w:tc>
        <w:tc>
          <w:tcPr>
            <w:tcW w:w="243" w:type="pct"/>
            <w:shd w:val="clear" w:color="auto" w:fill="auto"/>
          </w:tcPr>
          <w:p w:rsidR="009F303C" w:rsidRPr="00E12EC2" w:rsidRDefault="009F303C" w:rsidP="00200B2C">
            <w:pPr>
              <w:snapToGrid w:val="0"/>
              <w:jc w:val="both"/>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3</w:t>
            </w:r>
          </w:p>
        </w:tc>
        <w:tc>
          <w:tcPr>
            <w:tcW w:w="324"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9/10</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9/14</w:t>
            </w:r>
          </w:p>
        </w:tc>
        <w:tc>
          <w:tcPr>
            <w:tcW w:w="371"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highlight w:val="cyan"/>
              </w:rPr>
              <w:t>交通安全教育</w:t>
            </w:r>
          </w:p>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週會</w:t>
            </w:r>
          </w:p>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highlight w:val="green"/>
              </w:rPr>
              <w:t>辦理家庭暴力防治宣導（</w:t>
            </w:r>
            <w:r>
              <w:rPr>
                <w:rFonts w:ascii="標楷體" w:eastAsia="標楷體" w:hAnsi="標楷體" w:hint="eastAsia"/>
                <w:sz w:val="22"/>
                <w:szCs w:val="22"/>
                <w:highlight w:val="green"/>
              </w:rPr>
              <w:t>2</w:t>
            </w:r>
            <w:r w:rsidRPr="00E12EC2">
              <w:rPr>
                <w:rFonts w:ascii="標楷體" w:eastAsia="標楷體" w:hAnsi="標楷體" w:hint="eastAsia"/>
                <w:sz w:val="22"/>
                <w:szCs w:val="22"/>
                <w:highlight w:val="green"/>
              </w:rPr>
              <w:t>）</w:t>
            </w:r>
          </w:p>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176593" w:rsidRDefault="009F303C" w:rsidP="00200B2C">
            <w:pPr>
              <w:ind w:left="57" w:right="57"/>
              <w:rPr>
                <w:rFonts w:ascii="標楷體" w:eastAsia="標楷體" w:hAnsi="標楷體"/>
                <w:sz w:val="20"/>
                <w:szCs w:val="20"/>
              </w:rPr>
            </w:pPr>
            <w:r w:rsidRPr="00176593">
              <w:rPr>
                <w:rFonts w:ascii="標楷體" w:eastAsia="標楷體" w:hAnsi="標楷體"/>
                <w:sz w:val="20"/>
                <w:szCs w:val="20"/>
              </w:rPr>
              <w:t>宋詞選</w:t>
            </w:r>
          </w:p>
          <w:p w:rsidR="009F303C" w:rsidRPr="00176593" w:rsidRDefault="009F303C" w:rsidP="00200B2C">
            <w:pPr>
              <w:ind w:left="57" w:right="57"/>
              <w:rPr>
                <w:rFonts w:ascii="標楷體" w:eastAsia="標楷體" w:hAnsi="標楷體"/>
                <w:sz w:val="20"/>
                <w:szCs w:val="20"/>
              </w:rPr>
            </w:pPr>
            <w:r w:rsidRPr="00176593">
              <w:rPr>
                <w:rFonts w:ascii="標楷體" w:eastAsia="標楷體" w:hAnsi="標楷體" w:hint="eastAsia"/>
                <w:sz w:val="20"/>
                <w:szCs w:val="20"/>
              </w:rPr>
              <w:t>6-4-2-1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 2   Seeing Is Believing, Isn’t It?</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2-2-2</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相似形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1-2 相似多邊形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3</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5-1地球上的水</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5-2地表的改變與平衡</w:t>
            </w:r>
          </w:p>
          <w:p w:rsidR="009F303C" w:rsidRDefault="009F303C" w:rsidP="00200B2C">
            <w:pPr>
              <w:spacing w:line="0" w:lineRule="atLeast"/>
              <w:jc w:val="center"/>
              <w:rPr>
                <w:rFonts w:ascii="標楷體" w:eastAsia="標楷體" w:hAnsi="標楷體"/>
                <w:bCs/>
                <w:snapToGrid w:val="0"/>
                <w:color w:val="00000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p>
          <w:p w:rsidR="009F303C" w:rsidRPr="00176593" w:rsidRDefault="009F303C" w:rsidP="00200B2C">
            <w:pPr>
              <w:spacing w:line="0" w:lineRule="atLeast"/>
              <w:jc w:val="center"/>
              <w:rPr>
                <w:rFonts w:ascii="標楷體" w:eastAsia="標楷體" w:hAnsi="標楷體"/>
                <w:color w:val="2E74B5" w:themeColor="accent1" w:themeShade="BF"/>
                <w:sz w:val="20"/>
                <w:szCs w:val="20"/>
              </w:rPr>
            </w:pPr>
            <w:r w:rsidRPr="00176593">
              <w:rPr>
                <w:rFonts w:ascii="標楷體" w:eastAsia="標楷體" w:hAnsi="標楷體" w:hint="eastAsia"/>
                <w:bCs/>
                <w:snapToGrid w:val="0"/>
                <w:color w:val="2E74B5" w:themeColor="accent1" w:themeShade="BF"/>
                <w:kern w:val="0"/>
                <w:sz w:val="20"/>
                <w:szCs w:val="20"/>
              </w:rPr>
              <w:t>海洋教育</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第１課　西亞與中亞</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第1課　古文明的發展</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D563E8"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4-4-3</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第１課　選擇與消費</w:t>
            </w:r>
          </w:p>
          <w:p w:rsidR="009F303C" w:rsidRPr="00D563E8" w:rsidRDefault="009F303C" w:rsidP="00200B2C">
            <w:pPr>
              <w:adjustRightInd w:val="0"/>
              <w:snapToGrid w:val="0"/>
              <w:jc w:val="both"/>
              <w:rPr>
                <w:rFonts w:ascii="標楷體" w:eastAsia="標楷體" w:hAnsi="標楷體"/>
                <w:sz w:val="20"/>
                <w:szCs w:val="20"/>
              </w:rPr>
            </w:pP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6</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8</w:t>
            </w:r>
          </w:p>
        </w:tc>
        <w:tc>
          <w:tcPr>
            <w:tcW w:w="188"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藝術廣角鏡</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2-4-7</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輕鬆入門聽歌劇1-4-1;2-4-7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穿越時空遇見愛情</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1-4-2</w:t>
            </w:r>
          </w:p>
          <w:p w:rsidR="009F303C"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3-4-9</w:t>
            </w:r>
          </w:p>
          <w:p w:rsidR="009F303C" w:rsidRPr="00E12EC2" w:rsidRDefault="009F303C" w:rsidP="00200B2C">
            <w:pPr>
              <w:rPr>
                <w:rFonts w:ascii="標楷體" w:eastAsia="標楷體" w:hAnsi="標楷體"/>
                <w:sz w:val="22"/>
                <w:szCs w:val="22"/>
              </w:rPr>
            </w:pPr>
          </w:p>
        </w:tc>
        <w:tc>
          <w:tcPr>
            <w:tcW w:w="17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適性化職涯性向測驗</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3B1EA3">
              <w:rPr>
                <w:rFonts w:eastAsia="標楷體" w:hint="eastAsia"/>
                <w:color w:val="FF00FF"/>
                <w:highlight w:val="blue"/>
              </w:rPr>
              <w:t>融入</w:t>
            </w:r>
            <w:r>
              <w:rPr>
                <w:rFonts w:ascii="標楷體" w:eastAsia="標楷體" w:hAnsi="標楷體" w:hint="eastAsia"/>
                <w:color w:val="FF00FF"/>
                <w:highlight w:val="blue"/>
              </w:rPr>
              <w:t>生涯發展教育</w:t>
            </w:r>
          </w:p>
        </w:tc>
        <w:tc>
          <w:tcPr>
            <w:tcW w:w="210" w:type="pct"/>
            <w:gridSpan w:val="3"/>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災害知多少</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揮灑色彩秀臺灣</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體型面面觀</w:t>
            </w:r>
          </w:p>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6-3-5</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FF00FF"/>
                <w:sz w:val="22"/>
                <w:szCs w:val="22"/>
                <w:highlight w:val="yellow"/>
              </w:rPr>
              <w:t>融入</w:t>
            </w:r>
            <w:r w:rsidRPr="00E12EC2">
              <w:rPr>
                <w:rFonts w:ascii="標楷體" w:eastAsia="標楷體" w:hAnsi="標楷體" w:hint="eastAsia"/>
                <w:color w:val="FF00FF"/>
                <w:sz w:val="22"/>
                <w:szCs w:val="22"/>
                <w:highlight w:val="yellow"/>
              </w:rPr>
              <w:t>性別平等教育</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3"/>
              </w:smartTagPr>
              <w:r w:rsidRPr="0099054A">
                <w:rPr>
                  <w:rFonts w:ascii="標楷體" w:eastAsia="標楷體" w:hAnsi="標楷體" w:hint="eastAsia"/>
                  <w:color w:val="000000"/>
                  <w:sz w:val="20"/>
                  <w:szCs w:val="20"/>
                </w:rPr>
                <w:t>3-3-5</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整潔</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4</w:t>
            </w:r>
          </w:p>
        </w:tc>
        <w:tc>
          <w:tcPr>
            <w:tcW w:w="324"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9/17</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9/21</w:t>
            </w:r>
          </w:p>
        </w:tc>
        <w:tc>
          <w:tcPr>
            <w:tcW w:w="371" w:type="pct"/>
          </w:tcPr>
          <w:p w:rsidR="009F303C" w:rsidRDefault="009F303C" w:rsidP="00200B2C">
            <w:pPr>
              <w:rPr>
                <w:rFonts w:ascii="標楷體" w:eastAsia="標楷體" w:hAnsi="標楷體"/>
                <w:color w:val="993300"/>
                <w:sz w:val="22"/>
                <w:szCs w:val="22"/>
              </w:rPr>
            </w:pPr>
            <w:r w:rsidRPr="00E12EC2">
              <w:rPr>
                <w:rFonts w:ascii="標楷體" w:eastAsia="標楷體" w:hAnsi="標楷體" w:hint="eastAsia"/>
                <w:color w:val="993300"/>
                <w:sz w:val="22"/>
                <w:szCs w:val="22"/>
              </w:rPr>
              <w:t>防災教育（1）</w:t>
            </w:r>
          </w:p>
          <w:p w:rsidR="009F303C" w:rsidRPr="00E12EC2" w:rsidRDefault="009F303C" w:rsidP="00200B2C">
            <w:pPr>
              <w:rPr>
                <w:rFonts w:ascii="標楷體" w:eastAsia="標楷體" w:hAnsi="標楷體"/>
                <w:color w:val="FF0000"/>
                <w:sz w:val="22"/>
                <w:szCs w:val="22"/>
              </w:rPr>
            </w:pPr>
            <w:r w:rsidRPr="00C14960">
              <w:rPr>
                <w:rFonts w:ascii="標楷體" w:eastAsia="標楷體" w:hAnsi="標楷體" w:hint="eastAsia"/>
                <w:color w:val="00B0F0"/>
                <w:sz w:val="22"/>
                <w:szCs w:val="22"/>
              </w:rPr>
              <w:t>家庭教育宣導（1）</w:t>
            </w:r>
          </w:p>
        </w:tc>
        <w:tc>
          <w:tcPr>
            <w:tcW w:w="323" w:type="pct"/>
            <w:vAlign w:val="center"/>
          </w:tcPr>
          <w:p w:rsidR="009F303C" w:rsidRPr="00176593" w:rsidRDefault="009F303C" w:rsidP="00200B2C">
            <w:pPr>
              <w:ind w:left="57" w:right="113" w:firstLine="40"/>
              <w:jc w:val="center"/>
              <w:rPr>
                <w:rFonts w:ascii="標楷體" w:eastAsia="標楷體" w:hAnsi="標楷體"/>
                <w:sz w:val="20"/>
                <w:szCs w:val="20"/>
              </w:rPr>
            </w:pPr>
            <w:r w:rsidRPr="00176593">
              <w:rPr>
                <w:rFonts w:ascii="標楷體" w:eastAsia="標楷體" w:hAnsi="標楷體"/>
                <w:sz w:val="20"/>
                <w:szCs w:val="20"/>
              </w:rPr>
              <w:t>人間好時節</w:t>
            </w:r>
          </w:p>
          <w:p w:rsidR="009F303C" w:rsidRPr="00176593" w:rsidRDefault="009F303C" w:rsidP="00200B2C">
            <w:pPr>
              <w:ind w:left="57" w:right="57"/>
              <w:rPr>
                <w:rFonts w:ascii="標楷體" w:eastAsia="標楷體" w:hAnsi="標楷體"/>
                <w:sz w:val="20"/>
                <w:szCs w:val="20"/>
              </w:rPr>
            </w:pPr>
            <w:r w:rsidRPr="00176593">
              <w:rPr>
                <w:rFonts w:ascii="標楷體" w:eastAsia="標楷體" w:hAnsi="標楷體" w:hint="eastAsia"/>
                <w:sz w:val="20"/>
                <w:szCs w:val="20"/>
              </w:rPr>
              <w:t>5-4-7-3</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 2   Seeing Is Believing, Isn’t It?</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2-2-2</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相似形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1-2 相似多邊形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3</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5-3岩石與礦物</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第２課　歐洲概述與歐洲西半部(一)南歐</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4</w:t>
            </w: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第2課　歐洲的古典文明</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1-4-2</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第２課　生產與利潤</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7-3-3</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7-4-4</w:t>
            </w:r>
          </w:p>
        </w:tc>
        <w:tc>
          <w:tcPr>
            <w:tcW w:w="188" w:type="pct"/>
            <w:vAlign w:val="center"/>
          </w:tcPr>
          <w:p w:rsidR="009F303C" w:rsidRPr="00E12EC2" w:rsidRDefault="009F303C" w:rsidP="00200B2C">
            <w:pPr>
              <w:spacing w:line="240" w:lineRule="exact"/>
              <w:ind w:right="57"/>
              <w:rPr>
                <w:rFonts w:ascii="標楷體" w:eastAsia="標楷體" w:hAnsi="標楷體"/>
                <w:color w:val="000000"/>
                <w:sz w:val="22"/>
                <w:szCs w:val="22"/>
              </w:rPr>
            </w:pPr>
            <w:r w:rsidRPr="00E12EC2">
              <w:rPr>
                <w:rFonts w:ascii="標楷體" w:eastAsia="標楷體" w:hAnsi="標楷體" w:hint="eastAsia"/>
                <w:color w:val="000000"/>
                <w:sz w:val="22"/>
                <w:szCs w:val="22"/>
              </w:rPr>
              <w:t>藝術廣角鏡</w:t>
            </w:r>
          </w:p>
          <w:p w:rsidR="009F303C" w:rsidRPr="00E12EC2" w:rsidRDefault="009F303C" w:rsidP="00200B2C">
            <w:pPr>
              <w:spacing w:line="240" w:lineRule="exact"/>
              <w:ind w:right="57"/>
              <w:rPr>
                <w:rFonts w:ascii="標楷體" w:eastAsia="標楷體" w:hAnsi="標楷體"/>
                <w:color w:val="000000"/>
                <w:sz w:val="22"/>
                <w:szCs w:val="22"/>
              </w:rPr>
            </w:pPr>
            <w:r w:rsidRPr="00E12EC2">
              <w:rPr>
                <w:rFonts w:ascii="標楷體" w:eastAsia="標楷體" w:hAnsi="標楷體" w:hint="eastAsia"/>
                <w:color w:val="000000"/>
                <w:sz w:val="22"/>
                <w:szCs w:val="22"/>
              </w:rPr>
              <w:t>1-4-2</w:t>
            </w:r>
          </w:p>
          <w:p w:rsidR="009F303C" w:rsidRPr="00E12EC2" w:rsidRDefault="009F303C" w:rsidP="00200B2C">
            <w:pPr>
              <w:spacing w:line="240" w:lineRule="exact"/>
              <w:ind w:right="57"/>
              <w:rPr>
                <w:rFonts w:ascii="標楷體" w:eastAsia="標楷體" w:hAnsi="標楷體"/>
                <w:color w:val="000000"/>
                <w:sz w:val="22"/>
                <w:szCs w:val="22"/>
              </w:rPr>
            </w:pPr>
            <w:r w:rsidRPr="00E12EC2">
              <w:rPr>
                <w:rFonts w:ascii="標楷體" w:eastAsia="標楷體" w:hAnsi="標楷體" w:hint="eastAsia"/>
                <w:color w:val="000000"/>
                <w:sz w:val="22"/>
                <w:szCs w:val="22"/>
              </w:rPr>
              <w:t>3-4-9</w:t>
            </w:r>
          </w:p>
        </w:tc>
        <w:tc>
          <w:tcPr>
            <w:tcW w:w="186" w:type="pct"/>
          </w:tcPr>
          <w:p w:rsidR="009F303C" w:rsidRPr="00EE452B" w:rsidRDefault="009F303C" w:rsidP="00200B2C">
            <w:pPr>
              <w:rPr>
                <w:rFonts w:ascii="標楷體" w:eastAsia="標楷體" w:hAnsi="標楷體"/>
                <w:color w:val="000000"/>
                <w:sz w:val="22"/>
                <w:szCs w:val="22"/>
              </w:rPr>
            </w:pPr>
            <w:r>
              <w:rPr>
                <w:rFonts w:ascii="標楷體" w:eastAsia="標楷體" w:hAnsi="標楷體" w:hint="eastAsia"/>
                <w:sz w:val="22"/>
                <w:szCs w:val="22"/>
              </w:rPr>
              <w:t>輕鬆入門聽歌劇1-4-1;2-4-7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穿越時空遇見愛情</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1-4-2</w:t>
            </w:r>
          </w:p>
          <w:p w:rsidR="009F303C"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3-4-9</w:t>
            </w:r>
          </w:p>
          <w:p w:rsidR="009F303C" w:rsidRPr="00E12EC2" w:rsidRDefault="009F303C" w:rsidP="00200B2C">
            <w:pPr>
              <w:rPr>
                <w:rFonts w:ascii="標楷體" w:eastAsia="標楷體" w:hAnsi="標楷體"/>
                <w:sz w:val="22"/>
                <w:szCs w:val="22"/>
              </w:rPr>
            </w:pPr>
            <w:r>
              <w:rPr>
                <w:rFonts w:ascii="標楷體" w:eastAsia="標楷體" w:hAnsi="標楷體" w:cs="新細明體" w:hint="eastAsia"/>
                <w:b/>
                <w:color w:val="FF00FF"/>
                <w:sz w:val="20"/>
                <w:szCs w:val="20"/>
                <w:highlight w:val="lightGray"/>
              </w:rPr>
              <w:t>融入</w:t>
            </w:r>
            <w:r w:rsidRPr="0007724C">
              <w:rPr>
                <w:rFonts w:ascii="標楷體" w:eastAsia="標楷體" w:hAnsi="標楷體" w:cs="新細明體" w:hint="eastAsia"/>
                <w:b/>
                <w:color w:val="FF00FF"/>
                <w:sz w:val="20"/>
                <w:szCs w:val="20"/>
                <w:highlight w:val="lightGray"/>
              </w:rPr>
              <w:t>性侵害犯罪防治宣導(1)</w:t>
            </w:r>
          </w:p>
        </w:tc>
        <w:tc>
          <w:tcPr>
            <w:tcW w:w="17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適性化職涯性向測驗</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3B1EA3">
              <w:rPr>
                <w:rFonts w:eastAsia="標楷體" w:hint="eastAsia"/>
                <w:color w:val="FF00FF"/>
                <w:highlight w:val="blue"/>
              </w:rPr>
              <w:t>融入</w:t>
            </w:r>
            <w:r>
              <w:rPr>
                <w:rFonts w:ascii="標楷體" w:eastAsia="標楷體" w:hAnsi="標楷體" w:hint="eastAsia"/>
                <w:color w:val="FF00FF"/>
                <w:highlight w:val="blue"/>
              </w:rPr>
              <w:t>生涯發展教育</w:t>
            </w:r>
          </w:p>
        </w:tc>
        <w:tc>
          <w:tcPr>
            <w:tcW w:w="210" w:type="pct"/>
            <w:gridSpan w:val="3"/>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「繩」來助我</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各國風情畫</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體位觀測站</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1-3-2</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2"/>
                <w:szCs w:val="22"/>
              </w:rPr>
              <w:t>排球</w:t>
            </w:r>
          </w:p>
          <w:p w:rsidR="009F303C" w:rsidRPr="0099054A"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2"/>
                <w:szCs w:val="22"/>
              </w:rPr>
              <w:t>3-3-1</w:t>
            </w:r>
          </w:p>
          <w:p w:rsidR="009F303C" w:rsidRPr="0099054A"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color w:val="000000"/>
                <w:sz w:val="22"/>
                <w:szCs w:val="22"/>
              </w:rPr>
              <w:t>3-3-4</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3"/>
              </w:smartTagPr>
              <w:r w:rsidRPr="0099054A">
                <w:rPr>
                  <w:rFonts w:ascii="標楷體" w:eastAsia="標楷體" w:hAnsi="標楷體" w:hint="eastAsia"/>
                  <w:color w:val="000000"/>
                  <w:sz w:val="22"/>
                  <w:szCs w:val="22"/>
                </w:rPr>
                <w:t>3-3-5</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整潔</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5</w:t>
            </w:r>
          </w:p>
        </w:tc>
        <w:tc>
          <w:tcPr>
            <w:tcW w:w="324" w:type="pct"/>
            <w:vAlign w:val="center"/>
          </w:tcPr>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9/</w:t>
            </w:r>
            <w:r>
              <w:rPr>
                <w:rFonts w:ascii="標楷體" w:eastAsia="標楷體" w:hAnsi="標楷體" w:hint="eastAsia"/>
                <w:sz w:val="22"/>
                <w:szCs w:val="22"/>
              </w:rPr>
              <w:t>24</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9/28</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sz w:val="22"/>
                <w:szCs w:val="22"/>
              </w:rPr>
              <w:t>親師座談會</w:t>
            </w:r>
            <w:r w:rsidRPr="00C14960">
              <w:rPr>
                <w:rFonts w:ascii="標楷體" w:eastAsia="標楷體" w:hAnsi="標楷體" w:hint="eastAsia"/>
                <w:color w:val="00B0F0"/>
                <w:sz w:val="22"/>
                <w:szCs w:val="22"/>
              </w:rPr>
              <w:t>融入家庭教育（1）</w:t>
            </w:r>
          </w:p>
        </w:tc>
        <w:tc>
          <w:tcPr>
            <w:tcW w:w="323" w:type="pct"/>
            <w:vAlign w:val="center"/>
          </w:tcPr>
          <w:p w:rsidR="009F303C" w:rsidRPr="00356620" w:rsidRDefault="009F303C" w:rsidP="00200B2C">
            <w:pPr>
              <w:ind w:left="57" w:right="57"/>
              <w:rPr>
                <w:rFonts w:ascii="標楷體" w:eastAsia="標楷體" w:hAnsi="標楷體"/>
                <w:sz w:val="20"/>
                <w:szCs w:val="20"/>
              </w:rPr>
            </w:pPr>
            <w:r w:rsidRPr="00356620">
              <w:rPr>
                <w:rFonts w:ascii="標楷體" w:eastAsia="標楷體" w:hAnsi="標楷體" w:hint="eastAsia"/>
                <w:sz w:val="20"/>
                <w:szCs w:val="20"/>
              </w:rPr>
              <w:t xml:space="preserve"> 人間好時節、與宋元思書</w:t>
            </w:r>
          </w:p>
          <w:p w:rsidR="009F303C" w:rsidRPr="00356620" w:rsidRDefault="009F303C" w:rsidP="00200B2C">
            <w:pPr>
              <w:ind w:left="57" w:right="57"/>
              <w:rPr>
                <w:rFonts w:ascii="標楷體" w:eastAsia="標楷體" w:hAnsi="標楷體"/>
                <w:sz w:val="20"/>
                <w:szCs w:val="20"/>
              </w:rPr>
            </w:pPr>
            <w:r w:rsidRPr="00356620">
              <w:rPr>
                <w:rFonts w:ascii="標楷體" w:eastAsia="標楷體" w:hAnsi="標楷體" w:hint="eastAsia"/>
                <w:sz w:val="20"/>
                <w:szCs w:val="20"/>
              </w:rPr>
              <w:t>5-4-3-5</w:t>
            </w:r>
          </w:p>
          <w:p w:rsidR="009F303C" w:rsidRPr="00356620" w:rsidRDefault="009F303C" w:rsidP="00200B2C">
            <w:pPr>
              <w:ind w:left="57" w:right="57"/>
              <w:rPr>
                <w:rFonts w:ascii="標楷體" w:eastAsia="標楷體" w:hAnsi="標楷體"/>
                <w:sz w:val="20"/>
                <w:szCs w:val="20"/>
              </w:rPr>
            </w:pPr>
            <w:r w:rsidRPr="00356620">
              <w:rPr>
                <w:rFonts w:ascii="標楷體" w:eastAsia="標楷體" w:hAnsi="標楷體" w:hint="eastAsia"/>
                <w:sz w:val="20"/>
                <w:szCs w:val="20"/>
              </w:rPr>
              <w:t>6-1-2-1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3</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People Get Excited About Halloween</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2-2-2</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相似形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1-3 相似三角形的應用</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9-s-03</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5</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C-R-01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2-1慣性定律</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2-2運動定律</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第２課　歐洲概述與歐洲西半部(一)南歐</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-4-1</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lastRenderedPageBreak/>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lastRenderedPageBreak/>
              <w:t>第2課　歐洲的古典文明</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第２課　生產與利潤</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7-3-3</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7-4-4</w:t>
            </w:r>
          </w:p>
        </w:tc>
        <w:tc>
          <w:tcPr>
            <w:tcW w:w="188"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藝術廣角鏡</w:t>
            </w:r>
          </w:p>
          <w:p w:rsidR="009F303C" w:rsidRPr="00E12EC2" w:rsidRDefault="009F303C" w:rsidP="00200B2C">
            <w:pPr>
              <w:spacing w:line="240" w:lineRule="exact"/>
              <w:ind w:right="57"/>
              <w:rPr>
                <w:rFonts w:ascii="標楷體" w:eastAsia="標楷體" w:hAnsi="標楷體"/>
                <w:color w:val="000000"/>
                <w:sz w:val="22"/>
                <w:szCs w:val="22"/>
              </w:rPr>
            </w:pPr>
            <w:r w:rsidRPr="00E12EC2">
              <w:rPr>
                <w:rFonts w:ascii="標楷體" w:eastAsia="標楷體" w:hAnsi="標楷體" w:hint="eastAsia"/>
                <w:color w:val="000000"/>
                <w:sz w:val="22"/>
                <w:szCs w:val="22"/>
              </w:rPr>
              <w:t>1-4-2</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3-4-9</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輕鬆入門聽歌劇1-4-1;2-4-</w:t>
            </w:r>
            <w:r>
              <w:rPr>
                <w:rFonts w:ascii="標楷體" w:eastAsia="標楷體" w:hAnsi="標楷體" w:hint="eastAsia"/>
                <w:sz w:val="22"/>
                <w:szCs w:val="22"/>
              </w:rPr>
              <w:lastRenderedPageBreak/>
              <w:t>1;2-4-7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lastRenderedPageBreak/>
              <w:t>穿越時空遇見愛情</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3-4-10</w:t>
            </w:r>
          </w:p>
          <w:p w:rsidR="009F303C"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3-4-</w:t>
            </w:r>
            <w:r w:rsidRPr="00E12EC2">
              <w:rPr>
                <w:rFonts w:ascii="標楷體" w:eastAsia="標楷體" w:hAnsi="標楷體" w:hint="eastAsia"/>
                <w:color w:val="000000"/>
                <w:sz w:val="22"/>
                <w:szCs w:val="22"/>
              </w:rPr>
              <w:lastRenderedPageBreak/>
              <w:t>11</w:t>
            </w:r>
          </w:p>
          <w:p w:rsidR="009F303C" w:rsidRPr="00E12EC2" w:rsidRDefault="009F303C" w:rsidP="00200B2C">
            <w:pPr>
              <w:rPr>
                <w:rFonts w:ascii="標楷體" w:eastAsia="標楷體" w:hAnsi="標楷體"/>
                <w:sz w:val="22"/>
                <w:szCs w:val="22"/>
              </w:rPr>
            </w:pPr>
            <w:r>
              <w:rPr>
                <w:rFonts w:ascii="標楷體" w:eastAsia="標楷體" w:hAnsi="標楷體" w:cs="新細明體" w:hint="eastAsia"/>
                <w:b/>
                <w:color w:val="FF00FF"/>
                <w:sz w:val="20"/>
                <w:szCs w:val="20"/>
                <w:highlight w:val="lightGray"/>
              </w:rPr>
              <w:t>融入</w:t>
            </w:r>
            <w:r w:rsidRPr="0007724C">
              <w:rPr>
                <w:rFonts w:ascii="標楷體" w:eastAsia="標楷體" w:hAnsi="標楷體" w:cs="新細明體" w:hint="eastAsia"/>
                <w:b/>
                <w:color w:val="FF00FF"/>
                <w:sz w:val="20"/>
                <w:szCs w:val="20"/>
                <w:highlight w:val="lightGray"/>
              </w:rPr>
              <w:t>性侵害犯罪防治宣導(1)</w:t>
            </w:r>
          </w:p>
        </w:tc>
        <w:tc>
          <w:tcPr>
            <w:tcW w:w="17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lastRenderedPageBreak/>
              <w:t>解測</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1-4-3</w:t>
            </w:r>
          </w:p>
        </w:tc>
        <w:tc>
          <w:tcPr>
            <w:tcW w:w="210" w:type="pct"/>
            <w:gridSpan w:val="3"/>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「繩」來助我</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r w:rsidRPr="00E12EC2">
              <w:rPr>
                <w:rFonts w:ascii="標楷體" w:eastAsia="標楷體" w:hAnsi="標楷體" w:hint="eastAsia"/>
                <w:sz w:val="22"/>
                <w:szCs w:val="22"/>
              </w:rPr>
              <w:t>4-</w:t>
            </w:r>
            <w:r w:rsidRPr="00E12EC2">
              <w:rPr>
                <w:rFonts w:ascii="標楷體" w:eastAsia="標楷體" w:hAnsi="標楷體" w:hint="eastAsia"/>
                <w:sz w:val="22"/>
                <w:szCs w:val="22"/>
              </w:rPr>
              <w:lastRenderedPageBreak/>
              <w:t>4-1</w:t>
            </w:r>
          </w:p>
        </w:tc>
        <w:tc>
          <w:tcPr>
            <w:tcW w:w="205"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lastRenderedPageBreak/>
              <w:t>各國風情畫</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體位觀測站</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2-3-2</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Year" w:val="2003"/>
                <w:attr w:name="Month" w:val="3"/>
                <w:attr w:name="Day" w:val="5"/>
                <w:attr w:name="IsLunarDate" w:val="False"/>
                <w:attr w:name="IsROCDate" w:val="False"/>
              </w:smartTagPr>
              <w:r w:rsidRPr="0099054A">
                <w:rPr>
                  <w:rFonts w:ascii="標楷體" w:eastAsia="標楷體" w:hAnsi="標楷體" w:hint="eastAsia"/>
                  <w:color w:val="000000"/>
                  <w:sz w:val="20"/>
                  <w:szCs w:val="20"/>
                </w:rPr>
                <w:t>3-3-5</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孝順</w:t>
            </w:r>
          </w:p>
          <w:p w:rsidR="009F303C" w:rsidRPr="00E12EC2" w:rsidRDefault="009F303C" w:rsidP="00200B2C">
            <w:pPr>
              <w:rPr>
                <w:rFonts w:ascii="標楷體" w:eastAsia="標楷體" w:hAnsi="標楷體"/>
                <w:color w:val="FF0000"/>
                <w:sz w:val="22"/>
                <w:szCs w:val="22"/>
                <w:highlight w:val="green"/>
              </w:rPr>
            </w:pPr>
            <w:r w:rsidRPr="00E12EC2">
              <w:rPr>
                <w:rFonts w:ascii="標楷體" w:eastAsia="標楷體" w:hAnsi="標楷體" w:hint="eastAsia"/>
                <w:color w:val="FF0000"/>
                <w:sz w:val="22"/>
                <w:szCs w:val="22"/>
                <w:highlight w:val="green"/>
              </w:rPr>
              <w:t>高齡</w:t>
            </w:r>
          </w:p>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color w:val="FF0000"/>
                <w:sz w:val="22"/>
                <w:szCs w:val="22"/>
                <w:highlight w:val="green"/>
              </w:rPr>
              <w:t>教育</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w:t>
            </w:r>
            <w:r w:rsidRPr="00E12EC2">
              <w:rPr>
                <w:rFonts w:ascii="標楷體" w:eastAsia="標楷體" w:hAnsi="標楷體" w:hint="eastAsia"/>
                <w:sz w:val="22"/>
                <w:szCs w:val="22"/>
              </w:rPr>
              <w:lastRenderedPageBreak/>
              <w:t>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6</w:t>
            </w:r>
          </w:p>
        </w:tc>
        <w:tc>
          <w:tcPr>
            <w:tcW w:w="324"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10/1</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10/5</w:t>
            </w:r>
          </w:p>
        </w:tc>
        <w:tc>
          <w:tcPr>
            <w:tcW w:w="371" w:type="pct"/>
          </w:tcPr>
          <w:p w:rsidR="009F303C" w:rsidRPr="00E12EC2" w:rsidRDefault="009F303C" w:rsidP="00200B2C">
            <w:pPr>
              <w:snapToGrid w:val="0"/>
              <w:rPr>
                <w:rFonts w:ascii="標楷體" w:eastAsia="標楷體" w:hAnsi="標楷體"/>
                <w:color w:val="FF00FF"/>
                <w:sz w:val="22"/>
                <w:szCs w:val="22"/>
              </w:rPr>
            </w:pPr>
            <w:r w:rsidRPr="00E12EC2">
              <w:rPr>
                <w:rFonts w:ascii="標楷體" w:eastAsia="標楷體" w:hAnsi="標楷體" w:hint="eastAsia"/>
                <w:color w:val="FF00FF"/>
                <w:sz w:val="22"/>
                <w:szCs w:val="22"/>
                <w:highlight w:val="yellow"/>
              </w:rPr>
              <w:t>性別平等教育宣導</w:t>
            </w:r>
            <w:r>
              <w:rPr>
                <w:rFonts w:ascii="標楷體" w:eastAsia="標楷體" w:hAnsi="標楷體" w:hint="eastAsia"/>
                <w:color w:val="FF00FF"/>
                <w:sz w:val="22"/>
                <w:szCs w:val="22"/>
                <w:highlight w:val="yellow"/>
              </w:rPr>
              <w:t>(2</w:t>
            </w:r>
            <w:r w:rsidRPr="00E12EC2">
              <w:rPr>
                <w:rFonts w:ascii="標楷體" w:eastAsia="標楷體" w:hAnsi="標楷體" w:hint="eastAsia"/>
                <w:color w:val="FF00FF"/>
                <w:sz w:val="22"/>
                <w:szCs w:val="22"/>
                <w:highlight w:val="yellow"/>
              </w:rPr>
              <w:t>)</w:t>
            </w:r>
          </w:p>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356620" w:rsidRDefault="009F303C" w:rsidP="00200B2C">
            <w:pPr>
              <w:ind w:left="57" w:right="57"/>
              <w:rPr>
                <w:rFonts w:ascii="標楷體" w:eastAsia="標楷體" w:hAnsi="標楷體"/>
                <w:sz w:val="20"/>
                <w:szCs w:val="20"/>
              </w:rPr>
            </w:pPr>
            <w:r w:rsidRPr="00356620">
              <w:rPr>
                <w:rFonts w:ascii="標楷體" w:eastAsia="標楷體" w:hAnsi="標楷體" w:hint="eastAsia"/>
                <w:sz w:val="20"/>
                <w:szCs w:val="20"/>
              </w:rPr>
              <w:t>與宋元思書</w:t>
            </w:r>
          </w:p>
          <w:p w:rsidR="009F303C" w:rsidRPr="00356620" w:rsidRDefault="009F303C" w:rsidP="00200B2C">
            <w:pPr>
              <w:ind w:left="57" w:right="57"/>
              <w:rPr>
                <w:rFonts w:ascii="標楷體" w:eastAsia="標楷體" w:hAnsi="標楷體"/>
                <w:sz w:val="20"/>
                <w:szCs w:val="20"/>
              </w:rPr>
            </w:pPr>
            <w:r w:rsidRPr="00356620">
              <w:rPr>
                <w:rFonts w:ascii="標楷體" w:eastAsia="標楷體" w:hAnsi="標楷體" w:hint="eastAsia"/>
                <w:sz w:val="20"/>
                <w:szCs w:val="20"/>
              </w:rPr>
              <w:t>6-4-6-2</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3</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People Get Excited About Halloween</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2-2-2</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相似形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1-3 相似三角形的應用</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9-s-03</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5</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w:t>
            </w:r>
            <w:r w:rsidRPr="00B83792">
              <w:rPr>
                <w:rFonts w:ascii="標楷體" w:eastAsia="標楷體" w:hAnsi="標楷體" w:hint="eastAsia"/>
                <w:bCs/>
                <w:snapToGrid w:val="0"/>
                <w:kern w:val="0"/>
                <w:sz w:val="20"/>
                <w:szCs w:val="20"/>
              </w:rPr>
              <w:t>T</w:t>
            </w:r>
            <w:r w:rsidRPr="00B83792">
              <w:rPr>
                <w:rFonts w:ascii="標楷體" w:eastAsia="標楷體" w:hAnsi="標楷體"/>
                <w:bCs/>
                <w:snapToGrid w:val="0"/>
                <w:kern w:val="0"/>
                <w:sz w:val="20"/>
                <w:szCs w:val="20"/>
              </w:rPr>
              <w:t>-01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2-3作用力與反作用力定律</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2-4圓周運動與萬有引力</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-1</w:t>
            </w:r>
            <w:r w:rsidRPr="002A11C8">
              <w:rPr>
                <w:rFonts w:ascii="標楷體" w:eastAsia="標楷體" w:hAnsi="標楷體" w:hint="eastAsia"/>
                <w:bCs/>
                <w:snapToGrid w:val="0"/>
                <w:color w:val="000000"/>
                <w:kern w:val="0"/>
                <w:sz w:val="20"/>
                <w:szCs w:val="20"/>
              </w:rPr>
              <w:t xml:space="preserve"> 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第２課　歐洲概述與歐洲西半部(一)南歐</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-4-1</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第2課　歐洲的古典文明</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9-3-2</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第２課　生產與利潤</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7-3-3</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7-4-4</w:t>
            </w: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建築之旅</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2-4-5</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輕鬆入門聽歌劇1-4-1;2-4-1;2-4-7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我舞故我在</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2-4-5</w:t>
            </w:r>
          </w:p>
        </w:tc>
        <w:tc>
          <w:tcPr>
            <w:tcW w:w="17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三年級，我懂</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210" w:type="pct"/>
            <w:gridSpan w:val="3"/>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「繩」來助我</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各國風情畫</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體位觀測站</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2-3-3</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3"/>
              </w:smartTagPr>
              <w:r w:rsidRPr="0099054A">
                <w:rPr>
                  <w:rFonts w:ascii="標楷體" w:eastAsia="標楷體" w:hAnsi="標楷體" w:hint="eastAsia"/>
                  <w:color w:val="000000"/>
                  <w:sz w:val="20"/>
                  <w:szCs w:val="20"/>
                </w:rPr>
                <w:t>3-3-5</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孝順</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7</w:t>
            </w:r>
          </w:p>
        </w:tc>
        <w:tc>
          <w:tcPr>
            <w:tcW w:w="324"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10/8</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10/12</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cs="新細明體" w:hint="eastAsia"/>
                <w:b/>
                <w:color w:val="FF00FF"/>
                <w:sz w:val="22"/>
                <w:szCs w:val="22"/>
                <w:highlight w:val="lightGray"/>
              </w:rPr>
              <w:t>性侵害犯罪防治宣導(</w:t>
            </w:r>
            <w:r>
              <w:rPr>
                <w:rFonts w:ascii="標楷體" w:eastAsia="標楷體" w:hAnsi="標楷體" w:cs="新細明體" w:hint="eastAsia"/>
                <w:b/>
                <w:color w:val="FF00FF"/>
                <w:sz w:val="22"/>
                <w:szCs w:val="22"/>
                <w:highlight w:val="lightGray"/>
              </w:rPr>
              <w:t>2</w:t>
            </w:r>
            <w:r w:rsidRPr="00E12EC2">
              <w:rPr>
                <w:rFonts w:ascii="標楷體" w:eastAsia="標楷體" w:hAnsi="標楷體" w:cs="新細明體" w:hint="eastAsia"/>
                <w:b/>
                <w:color w:val="FF00FF"/>
                <w:sz w:val="22"/>
                <w:szCs w:val="22"/>
                <w:highlight w:val="lightGray"/>
              </w:rPr>
              <w:t>)</w:t>
            </w:r>
          </w:p>
          <w:p w:rsidR="009F303C" w:rsidRPr="00E12EC2" w:rsidRDefault="009F303C" w:rsidP="00200B2C">
            <w:pPr>
              <w:rPr>
                <w:rFonts w:ascii="標楷體" w:eastAsia="標楷體" w:hAnsi="標楷體"/>
                <w:color w:val="FF0000"/>
                <w:sz w:val="22"/>
                <w:szCs w:val="22"/>
              </w:rPr>
            </w:pPr>
          </w:p>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356620" w:rsidRDefault="009F303C" w:rsidP="00200B2C">
            <w:pPr>
              <w:ind w:right="57"/>
              <w:jc w:val="both"/>
              <w:rPr>
                <w:rFonts w:ascii="標楷體" w:eastAsia="標楷體" w:hAnsi="標楷體"/>
                <w:sz w:val="20"/>
                <w:szCs w:val="20"/>
              </w:rPr>
            </w:pPr>
            <w:r w:rsidRPr="00356620">
              <w:rPr>
                <w:rFonts w:ascii="標楷體" w:eastAsia="標楷體" w:hAnsi="標楷體" w:hint="eastAsia"/>
                <w:sz w:val="20"/>
                <w:szCs w:val="20"/>
              </w:rPr>
              <w:t>與宋元思書、對聯</w:t>
            </w:r>
          </w:p>
          <w:p w:rsidR="009F303C" w:rsidRPr="00356620" w:rsidRDefault="009F303C" w:rsidP="00200B2C">
            <w:pPr>
              <w:ind w:right="57"/>
              <w:jc w:val="both"/>
              <w:rPr>
                <w:rFonts w:ascii="標楷體" w:eastAsia="標楷體" w:hAnsi="標楷體"/>
                <w:sz w:val="20"/>
                <w:szCs w:val="20"/>
              </w:rPr>
            </w:pPr>
            <w:r w:rsidRPr="00356620">
              <w:rPr>
                <w:rFonts w:ascii="標楷體" w:eastAsia="標楷體" w:hAnsi="標楷體" w:hint="eastAsia"/>
                <w:sz w:val="20"/>
                <w:szCs w:val="20"/>
              </w:rPr>
              <w:t>5-1-2</w:t>
            </w:r>
          </w:p>
          <w:p w:rsidR="009F303C" w:rsidRPr="00356620" w:rsidRDefault="009F303C" w:rsidP="00200B2C">
            <w:pPr>
              <w:ind w:right="57"/>
              <w:jc w:val="both"/>
              <w:rPr>
                <w:rFonts w:ascii="標楷體" w:eastAsia="標楷體" w:hAnsi="標楷體"/>
                <w:sz w:val="20"/>
                <w:szCs w:val="20"/>
              </w:rPr>
            </w:pPr>
            <w:r w:rsidRPr="00356620">
              <w:rPr>
                <w:rFonts w:ascii="標楷體" w:eastAsia="標楷體" w:hAnsi="標楷體" w:hint="eastAsia"/>
                <w:sz w:val="20"/>
                <w:szCs w:val="20"/>
              </w:rPr>
              <w:t>5-4-3-2</w:t>
            </w:r>
          </w:p>
          <w:p w:rsidR="009F303C" w:rsidRPr="00356620" w:rsidRDefault="009F303C" w:rsidP="00200B2C">
            <w:pPr>
              <w:ind w:left="57" w:right="57"/>
              <w:rPr>
                <w:rFonts w:ascii="標楷體" w:eastAsia="標楷體" w:hAnsi="標楷體"/>
                <w:sz w:val="20"/>
                <w:szCs w:val="20"/>
              </w:rPr>
            </w:pP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Review</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1</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1-2-1,</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2-2-2</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相似形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1-3 相似三角形的應用</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9-s-03</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5</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w:t>
            </w:r>
            <w:r w:rsidRPr="00B83792">
              <w:rPr>
                <w:rFonts w:ascii="標楷體" w:eastAsia="標楷體" w:hAnsi="標楷體" w:hint="eastAsia"/>
                <w:bCs/>
                <w:snapToGrid w:val="0"/>
                <w:kern w:val="0"/>
                <w:sz w:val="20"/>
                <w:szCs w:val="20"/>
              </w:rPr>
              <w:t>T</w:t>
            </w:r>
            <w:r w:rsidRPr="00B83792">
              <w:rPr>
                <w:rFonts w:ascii="標楷體" w:eastAsia="標楷體" w:hAnsi="標楷體"/>
                <w:bCs/>
                <w:snapToGrid w:val="0"/>
                <w:kern w:val="0"/>
                <w:sz w:val="20"/>
                <w:szCs w:val="20"/>
              </w:rPr>
              <w:t>-01</w:t>
            </w:r>
          </w:p>
        </w:tc>
        <w:tc>
          <w:tcPr>
            <w:tcW w:w="324" w:type="pct"/>
          </w:tcPr>
          <w:p w:rsidR="009F303C" w:rsidRPr="002A11C8" w:rsidRDefault="009F303C" w:rsidP="00200B2C">
            <w:pPr>
              <w:spacing w:line="0" w:lineRule="atLeast"/>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3-1功與功率</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3-2功與動能</w:t>
            </w:r>
          </w:p>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 xml:space="preserve">-1 </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第２課　歐洲概述與歐洲西半部(一)南歐</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4</w:t>
            </w: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第3課　中世紀歐洲與伊斯蘭世界</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p w:rsidR="009F303C" w:rsidRPr="0006280D" w:rsidRDefault="009F303C" w:rsidP="00200B2C">
            <w:pPr>
              <w:adjustRightInd w:val="0"/>
              <w:snapToGrid w:val="0"/>
              <w:ind w:left="57" w:right="57"/>
              <w:rPr>
                <w:rFonts w:ascii="標楷體" w:eastAsia="標楷體" w:hAnsi="標楷體"/>
                <w:sz w:val="20"/>
                <w:szCs w:val="20"/>
              </w:rPr>
            </w:pPr>
            <w:r w:rsidRPr="00544C97">
              <w:rPr>
                <w:rFonts w:ascii="標楷體" w:eastAsia="標楷體" w:hAnsi="標楷體" w:hint="eastAsia"/>
                <w:color w:val="000000"/>
                <w:sz w:val="20"/>
                <w:szCs w:val="20"/>
                <w:highlight w:val="red"/>
              </w:rPr>
              <w:t>國防教育(1</w:t>
            </w:r>
            <w:r>
              <w:rPr>
                <w:rFonts w:ascii="標楷體" w:eastAsia="標楷體" w:hAnsi="標楷體" w:hint="eastAsia"/>
                <w:color w:val="000000"/>
                <w:sz w:val="20"/>
                <w:szCs w:val="20"/>
                <w:highlight w:val="red"/>
              </w:rPr>
              <w:t>)</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第２課　生產與利潤</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7-3-3</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7-4-4</w:t>
            </w: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建築之旅</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2-4-6</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輕鬆入門聽歌劇1-4-1;2-4-1;2-4-7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我舞故我在</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2-4-7</w:t>
            </w:r>
          </w:p>
        </w:tc>
        <w:tc>
          <w:tcPr>
            <w:tcW w:w="17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夢想膠囊</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FF00FF"/>
                <w:sz w:val="22"/>
                <w:szCs w:val="22"/>
                <w:highlight w:val="blue"/>
              </w:rPr>
              <w:t>生涯發展教育宣導</w:t>
            </w:r>
          </w:p>
        </w:tc>
        <w:tc>
          <w:tcPr>
            <w:tcW w:w="210" w:type="pct"/>
            <w:gridSpan w:val="3"/>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社區防災地圖</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繞著地球跑</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體位觀測站</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2-3-3</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排球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3-3-4</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3"/>
              </w:smartTagPr>
              <w:r w:rsidRPr="0099054A">
                <w:rPr>
                  <w:rFonts w:ascii="標楷體" w:eastAsia="標楷體" w:hAnsi="標楷體" w:hint="eastAsia"/>
                  <w:color w:val="000000"/>
                  <w:sz w:val="20"/>
                  <w:szCs w:val="20"/>
                </w:rPr>
                <w:t>3-3-5</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負責</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8</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10/19</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第一次段考</w:t>
            </w:r>
          </w:p>
        </w:tc>
        <w:tc>
          <w:tcPr>
            <w:tcW w:w="323" w:type="pct"/>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color w:val="000000"/>
                <w:sz w:val="22"/>
                <w:szCs w:val="22"/>
              </w:rPr>
              <w:t>第一次段考（紙筆測驗)</w:t>
            </w:r>
          </w:p>
        </w:tc>
        <w:tc>
          <w:tcPr>
            <w:tcW w:w="278" w:type="pct"/>
            <w:shd w:val="clear" w:color="auto" w:fill="auto"/>
          </w:tcPr>
          <w:p w:rsidR="009F303C" w:rsidRPr="00E12EC2" w:rsidRDefault="009F303C" w:rsidP="00200B2C">
            <w:pPr>
              <w:spacing w:line="0" w:lineRule="atLeast"/>
              <w:jc w:val="both"/>
              <w:rPr>
                <w:rFonts w:ascii="標楷體" w:eastAsia="標楷體" w:hAnsi="標楷體"/>
                <w:kern w:val="0"/>
                <w:sz w:val="22"/>
                <w:szCs w:val="22"/>
              </w:rPr>
            </w:pPr>
            <w:r w:rsidRPr="00E12EC2">
              <w:rPr>
                <w:rFonts w:ascii="標楷體" w:eastAsia="標楷體" w:hAnsi="標楷體" w:hint="eastAsia"/>
                <w:color w:val="000000"/>
                <w:sz w:val="22"/>
                <w:szCs w:val="22"/>
              </w:rPr>
              <w:t>第一次段考（紙筆測驗)</w:t>
            </w:r>
          </w:p>
        </w:tc>
        <w:tc>
          <w:tcPr>
            <w:tcW w:w="371" w:type="pct"/>
          </w:tcPr>
          <w:p w:rsidR="009F303C" w:rsidRPr="00E12EC2" w:rsidRDefault="009F303C" w:rsidP="00200B2C">
            <w:pPr>
              <w:spacing w:line="0" w:lineRule="atLeast"/>
              <w:rPr>
                <w:rFonts w:ascii="標楷體" w:eastAsia="標楷體" w:hAnsi="標楷體"/>
                <w:sz w:val="22"/>
                <w:szCs w:val="22"/>
              </w:rPr>
            </w:pPr>
            <w:r w:rsidRPr="00E12EC2">
              <w:rPr>
                <w:rFonts w:ascii="標楷體" w:eastAsia="標楷體" w:hAnsi="標楷體" w:hint="eastAsia"/>
                <w:color w:val="000000"/>
                <w:sz w:val="22"/>
                <w:szCs w:val="22"/>
              </w:rPr>
              <w:t>第一次段考（紙筆測驗)</w:t>
            </w:r>
          </w:p>
        </w:tc>
        <w:tc>
          <w:tcPr>
            <w:tcW w:w="324" w:type="pct"/>
          </w:tcPr>
          <w:p w:rsidR="009F303C" w:rsidRPr="00E12EC2" w:rsidRDefault="009F303C" w:rsidP="00200B2C">
            <w:pPr>
              <w:spacing w:line="0" w:lineRule="atLeast"/>
              <w:jc w:val="both"/>
              <w:rPr>
                <w:rFonts w:ascii="標楷體" w:eastAsia="標楷體" w:hAnsi="標楷體"/>
                <w:color w:val="000000"/>
                <w:sz w:val="22"/>
                <w:szCs w:val="22"/>
              </w:rPr>
            </w:pPr>
            <w:r w:rsidRPr="00E12EC2">
              <w:rPr>
                <w:rFonts w:ascii="標楷體" w:eastAsia="標楷體" w:hAnsi="標楷體" w:hint="eastAsia"/>
                <w:color w:val="000000"/>
                <w:sz w:val="22"/>
                <w:szCs w:val="22"/>
              </w:rPr>
              <w:t>第一次段考（紙筆測驗)</w:t>
            </w:r>
          </w:p>
        </w:tc>
        <w:tc>
          <w:tcPr>
            <w:tcW w:w="834" w:type="pct"/>
            <w:gridSpan w:val="3"/>
          </w:tcPr>
          <w:p w:rsidR="009F303C" w:rsidRPr="00E12EC2" w:rsidRDefault="009F303C" w:rsidP="00200B2C">
            <w:pPr>
              <w:spacing w:line="0" w:lineRule="atLeast"/>
              <w:jc w:val="both"/>
              <w:rPr>
                <w:rFonts w:ascii="標楷體" w:eastAsia="標楷體" w:hAnsi="標楷體" w:cs="Times New Roman"/>
                <w:bCs/>
                <w:snapToGrid w:val="0"/>
                <w:kern w:val="0"/>
                <w:sz w:val="22"/>
                <w:szCs w:val="22"/>
              </w:rPr>
            </w:pPr>
            <w:r w:rsidRPr="00E12EC2">
              <w:rPr>
                <w:rFonts w:ascii="標楷體" w:eastAsia="標楷體" w:hAnsi="標楷體" w:hint="eastAsia"/>
                <w:color w:val="000000"/>
                <w:sz w:val="22"/>
                <w:szCs w:val="22"/>
              </w:rPr>
              <w:t>第一次段考（紙筆測驗)</w:t>
            </w:r>
          </w:p>
        </w:tc>
        <w:tc>
          <w:tcPr>
            <w:tcW w:w="565" w:type="pct"/>
            <w:gridSpan w:val="4"/>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第一次段考（多元評量)</w:t>
            </w:r>
          </w:p>
        </w:tc>
        <w:tc>
          <w:tcPr>
            <w:tcW w:w="588" w:type="pct"/>
            <w:gridSpan w:val="6"/>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第一次段考（多元評量)</w:t>
            </w:r>
          </w:p>
        </w:tc>
        <w:tc>
          <w:tcPr>
            <w:tcW w:w="426" w:type="pct"/>
            <w:gridSpan w:val="3"/>
            <w:vAlign w:val="center"/>
          </w:tcPr>
          <w:p w:rsidR="009F303C" w:rsidRPr="00E12EC2" w:rsidRDefault="009F303C" w:rsidP="00200B2C">
            <w:pPr>
              <w:spacing w:line="0" w:lineRule="atLeast"/>
              <w:jc w:val="both"/>
              <w:rPr>
                <w:rFonts w:ascii="標楷體" w:eastAsia="標楷體" w:hAnsi="標楷體"/>
                <w:bCs/>
                <w:snapToGrid w:val="0"/>
                <w:kern w:val="0"/>
                <w:sz w:val="22"/>
                <w:szCs w:val="22"/>
              </w:rPr>
            </w:pPr>
            <w:r w:rsidRPr="00E12EC2">
              <w:rPr>
                <w:rFonts w:ascii="標楷體" w:eastAsia="標楷體" w:hAnsi="標楷體" w:hint="eastAsia"/>
                <w:color w:val="000000"/>
                <w:sz w:val="22"/>
                <w:szCs w:val="22"/>
              </w:rPr>
              <w:t>第一次段考（實作)</w:t>
            </w:r>
          </w:p>
        </w:tc>
        <w:tc>
          <w:tcPr>
            <w:tcW w:w="183"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第一次段考</w:t>
            </w:r>
          </w:p>
        </w:tc>
        <w:tc>
          <w:tcPr>
            <w:tcW w:w="243"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第一次段考</w:t>
            </w:r>
            <w:r w:rsidRPr="00E12EC2">
              <w:rPr>
                <w:rFonts w:ascii="標楷體" w:eastAsia="標楷體" w:hAnsi="標楷體" w:hint="eastAsia"/>
                <w:color w:val="000000"/>
                <w:sz w:val="22"/>
                <w:szCs w:val="22"/>
              </w:rPr>
              <w:t>（實作)</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9</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10/22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10/2</w:t>
            </w:r>
            <w:r>
              <w:rPr>
                <w:rFonts w:ascii="標楷體" w:eastAsia="標楷體" w:hAnsi="標楷體" w:hint="eastAsia"/>
                <w:sz w:val="22"/>
                <w:szCs w:val="22"/>
              </w:rPr>
              <w:t>6</w:t>
            </w:r>
          </w:p>
        </w:tc>
        <w:tc>
          <w:tcPr>
            <w:tcW w:w="371" w:type="pct"/>
          </w:tcPr>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大明湖</w:t>
            </w:r>
          </w:p>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5-4-3-4</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4</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The Butterflies Were Marked</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第2章　圓形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2-1 點、線、圓</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9-s-06</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7</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C-T-03</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3-3位能、能量守恆定律</w:t>
            </w:r>
            <w:r w:rsidRPr="002A11C8">
              <w:rPr>
                <w:rFonts w:ascii="標楷體" w:eastAsia="標楷體" w:hAnsi="標楷體" w:hint="eastAsia"/>
                <w:bCs/>
                <w:snapToGrid w:val="0"/>
                <w:kern w:val="0"/>
                <w:sz w:val="20"/>
                <w:szCs w:val="20"/>
              </w:rPr>
              <w:t>與能源</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 xml:space="preserve">-1 </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第３課　歐洲西半部(二)西歐與北歐</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-4-1</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第3課　中世紀歐洲與伊斯蘭世界</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2-4-5</w:t>
            </w:r>
          </w:p>
          <w:p w:rsidR="009F303C" w:rsidRPr="0006280D"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第３課　市場與貨幣</w:t>
            </w:r>
          </w:p>
          <w:p w:rsidR="009F303C" w:rsidRPr="00D563E8" w:rsidRDefault="009F303C" w:rsidP="00200B2C">
            <w:pPr>
              <w:adjustRightInd w:val="0"/>
              <w:snapToGrid w:val="0"/>
              <w:jc w:val="both"/>
              <w:rPr>
                <w:rFonts w:ascii="標楷體" w:eastAsia="標楷體" w:hAnsi="標楷體"/>
                <w:sz w:val="20"/>
                <w:szCs w:val="20"/>
              </w:rPr>
            </w:pPr>
            <w:smartTag w:uri="urn:schemas-microsoft-com:office:smarttags" w:element="chsdate">
              <w:smartTagPr>
                <w:attr w:name="Year" w:val="2007"/>
                <w:attr w:name="Month" w:val="4"/>
                <w:attr w:name="Day" w:val="1"/>
                <w:attr w:name="IsLunarDate" w:val="False"/>
                <w:attr w:name="IsROCDate" w:val="False"/>
              </w:smartTagPr>
              <w:r w:rsidRPr="00D563E8">
                <w:rPr>
                  <w:rFonts w:ascii="標楷體" w:eastAsia="標楷體" w:hAnsi="標楷體"/>
                  <w:sz w:val="20"/>
                  <w:szCs w:val="20"/>
                </w:rPr>
                <w:t>7-4-1</w:t>
              </w:r>
            </w:smartTag>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2</w:t>
            </w:r>
          </w:p>
          <w:p w:rsidR="009F303C" w:rsidRPr="00D563E8" w:rsidRDefault="009F303C" w:rsidP="00200B2C">
            <w:pPr>
              <w:adjustRightInd w:val="0"/>
              <w:snapToGrid w:val="0"/>
              <w:jc w:val="both"/>
              <w:rPr>
                <w:rFonts w:ascii="標楷體" w:eastAsia="標楷體" w:hAnsi="標楷體"/>
                <w:sz w:val="20"/>
                <w:szCs w:val="20"/>
              </w:rPr>
            </w:pP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建築之旅</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2-4-7</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音樂劇風雲1-4-2;2-4-7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我舞故我在</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2-4-8</w:t>
            </w:r>
          </w:p>
        </w:tc>
        <w:tc>
          <w:tcPr>
            <w:tcW w:w="193"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About壓力</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1-4-4</w:t>
            </w:r>
          </w:p>
        </w:tc>
        <w:tc>
          <w:tcPr>
            <w:tcW w:w="190" w:type="pct"/>
            <w:gridSpan w:val="2"/>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盡一份心力</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親善好青年</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健康體位管理</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1-3-2</w:t>
            </w:r>
          </w:p>
        </w:tc>
        <w:tc>
          <w:tcPr>
            <w:tcW w:w="200"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0"/>
                <w:szCs w:val="20"/>
              </w:rPr>
              <w:t>3-3-4</w:t>
            </w:r>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勤儉</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10</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10/29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w:t>
            </w:r>
            <w:r>
              <w:rPr>
                <w:rFonts w:ascii="標楷體" w:eastAsia="標楷體" w:hAnsi="標楷體" w:hint="eastAsia"/>
                <w:sz w:val="22"/>
                <w:szCs w:val="22"/>
              </w:rPr>
              <w:t>2</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FF00FF"/>
                <w:sz w:val="22"/>
                <w:szCs w:val="22"/>
              </w:rPr>
              <w:t>校園性侵害性騷擾或性霸凌防治準則宣導</w:t>
            </w:r>
          </w:p>
        </w:tc>
        <w:tc>
          <w:tcPr>
            <w:tcW w:w="323" w:type="pct"/>
            <w:vAlign w:val="center"/>
          </w:tcPr>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大明湖</w:t>
            </w:r>
          </w:p>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5-4-5-1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4</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The Butterflies Were Marked</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第2章　圓形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2-1 點、線、圓</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9-s-06</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7</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C-T-03</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hint="eastAsia"/>
                <w:bCs/>
                <w:snapToGrid w:val="0"/>
                <w:kern w:val="0"/>
                <w:sz w:val="20"/>
                <w:szCs w:val="20"/>
              </w:rPr>
              <w:t>3-4槓桿原理</w:t>
            </w:r>
            <w:r w:rsidRPr="002A11C8">
              <w:rPr>
                <w:rFonts w:ascii="標楷體" w:eastAsia="標楷體" w:hAnsi="標楷體"/>
                <w:bCs/>
                <w:snapToGrid w:val="0"/>
                <w:kern w:val="0"/>
                <w:sz w:val="20"/>
                <w:szCs w:val="20"/>
              </w:rPr>
              <w:br/>
              <w:t>3-5簡單機械</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 xml:space="preserve">-1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第３課　歐洲西半部(二)西歐與北歐</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第3課　中世紀歐洲與伊斯蘭世界</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9-3-2</w:t>
            </w:r>
          </w:p>
          <w:p w:rsidR="009F303C" w:rsidRPr="0006280D" w:rsidRDefault="009F303C" w:rsidP="00200B2C">
            <w:pPr>
              <w:adjustRightInd w:val="0"/>
              <w:snapToGrid w:val="0"/>
              <w:ind w:left="57" w:right="57"/>
              <w:rPr>
                <w:rFonts w:ascii="標楷體" w:eastAsia="標楷體" w:hAnsi="標楷體"/>
                <w:sz w:val="20"/>
                <w:szCs w:val="20"/>
              </w:rPr>
            </w:pPr>
            <w:r w:rsidRPr="00DF7F94">
              <w:rPr>
                <w:rFonts w:ascii="標楷體" w:eastAsia="標楷體" w:hAnsi="標楷體" w:hint="eastAsia"/>
                <w:color w:val="000000"/>
                <w:sz w:val="20"/>
                <w:szCs w:val="20"/>
                <w:highlight w:val="magenta"/>
              </w:rPr>
              <w:t>人權教育</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第３課　市場與貨幣</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2</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6</w:t>
            </w:r>
          </w:p>
          <w:p w:rsidR="009F303C" w:rsidRPr="00D563E8" w:rsidRDefault="009F303C" w:rsidP="00200B2C">
            <w:pPr>
              <w:adjustRightInd w:val="0"/>
              <w:snapToGrid w:val="0"/>
              <w:jc w:val="both"/>
              <w:rPr>
                <w:rFonts w:ascii="標楷體" w:eastAsia="標楷體" w:hAnsi="標楷體"/>
                <w:sz w:val="20"/>
                <w:szCs w:val="20"/>
              </w:rPr>
            </w:pP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建築之旅</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2-4-8</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音樂劇風雲1-4-2;2-4-7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我舞故我在</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3-4-9</w:t>
            </w:r>
          </w:p>
        </w:tc>
        <w:tc>
          <w:tcPr>
            <w:tcW w:w="193"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紓壓操</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1-4-4</w:t>
            </w:r>
          </w:p>
        </w:tc>
        <w:tc>
          <w:tcPr>
            <w:tcW w:w="190" w:type="pct"/>
            <w:gridSpan w:val="2"/>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盡一份心力</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r w:rsidRPr="00E12EC2">
              <w:rPr>
                <w:rFonts w:ascii="標楷體" w:eastAsia="標楷體" w:hAnsi="標楷體" w:hint="eastAsia"/>
                <w:sz w:val="22"/>
                <w:szCs w:val="22"/>
              </w:rPr>
              <w:t>4-4-1</w:t>
            </w: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親善好青年</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健康體位管理</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2-3-3</w:t>
            </w:r>
          </w:p>
        </w:tc>
        <w:tc>
          <w:tcPr>
            <w:tcW w:w="200"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0"/>
                <w:szCs w:val="20"/>
              </w:rPr>
              <w:t>3-3-4</w:t>
            </w:r>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反省</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11</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11/9</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993300"/>
                <w:sz w:val="22"/>
                <w:szCs w:val="22"/>
                <w:shd w:val="clear" w:color="auto" w:fill="00FFFF"/>
              </w:rPr>
              <w:t>環境教育（1）</w:t>
            </w:r>
          </w:p>
        </w:tc>
        <w:tc>
          <w:tcPr>
            <w:tcW w:w="323" w:type="pct"/>
            <w:vAlign w:val="center"/>
          </w:tcPr>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sz w:val="22"/>
                <w:szCs w:val="22"/>
              </w:rPr>
              <w:t>青青子衿</w:t>
            </w:r>
          </w:p>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6-4-2-1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5 </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Can You Tell Me What to Do?</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1-2-4</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第2章　圓形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2-2 圓心角、圓周角與弦切角</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9-s-06</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C-S-05</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6-1地球的活動與構造</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6-2板塊運動</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7</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第３課　歐洲西半部(二)西歐與北歐</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第4課　近代歐洲的興起</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第３課　市場與貨幣</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8</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9</w:t>
            </w: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建築之旅</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2-4-8</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音樂劇風雲1-4-2;2-4-7</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用劇本記錄青春紀事</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2-4-5</w:t>
            </w:r>
          </w:p>
        </w:tc>
        <w:tc>
          <w:tcPr>
            <w:tcW w:w="193"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高校知多少</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66339E" w:rsidRDefault="009F303C" w:rsidP="00200B2C">
            <w:pPr>
              <w:spacing w:line="240" w:lineRule="exact"/>
              <w:ind w:left="57" w:right="57"/>
              <w:rPr>
                <w:rFonts w:ascii="標楷體" w:eastAsia="標楷體" w:hAnsi="標楷體"/>
                <w:color w:val="FF00FF"/>
                <w:sz w:val="22"/>
                <w:szCs w:val="22"/>
              </w:rPr>
            </w:pPr>
            <w:r w:rsidRPr="00E12EC2">
              <w:rPr>
                <w:rFonts w:ascii="標楷體" w:eastAsia="標楷體" w:hAnsi="標楷體" w:hint="eastAsia"/>
                <w:color w:val="FF00FF"/>
                <w:sz w:val="22"/>
                <w:szCs w:val="22"/>
                <w:highlight w:val="blue"/>
              </w:rPr>
              <w:t>生涯發展教育宣導</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190" w:type="pct"/>
            <w:gridSpan w:val="2"/>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野外有巢氏</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藝起傳心意</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健康體位管理</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2-3-6</w:t>
            </w:r>
          </w:p>
        </w:tc>
        <w:tc>
          <w:tcPr>
            <w:tcW w:w="200"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0"/>
                <w:szCs w:val="20"/>
              </w:rPr>
              <w:t>3-3-4</w:t>
            </w:r>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反省</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12</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11/12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11/1</w:t>
            </w:r>
            <w:r>
              <w:rPr>
                <w:rFonts w:ascii="標楷體" w:eastAsia="標楷體" w:hAnsi="標楷體" w:hint="eastAsia"/>
                <w:sz w:val="22"/>
                <w:szCs w:val="22"/>
              </w:rPr>
              <w:t>6</w:t>
            </w:r>
          </w:p>
        </w:tc>
        <w:tc>
          <w:tcPr>
            <w:tcW w:w="371" w:type="pct"/>
          </w:tcPr>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356620" w:rsidRDefault="009F303C" w:rsidP="00200B2C">
            <w:pPr>
              <w:spacing w:line="240" w:lineRule="exact"/>
              <w:ind w:left="57" w:right="57"/>
              <w:rPr>
                <w:rFonts w:ascii="標楷體" w:eastAsia="標楷體" w:hAnsi="標楷體"/>
                <w:sz w:val="20"/>
                <w:szCs w:val="20"/>
              </w:rPr>
            </w:pPr>
            <w:r w:rsidRPr="00356620">
              <w:rPr>
                <w:rFonts w:ascii="標楷體" w:eastAsia="標楷體" w:hAnsi="標楷體" w:hint="eastAsia"/>
                <w:sz w:val="20"/>
                <w:szCs w:val="20"/>
              </w:rPr>
              <w:t>青青子衿、</w:t>
            </w:r>
          </w:p>
          <w:p w:rsidR="009F303C" w:rsidRPr="00356620" w:rsidRDefault="009F303C" w:rsidP="00200B2C">
            <w:pPr>
              <w:spacing w:line="240" w:lineRule="exact"/>
              <w:ind w:left="57" w:right="57"/>
              <w:rPr>
                <w:rFonts w:ascii="標楷體" w:eastAsia="標楷體" w:hAnsi="標楷體"/>
                <w:sz w:val="20"/>
                <w:szCs w:val="20"/>
              </w:rPr>
            </w:pPr>
            <w:r w:rsidRPr="00356620">
              <w:rPr>
                <w:rFonts w:ascii="標楷體" w:eastAsia="標楷體" w:hAnsi="標楷體" w:hint="eastAsia"/>
                <w:sz w:val="20"/>
                <w:szCs w:val="20"/>
              </w:rPr>
              <w:t>湖心亭看雪</w:t>
            </w:r>
          </w:p>
          <w:p w:rsidR="009F303C" w:rsidRPr="00356620" w:rsidRDefault="009F303C" w:rsidP="00200B2C">
            <w:pPr>
              <w:spacing w:line="240" w:lineRule="exact"/>
              <w:ind w:left="57" w:right="57"/>
              <w:rPr>
                <w:rFonts w:ascii="標楷體" w:eastAsia="標楷體" w:hAnsi="標楷體"/>
                <w:sz w:val="20"/>
                <w:szCs w:val="20"/>
              </w:rPr>
            </w:pPr>
            <w:r w:rsidRPr="00356620">
              <w:rPr>
                <w:rFonts w:ascii="標楷體" w:eastAsia="標楷體" w:hAnsi="標楷體" w:hint="eastAsia"/>
                <w:sz w:val="20"/>
                <w:szCs w:val="20"/>
              </w:rPr>
              <w:t>5-2-8-1</w:t>
            </w:r>
          </w:p>
          <w:p w:rsidR="009F303C" w:rsidRPr="00356620" w:rsidRDefault="009F303C" w:rsidP="00200B2C">
            <w:pPr>
              <w:spacing w:line="240" w:lineRule="exact"/>
              <w:ind w:left="57" w:right="57"/>
              <w:rPr>
                <w:rFonts w:ascii="標楷體" w:eastAsia="標楷體" w:hAnsi="標楷體"/>
                <w:sz w:val="20"/>
                <w:szCs w:val="20"/>
              </w:rPr>
            </w:pPr>
            <w:r w:rsidRPr="00356620">
              <w:rPr>
                <w:rFonts w:ascii="標楷體" w:eastAsia="標楷體" w:hAnsi="標楷體" w:hint="eastAsia"/>
                <w:sz w:val="20"/>
                <w:szCs w:val="20"/>
              </w:rPr>
              <w:t>6-4-6-2</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6 </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He Asked Us If We Wanted to Visit Him</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1-2-4</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第2章　圓形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2-2 圓心角、圓周角與弦切角</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9-s-06</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C-S-05</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6-2板塊運動</w:t>
            </w:r>
          </w:p>
          <w:p w:rsidR="009F303C" w:rsidRDefault="009F303C" w:rsidP="00200B2C">
            <w:pPr>
              <w:spacing w:line="0" w:lineRule="atLeast"/>
              <w:jc w:val="center"/>
              <w:rPr>
                <w:rFonts w:ascii="標楷體" w:eastAsia="標楷體" w:hAnsi="標楷體"/>
                <w:bCs/>
                <w:snapToGrid w:val="0"/>
                <w:color w:val="00000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7</w:t>
            </w:r>
          </w:p>
          <w:p w:rsidR="009F303C" w:rsidRPr="002A11C8" w:rsidRDefault="009F303C" w:rsidP="00200B2C">
            <w:pPr>
              <w:spacing w:line="0" w:lineRule="atLeast"/>
              <w:jc w:val="center"/>
              <w:rPr>
                <w:rFonts w:ascii="標楷體" w:eastAsia="標楷體" w:hAnsi="標楷體"/>
                <w:sz w:val="20"/>
                <w:szCs w:val="20"/>
              </w:rPr>
            </w:pPr>
            <w:r w:rsidRPr="00E12EC2">
              <w:rPr>
                <w:rFonts w:ascii="標楷體" w:eastAsia="標楷體" w:hAnsi="標楷體" w:hint="eastAsia"/>
                <w:color w:val="993300"/>
                <w:sz w:val="22"/>
                <w:szCs w:val="22"/>
              </w:rPr>
              <w:t>防災教育（1）</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第４課　歐洲東半部與俄羅斯</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第4課　近代歐洲的興起</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4-4-3</w:t>
            </w:r>
          </w:p>
          <w:p w:rsidR="009F303C" w:rsidRPr="0006280D"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第４課　分工與貿易</w:t>
            </w:r>
          </w:p>
          <w:p w:rsidR="009F303C" w:rsidRPr="00D563E8" w:rsidRDefault="009F303C" w:rsidP="00200B2C">
            <w:pPr>
              <w:adjustRightInd w:val="0"/>
              <w:snapToGrid w:val="0"/>
              <w:jc w:val="both"/>
              <w:rPr>
                <w:rFonts w:ascii="標楷體" w:eastAsia="標楷體" w:hAnsi="標楷體"/>
                <w:sz w:val="20"/>
                <w:szCs w:val="20"/>
              </w:rPr>
            </w:pPr>
            <w:smartTag w:uri="urn:schemas-microsoft-com:office:smarttags" w:element="chsdate">
              <w:smartTagPr>
                <w:attr w:name="Year" w:val="2007"/>
                <w:attr w:name="Month" w:val="4"/>
                <w:attr w:name="Day" w:val="1"/>
                <w:attr w:name="IsLunarDate" w:val="False"/>
                <w:attr w:name="IsROCDate" w:val="False"/>
              </w:smartTagPr>
              <w:r w:rsidRPr="00D563E8">
                <w:rPr>
                  <w:rFonts w:ascii="標楷體" w:eastAsia="標楷體" w:hAnsi="標楷體"/>
                  <w:sz w:val="20"/>
                  <w:szCs w:val="20"/>
                </w:rPr>
                <w:t>7-4-1</w:t>
              </w:r>
            </w:smartTag>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7-4-</w:t>
            </w:r>
            <w:r w:rsidRPr="00D563E8">
              <w:rPr>
                <w:rFonts w:ascii="標楷體" w:eastAsia="標楷體" w:hAnsi="標楷體" w:hint="eastAsia"/>
                <w:sz w:val="20"/>
                <w:szCs w:val="20"/>
              </w:rPr>
              <w:t>3</w:t>
            </w:r>
          </w:p>
          <w:p w:rsidR="009F303C" w:rsidRPr="00D563E8" w:rsidRDefault="009F303C" w:rsidP="00200B2C">
            <w:pPr>
              <w:adjustRightInd w:val="0"/>
              <w:snapToGrid w:val="0"/>
              <w:jc w:val="both"/>
              <w:rPr>
                <w:rFonts w:ascii="標楷體" w:eastAsia="標楷體" w:hAnsi="標楷體"/>
                <w:sz w:val="20"/>
                <w:szCs w:val="20"/>
              </w:rPr>
            </w:pP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新媒體藝術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1-4-1</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音樂劇風雲2-4-8</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用劇本記錄青春紀事</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2-4-5</w:t>
            </w:r>
          </w:p>
        </w:tc>
        <w:tc>
          <w:tcPr>
            <w:tcW w:w="193" w:type="pct"/>
            <w:gridSpan w:val="2"/>
            <w:tcBorders>
              <w:bottom w:val="single" w:sz="4" w:space="0" w:color="auto"/>
            </w:tcBorders>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高校特派員</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color w:val="FF00FF"/>
                <w:sz w:val="22"/>
                <w:szCs w:val="22"/>
                <w:highlight w:val="blue"/>
              </w:rPr>
              <w:t>生涯發展教育宣導</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p>
        </w:tc>
        <w:tc>
          <w:tcPr>
            <w:tcW w:w="190" w:type="pct"/>
            <w:gridSpan w:val="2"/>
            <w:tcBorders>
              <w:bottom w:val="single" w:sz="4" w:space="0" w:color="auto"/>
            </w:tcBorders>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搭建臨時露宿場所</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p>
        </w:tc>
        <w:tc>
          <w:tcPr>
            <w:tcW w:w="205" w:type="pct"/>
            <w:gridSpan w:val="2"/>
            <w:tcBorders>
              <w:bottom w:val="single" w:sz="4" w:space="0" w:color="auto"/>
            </w:tcBorders>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藝起傳心意</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在人際關係中成長</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6-3-3</w:t>
            </w:r>
          </w:p>
        </w:tc>
        <w:tc>
          <w:tcPr>
            <w:tcW w:w="200"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0"/>
                <w:szCs w:val="20"/>
              </w:rPr>
              <w:t>3-3-4</w:t>
            </w:r>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合作</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13</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11/19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11/2</w:t>
            </w:r>
            <w:r>
              <w:rPr>
                <w:rFonts w:ascii="標楷體" w:eastAsia="標楷體" w:hAnsi="標楷體" w:hint="eastAsia"/>
                <w:sz w:val="22"/>
                <w:szCs w:val="22"/>
              </w:rPr>
              <w:t>3</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FF00FF"/>
                <w:sz w:val="22"/>
                <w:szCs w:val="22"/>
                <w:highlight w:val="blue"/>
              </w:rPr>
              <w:t>生涯發展教育宣導</w:t>
            </w:r>
          </w:p>
        </w:tc>
        <w:tc>
          <w:tcPr>
            <w:tcW w:w="323" w:type="pct"/>
            <w:vAlign w:val="center"/>
          </w:tcPr>
          <w:p w:rsidR="009F303C" w:rsidRPr="00356620" w:rsidRDefault="009F303C" w:rsidP="00200B2C">
            <w:pPr>
              <w:spacing w:line="240" w:lineRule="exact"/>
              <w:ind w:left="57" w:right="57"/>
              <w:rPr>
                <w:rFonts w:ascii="標楷體" w:eastAsia="標楷體" w:hAnsi="標楷體"/>
                <w:sz w:val="20"/>
                <w:szCs w:val="20"/>
              </w:rPr>
            </w:pPr>
            <w:r w:rsidRPr="00356620">
              <w:rPr>
                <w:rFonts w:ascii="標楷體" w:eastAsia="標楷體" w:hAnsi="標楷體" w:hint="eastAsia"/>
                <w:sz w:val="20"/>
                <w:szCs w:val="20"/>
              </w:rPr>
              <w:t>湖心亭看雪</w:t>
            </w:r>
          </w:p>
          <w:p w:rsidR="009F303C" w:rsidRPr="00356620" w:rsidRDefault="009F303C" w:rsidP="00200B2C">
            <w:pPr>
              <w:spacing w:line="240" w:lineRule="exact"/>
              <w:ind w:left="57" w:right="57"/>
              <w:rPr>
                <w:rFonts w:ascii="標楷體" w:eastAsia="標楷體" w:hAnsi="標楷體"/>
                <w:sz w:val="20"/>
                <w:szCs w:val="20"/>
              </w:rPr>
            </w:pPr>
            <w:r w:rsidRPr="00356620">
              <w:rPr>
                <w:rFonts w:ascii="標楷體" w:eastAsia="標楷體" w:hAnsi="標楷體" w:hint="eastAsia"/>
                <w:sz w:val="20"/>
                <w:szCs w:val="20"/>
              </w:rPr>
              <w:t>2-4-1-4</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Review</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1-2-1,</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2-2-2</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第2章　圓形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2-2 圓心角、圓周角與弦切角</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9-s-06</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C-S-05</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6-3臺灣的板塊與地形</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6-4岩層裡的秘密</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7</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第４課　歐洲東半部與俄羅斯</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第4課　近代歐洲的興起</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2-4-4</w:t>
            </w:r>
          </w:p>
          <w:p w:rsidR="009F303C" w:rsidRPr="0006280D"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第４課　分工與貿易</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9-4-</w:t>
            </w:r>
            <w:r w:rsidRPr="00D563E8">
              <w:rPr>
                <w:rFonts w:ascii="標楷體" w:eastAsia="標楷體" w:hAnsi="標楷體"/>
                <w:sz w:val="20"/>
                <w:szCs w:val="20"/>
              </w:rPr>
              <w:t>1</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9-4-4</w:t>
            </w:r>
          </w:p>
          <w:p w:rsidR="009F303C" w:rsidRPr="00D563E8" w:rsidRDefault="009F303C" w:rsidP="00200B2C">
            <w:pPr>
              <w:adjustRightInd w:val="0"/>
              <w:snapToGrid w:val="0"/>
              <w:jc w:val="both"/>
              <w:rPr>
                <w:rFonts w:ascii="標楷體" w:eastAsia="標楷體" w:hAnsi="標楷體"/>
                <w:sz w:val="20"/>
                <w:szCs w:val="20"/>
              </w:rPr>
            </w:pP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新媒體藝術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音樂劇風雲2-4-8</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用劇本記錄青春紀事</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3-4-10</w:t>
            </w:r>
          </w:p>
        </w:tc>
        <w:tc>
          <w:tcPr>
            <w:tcW w:w="193"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高校報報</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color w:val="FF00FF"/>
                <w:sz w:val="22"/>
                <w:szCs w:val="22"/>
                <w:highlight w:val="blue"/>
              </w:rPr>
              <w:t>生涯發展教育宣導</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190" w:type="pct"/>
            <w:gridSpan w:val="2"/>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搭建臨時露宿場所</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p>
        </w:tc>
        <w:tc>
          <w:tcPr>
            <w:tcW w:w="205"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藝起傳心意</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3-4-4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3-4-5</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在人際關係中成長</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6-3-3</w:t>
            </w:r>
          </w:p>
        </w:tc>
        <w:tc>
          <w:tcPr>
            <w:tcW w:w="200" w:type="pct"/>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0"/>
                <w:szCs w:val="20"/>
              </w:rPr>
              <w:t>3-3-4</w:t>
            </w:r>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合作</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14</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11/26</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w:t>
            </w:r>
            <w:r w:rsidRPr="00F43536">
              <w:rPr>
                <w:rFonts w:ascii="標楷體" w:eastAsia="標楷體" w:hAnsi="標楷體" w:hint="eastAsia"/>
                <w:sz w:val="22"/>
                <w:szCs w:val="22"/>
              </w:rPr>
              <w:t>/</w:t>
            </w:r>
            <w:r>
              <w:rPr>
                <w:rFonts w:ascii="標楷體" w:eastAsia="標楷體" w:hAnsi="標楷體" w:hint="eastAsia"/>
                <w:sz w:val="22"/>
                <w:szCs w:val="22"/>
              </w:rPr>
              <w:t>30</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第二次段考</w:t>
            </w:r>
          </w:p>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第二次段考（紙筆測驗)</w:t>
            </w:r>
          </w:p>
          <w:p w:rsidR="009F303C" w:rsidRPr="00E12EC2" w:rsidRDefault="009F303C" w:rsidP="00200B2C">
            <w:pPr>
              <w:ind w:left="57" w:right="57"/>
              <w:rPr>
                <w:rFonts w:ascii="標楷體" w:eastAsia="標楷體" w:hAnsi="標楷體"/>
                <w:sz w:val="22"/>
                <w:szCs w:val="22"/>
              </w:rPr>
            </w:pPr>
          </w:p>
        </w:tc>
        <w:tc>
          <w:tcPr>
            <w:tcW w:w="278" w:type="pct"/>
            <w:shd w:val="clear" w:color="auto" w:fill="auto"/>
            <w:vAlign w:val="center"/>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第二次段考（紙筆測驗)</w:t>
            </w:r>
          </w:p>
          <w:p w:rsidR="009F303C" w:rsidRPr="00E12EC2" w:rsidRDefault="009F303C" w:rsidP="00200B2C">
            <w:pPr>
              <w:spacing w:line="0" w:lineRule="atLeast"/>
              <w:jc w:val="both"/>
              <w:rPr>
                <w:rFonts w:ascii="標楷體" w:eastAsia="標楷體" w:hAnsi="標楷體"/>
                <w:kern w:val="0"/>
                <w:sz w:val="22"/>
                <w:szCs w:val="22"/>
              </w:rPr>
            </w:pPr>
          </w:p>
          <w:p w:rsidR="009F303C" w:rsidRPr="00E12EC2" w:rsidRDefault="009F303C" w:rsidP="00200B2C">
            <w:pPr>
              <w:spacing w:line="0" w:lineRule="atLeast"/>
              <w:jc w:val="both"/>
              <w:rPr>
                <w:rFonts w:ascii="標楷體" w:eastAsia="標楷體" w:hAnsi="標楷體"/>
                <w:kern w:val="0"/>
                <w:sz w:val="22"/>
                <w:szCs w:val="22"/>
              </w:rPr>
            </w:pPr>
          </w:p>
        </w:tc>
        <w:tc>
          <w:tcPr>
            <w:tcW w:w="371" w:type="pct"/>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sz w:val="22"/>
                <w:szCs w:val="22"/>
              </w:rPr>
              <w:t>復習評量第二次段考</w:t>
            </w:r>
            <w:r w:rsidRPr="00E12EC2">
              <w:rPr>
                <w:rFonts w:ascii="標楷體" w:eastAsia="標楷體" w:hAnsi="標楷體" w:hint="eastAsia"/>
                <w:color w:val="000000"/>
                <w:sz w:val="22"/>
                <w:szCs w:val="22"/>
              </w:rPr>
              <w:t>（紙筆測驗)</w:t>
            </w:r>
          </w:p>
          <w:p w:rsidR="009F303C" w:rsidRPr="00E12EC2" w:rsidRDefault="009F303C" w:rsidP="00200B2C">
            <w:pPr>
              <w:spacing w:line="0" w:lineRule="atLeast"/>
              <w:rPr>
                <w:rFonts w:ascii="標楷體" w:eastAsia="標楷體" w:hAnsi="標楷體"/>
                <w:sz w:val="22"/>
                <w:szCs w:val="22"/>
              </w:rPr>
            </w:pPr>
          </w:p>
        </w:tc>
        <w:tc>
          <w:tcPr>
            <w:tcW w:w="324" w:type="pct"/>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第二次段考（紙筆測驗)</w:t>
            </w:r>
          </w:p>
          <w:p w:rsidR="009F303C" w:rsidRPr="00E12EC2" w:rsidRDefault="009F303C" w:rsidP="00200B2C">
            <w:pPr>
              <w:adjustRightInd w:val="0"/>
              <w:snapToGrid w:val="0"/>
              <w:ind w:left="57" w:right="57"/>
              <w:rPr>
                <w:rFonts w:ascii="標楷體" w:eastAsia="標楷體" w:hAnsi="標楷體"/>
                <w:sz w:val="22"/>
                <w:szCs w:val="22"/>
              </w:rPr>
            </w:pPr>
          </w:p>
        </w:tc>
        <w:tc>
          <w:tcPr>
            <w:tcW w:w="834" w:type="pct"/>
            <w:gridSpan w:val="3"/>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第二次段考（紙筆測驗)</w:t>
            </w:r>
          </w:p>
          <w:p w:rsidR="009F303C" w:rsidRPr="00EE452B" w:rsidRDefault="009F303C" w:rsidP="00200B2C">
            <w:pPr>
              <w:spacing w:line="0" w:lineRule="atLeast"/>
              <w:jc w:val="both"/>
              <w:rPr>
                <w:rFonts w:ascii="標楷體" w:eastAsia="標楷體" w:hAnsi="標楷體" w:cs="Times New Roman"/>
                <w:bCs/>
                <w:snapToGrid w:val="0"/>
                <w:kern w:val="0"/>
                <w:sz w:val="22"/>
                <w:szCs w:val="22"/>
              </w:rPr>
            </w:pPr>
          </w:p>
        </w:tc>
        <w:tc>
          <w:tcPr>
            <w:tcW w:w="565" w:type="pct"/>
            <w:gridSpan w:val="4"/>
          </w:tcPr>
          <w:p w:rsidR="009F303C" w:rsidRDefault="009F303C" w:rsidP="00200B2C">
            <w:r w:rsidRPr="000C3FBE">
              <w:rPr>
                <w:rFonts w:ascii="標楷體" w:eastAsia="標楷體" w:hAnsi="標楷體" w:hint="eastAsia"/>
                <w:color w:val="000000"/>
                <w:sz w:val="22"/>
                <w:szCs w:val="22"/>
              </w:rPr>
              <w:t>第二次段考</w:t>
            </w:r>
            <w:r>
              <w:rPr>
                <w:rFonts w:ascii="標楷體" w:eastAsia="標楷體" w:hAnsi="標楷體" w:hint="eastAsia"/>
                <w:color w:val="000000"/>
                <w:sz w:val="22"/>
                <w:szCs w:val="22"/>
              </w:rPr>
              <w:t>（實作</w:t>
            </w:r>
            <w:r w:rsidRPr="00E12EC2">
              <w:rPr>
                <w:rFonts w:ascii="標楷體" w:eastAsia="標楷體" w:hAnsi="標楷體" w:hint="eastAsia"/>
                <w:color w:val="000000"/>
                <w:sz w:val="22"/>
                <w:szCs w:val="22"/>
              </w:rPr>
              <w:t>)</w:t>
            </w:r>
          </w:p>
        </w:tc>
        <w:tc>
          <w:tcPr>
            <w:tcW w:w="588" w:type="pct"/>
            <w:gridSpan w:val="6"/>
          </w:tcPr>
          <w:p w:rsidR="009F303C" w:rsidRDefault="009F303C" w:rsidP="00200B2C">
            <w:r w:rsidRPr="000C3FBE">
              <w:rPr>
                <w:rFonts w:ascii="標楷體" w:eastAsia="標楷體" w:hAnsi="標楷體" w:hint="eastAsia"/>
                <w:color w:val="000000"/>
                <w:sz w:val="22"/>
                <w:szCs w:val="22"/>
              </w:rPr>
              <w:t>第二次段考</w:t>
            </w:r>
            <w:r w:rsidRPr="00E12EC2">
              <w:rPr>
                <w:rFonts w:ascii="標楷體" w:eastAsia="標楷體" w:hAnsi="標楷體" w:hint="eastAsia"/>
                <w:color w:val="000000"/>
                <w:sz w:val="22"/>
                <w:szCs w:val="22"/>
              </w:rPr>
              <w:t>（紙筆測驗)</w:t>
            </w:r>
          </w:p>
        </w:tc>
        <w:tc>
          <w:tcPr>
            <w:tcW w:w="426" w:type="pct"/>
            <w:gridSpan w:val="3"/>
          </w:tcPr>
          <w:p w:rsidR="009F303C" w:rsidRDefault="009F303C" w:rsidP="00200B2C">
            <w:r w:rsidRPr="000C3FBE">
              <w:rPr>
                <w:rFonts w:ascii="標楷體" w:eastAsia="標楷體" w:hAnsi="標楷體" w:hint="eastAsia"/>
                <w:color w:val="000000"/>
                <w:sz w:val="22"/>
                <w:szCs w:val="22"/>
              </w:rPr>
              <w:t>第二次段考</w:t>
            </w:r>
            <w:r w:rsidRPr="00E12EC2">
              <w:rPr>
                <w:rFonts w:ascii="標楷體" w:eastAsia="標楷體" w:hAnsi="標楷體" w:hint="eastAsia"/>
                <w:color w:val="000000"/>
                <w:sz w:val="22"/>
                <w:szCs w:val="22"/>
              </w:rPr>
              <w:t>（紙筆測驗)</w:t>
            </w:r>
          </w:p>
        </w:tc>
        <w:tc>
          <w:tcPr>
            <w:tcW w:w="183" w:type="pct"/>
          </w:tcPr>
          <w:p w:rsidR="009F303C" w:rsidRPr="00E12EC2" w:rsidRDefault="009F303C" w:rsidP="00200B2C">
            <w:pPr>
              <w:rPr>
                <w:rFonts w:ascii="標楷體" w:eastAsia="標楷體" w:hAnsi="標楷體"/>
                <w:sz w:val="22"/>
                <w:szCs w:val="22"/>
              </w:rPr>
            </w:pPr>
          </w:p>
        </w:tc>
        <w:tc>
          <w:tcPr>
            <w:tcW w:w="243" w:type="pct"/>
          </w:tcPr>
          <w:p w:rsidR="009F303C" w:rsidRPr="00E12EC2" w:rsidRDefault="009F303C" w:rsidP="00200B2C">
            <w:pPr>
              <w:rPr>
                <w:rFonts w:ascii="標楷體" w:eastAsia="標楷體" w:hAnsi="標楷體"/>
                <w:sz w:val="22"/>
                <w:szCs w:val="22"/>
              </w:rPr>
            </w:pP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15</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12/</w:t>
            </w:r>
            <w:r>
              <w:rPr>
                <w:rFonts w:ascii="標楷體" w:eastAsia="標楷體" w:hAnsi="標楷體" w:hint="eastAsia"/>
                <w:sz w:val="22"/>
                <w:szCs w:val="22"/>
              </w:rPr>
              <w:t>7</w:t>
            </w:r>
          </w:p>
        </w:tc>
        <w:tc>
          <w:tcPr>
            <w:tcW w:w="371" w:type="pct"/>
          </w:tcPr>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417F52" w:rsidRDefault="009F303C" w:rsidP="00200B2C">
            <w:pPr>
              <w:ind w:right="57"/>
              <w:rPr>
                <w:rFonts w:ascii="標楷體" w:eastAsia="標楷體" w:hAnsi="標楷體"/>
                <w:sz w:val="22"/>
                <w:szCs w:val="22"/>
              </w:rPr>
            </w:pPr>
            <w:r w:rsidRPr="00417F52">
              <w:rPr>
                <w:rFonts w:ascii="標楷體" w:eastAsia="標楷體" w:hAnsi="標楷體" w:hint="eastAsia"/>
                <w:sz w:val="22"/>
                <w:szCs w:val="22"/>
              </w:rPr>
              <w:t>麥帥為子祈禱文</w:t>
            </w:r>
          </w:p>
          <w:p w:rsidR="009F303C" w:rsidRPr="00417F52" w:rsidRDefault="009F303C" w:rsidP="00200B2C">
            <w:pPr>
              <w:ind w:right="57"/>
              <w:rPr>
                <w:rFonts w:ascii="標楷體" w:eastAsia="標楷體" w:hAnsi="標楷體"/>
                <w:sz w:val="22"/>
                <w:szCs w:val="22"/>
              </w:rPr>
            </w:pPr>
            <w:r w:rsidRPr="00417F52">
              <w:rPr>
                <w:rFonts w:ascii="標楷體" w:eastAsia="標楷體" w:hAnsi="標楷體" w:hint="eastAsia"/>
                <w:sz w:val="22"/>
                <w:szCs w:val="22"/>
              </w:rPr>
              <w:t>5-4-7-4</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7</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Studying Is Important, and So Is Taking Up a Hobby</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外心、內心與重心</w:t>
            </w:r>
          </w:p>
          <w:p w:rsidR="009F303C" w:rsidRPr="00B83792" w:rsidRDefault="009F303C" w:rsidP="00200B2C">
            <w:pPr>
              <w:ind w:left="57" w:right="57"/>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3-1 推理證明</w:t>
            </w:r>
          </w:p>
          <w:p w:rsidR="009F303C" w:rsidRPr="00B83792" w:rsidRDefault="009F303C" w:rsidP="00200B2C">
            <w:pPr>
              <w:ind w:left="57" w:right="57"/>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9-s-12</w:t>
            </w:r>
          </w:p>
          <w:p w:rsidR="009F303C" w:rsidRPr="00B83792" w:rsidRDefault="009F303C" w:rsidP="00200B2C">
            <w:pPr>
              <w:ind w:left="57" w:right="57"/>
              <w:rPr>
                <w:rFonts w:ascii="標楷體" w:eastAsia="標楷體" w:hAnsi="標楷體"/>
                <w:sz w:val="20"/>
                <w:szCs w:val="20"/>
              </w:rPr>
            </w:pPr>
            <w:r w:rsidRPr="00B83792">
              <w:rPr>
                <w:rFonts w:ascii="標楷體" w:eastAsia="標楷體" w:hAnsi="標楷體"/>
                <w:bCs/>
                <w:snapToGrid w:val="0"/>
                <w:kern w:val="0"/>
                <w:sz w:val="20"/>
                <w:szCs w:val="20"/>
              </w:rPr>
              <w:t>C-S-03</w:t>
            </w:r>
          </w:p>
        </w:tc>
        <w:tc>
          <w:tcPr>
            <w:tcW w:w="324" w:type="pct"/>
            <w:vAlign w:val="center"/>
          </w:tcPr>
          <w:p w:rsidR="009F303C" w:rsidRPr="002A11C8" w:rsidRDefault="009F303C" w:rsidP="00200B2C">
            <w:pPr>
              <w:spacing w:line="0" w:lineRule="atLeast"/>
              <w:jc w:val="center"/>
              <w:rPr>
                <w:rFonts w:ascii="標楷體" w:eastAsia="標楷體" w:hAnsi="標楷體"/>
                <w:snapToGrid w:val="0"/>
                <w:kern w:val="0"/>
                <w:sz w:val="20"/>
                <w:szCs w:val="20"/>
              </w:rPr>
            </w:pPr>
          </w:p>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4-1靜電</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4-2電流</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7</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w:t>
            </w:r>
          </w:p>
        </w:tc>
        <w:tc>
          <w:tcPr>
            <w:tcW w:w="278" w:type="pct"/>
          </w:tcPr>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第５課　北美洲</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1-4-1</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1-4-2</w:t>
            </w:r>
          </w:p>
          <w:p w:rsidR="009F303C" w:rsidRPr="00D563E8" w:rsidRDefault="009F303C" w:rsidP="00200B2C">
            <w:pPr>
              <w:ind w:left="57" w:right="57"/>
              <w:rPr>
                <w:rFonts w:ascii="標楷體" w:eastAsia="標楷體" w:hAnsi="標楷體" w:cs="Times New Roman"/>
                <w:b/>
                <w:bCs/>
                <w:snapToGrid w:val="0"/>
                <w:kern w:val="0"/>
                <w:sz w:val="20"/>
                <w:szCs w:val="20"/>
              </w:rPr>
            </w:pPr>
          </w:p>
        </w:tc>
        <w:tc>
          <w:tcPr>
            <w:tcW w:w="278" w:type="pct"/>
          </w:tcPr>
          <w:p w:rsidR="009F303C" w:rsidRDefault="009F303C" w:rsidP="00200B2C">
            <w:pPr>
              <w:ind w:left="57" w:right="57"/>
              <w:rPr>
                <w:rFonts w:ascii="標楷體" w:eastAsia="標楷體" w:hAnsi="標楷體" w:cs="Times New Roman"/>
                <w:bCs/>
                <w:snapToGrid w:val="0"/>
                <w:kern w:val="0"/>
                <w:sz w:val="20"/>
                <w:szCs w:val="20"/>
              </w:rPr>
            </w:pPr>
            <w:r w:rsidRPr="0006280D">
              <w:rPr>
                <w:rFonts w:ascii="標楷體" w:eastAsia="標楷體" w:hAnsi="標楷體" w:cs="Times New Roman" w:hint="eastAsia"/>
                <w:bCs/>
                <w:snapToGrid w:val="0"/>
                <w:kern w:val="0"/>
                <w:sz w:val="20"/>
                <w:szCs w:val="20"/>
              </w:rPr>
              <w:t>第5課　近代歐洲的變革</w:t>
            </w:r>
          </w:p>
          <w:p w:rsidR="009F303C" w:rsidRDefault="009F303C" w:rsidP="00200B2C">
            <w:pPr>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2-4-3</w:t>
            </w:r>
          </w:p>
          <w:p w:rsidR="009F303C" w:rsidRPr="0006280D" w:rsidRDefault="009F303C" w:rsidP="00200B2C">
            <w:pPr>
              <w:ind w:left="57" w:right="57"/>
              <w:rPr>
                <w:rFonts w:ascii="標楷體" w:eastAsia="標楷體" w:hAnsi="標楷體" w:cs="Times New Roman"/>
                <w:bCs/>
                <w:snapToGrid w:val="0"/>
                <w:kern w:val="0"/>
                <w:sz w:val="20"/>
                <w:szCs w:val="20"/>
              </w:rPr>
            </w:pPr>
            <w:r>
              <w:rPr>
                <w:rFonts w:ascii="標楷體" w:eastAsia="標楷體" w:hAnsi="標楷體" w:cs="Times New Roman" w:hint="eastAsia"/>
                <w:bCs/>
                <w:snapToGrid w:val="0"/>
                <w:kern w:val="0"/>
                <w:sz w:val="20"/>
                <w:szCs w:val="20"/>
              </w:rPr>
              <w:t>2-4-6</w:t>
            </w:r>
          </w:p>
          <w:p w:rsidR="009F303C" w:rsidRPr="0006280D" w:rsidRDefault="009F303C" w:rsidP="00200B2C">
            <w:pPr>
              <w:ind w:left="57" w:right="57"/>
              <w:rPr>
                <w:rFonts w:ascii="標楷體" w:eastAsia="標楷體" w:hAnsi="標楷體" w:cs="Times New Roman"/>
                <w:b/>
                <w:bCs/>
                <w:snapToGrid w:val="0"/>
                <w:kern w:val="0"/>
                <w:sz w:val="20"/>
                <w:szCs w:val="20"/>
              </w:rPr>
            </w:pPr>
          </w:p>
        </w:tc>
        <w:tc>
          <w:tcPr>
            <w:tcW w:w="278" w:type="pct"/>
          </w:tcPr>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第５課　家庭的經濟生活</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7-2-4</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7-3-3</w:t>
            </w:r>
          </w:p>
          <w:p w:rsidR="009F303C" w:rsidRPr="00D563E8" w:rsidRDefault="009F303C" w:rsidP="00200B2C">
            <w:pPr>
              <w:ind w:left="57" w:right="57"/>
              <w:rPr>
                <w:rFonts w:ascii="標楷體" w:eastAsia="標楷體" w:hAnsi="標楷體" w:cs="Times New Roman"/>
                <w:b/>
                <w:bCs/>
                <w:snapToGrid w:val="0"/>
                <w:kern w:val="0"/>
                <w:sz w:val="20"/>
                <w:szCs w:val="20"/>
              </w:rPr>
            </w:pP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新媒體藝術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2-4-8</w:t>
            </w:r>
          </w:p>
        </w:tc>
        <w:tc>
          <w:tcPr>
            <w:tcW w:w="188" w:type="pct"/>
            <w:gridSpan w:val="2"/>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音樂魔法師1-4-3;3-4-9</w:t>
            </w:r>
          </w:p>
        </w:tc>
        <w:tc>
          <w:tcPr>
            <w:tcW w:w="189"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用劇本記錄青春紀事</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3-4-10</w:t>
            </w:r>
          </w:p>
        </w:tc>
        <w:tc>
          <w:tcPr>
            <w:tcW w:w="196" w:type="pct"/>
            <w:gridSpan w:val="3"/>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升學多線道</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2-4-1</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FF00FF"/>
                <w:sz w:val="22"/>
                <w:szCs w:val="22"/>
                <w:highlight w:val="blue"/>
              </w:rPr>
              <w:t>生涯發展教育宣導</w:t>
            </w:r>
          </w:p>
        </w:tc>
        <w:tc>
          <w:tcPr>
            <w:tcW w:w="196"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救命野生植物</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196"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經典套餐</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1-4-2</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13"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經營我的家庭關係</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6-3-2</w:t>
            </w:r>
          </w:p>
        </w:tc>
        <w:tc>
          <w:tcPr>
            <w:tcW w:w="213" w:type="pct"/>
            <w:gridSpan w:val="2"/>
            <w:vAlign w:val="center"/>
          </w:tcPr>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羽球</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3-3-1</w:t>
            </w:r>
          </w:p>
          <w:p w:rsidR="009F303C" w:rsidRPr="0099054A" w:rsidRDefault="009F303C" w:rsidP="00200B2C">
            <w:pPr>
              <w:spacing w:line="240" w:lineRule="exact"/>
              <w:ind w:left="57" w:right="57" w:firstLine="40"/>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color w:val="000000"/>
                <w:sz w:val="20"/>
                <w:szCs w:val="20"/>
              </w:rPr>
              <w:t>3-3-4</w:t>
            </w:r>
          </w:p>
        </w:tc>
        <w:tc>
          <w:tcPr>
            <w:tcW w:w="18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感恩</w:t>
            </w:r>
          </w:p>
        </w:tc>
        <w:tc>
          <w:tcPr>
            <w:tcW w:w="24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16</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12/14</w:t>
            </w:r>
          </w:p>
        </w:tc>
        <w:tc>
          <w:tcPr>
            <w:tcW w:w="371" w:type="pct"/>
          </w:tcPr>
          <w:p w:rsidR="009F303C" w:rsidRPr="00E12EC2" w:rsidRDefault="009F303C" w:rsidP="00200B2C">
            <w:pPr>
              <w:snapToGrid w:val="0"/>
              <w:rPr>
                <w:rFonts w:ascii="標楷體" w:eastAsia="標楷體" w:hAnsi="標楷體"/>
                <w:color w:val="FF00FF"/>
                <w:sz w:val="22"/>
                <w:szCs w:val="22"/>
              </w:rPr>
            </w:pPr>
            <w:r w:rsidRPr="00E12EC2">
              <w:rPr>
                <w:rFonts w:ascii="標楷體" w:eastAsia="標楷體" w:hAnsi="標楷體" w:hint="eastAsia"/>
                <w:color w:val="FF00FF"/>
                <w:sz w:val="22"/>
                <w:szCs w:val="22"/>
                <w:highlight w:val="yellow"/>
              </w:rPr>
              <w:t>性別平等教育宣導</w:t>
            </w:r>
            <w:r>
              <w:rPr>
                <w:rFonts w:ascii="標楷體" w:eastAsia="標楷體" w:hAnsi="標楷體" w:hint="eastAsia"/>
                <w:color w:val="FF00FF"/>
                <w:sz w:val="22"/>
                <w:szCs w:val="22"/>
                <w:highlight w:val="yellow"/>
              </w:rPr>
              <w:t>(2</w:t>
            </w:r>
            <w:r w:rsidRPr="00E12EC2">
              <w:rPr>
                <w:rFonts w:ascii="標楷體" w:eastAsia="標楷體" w:hAnsi="標楷體" w:hint="eastAsia"/>
                <w:color w:val="FF00FF"/>
                <w:sz w:val="22"/>
                <w:szCs w:val="22"/>
                <w:highlight w:val="yellow"/>
              </w:rPr>
              <w:t>)</w:t>
            </w:r>
          </w:p>
          <w:p w:rsidR="009F303C" w:rsidRPr="00E12EC2" w:rsidRDefault="009F303C" w:rsidP="00200B2C">
            <w:pPr>
              <w:rPr>
                <w:rFonts w:ascii="標楷體" w:eastAsia="標楷體" w:hAnsi="標楷體"/>
                <w:color w:val="FF0000"/>
                <w:sz w:val="22"/>
                <w:szCs w:val="22"/>
              </w:rPr>
            </w:pPr>
            <w:r w:rsidRPr="00E12EC2">
              <w:rPr>
                <w:rFonts w:ascii="標楷體" w:eastAsia="標楷體" w:hAnsi="標楷體" w:hint="eastAsia"/>
                <w:color w:val="FF00FF"/>
                <w:sz w:val="22"/>
                <w:szCs w:val="22"/>
                <w:highlight w:val="green"/>
              </w:rPr>
              <w:t>兒童及少年性交易防治教育宣導</w:t>
            </w:r>
          </w:p>
        </w:tc>
        <w:tc>
          <w:tcPr>
            <w:tcW w:w="323" w:type="pct"/>
            <w:vAlign w:val="center"/>
          </w:tcPr>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sz w:val="22"/>
                <w:szCs w:val="22"/>
              </w:rPr>
              <w:t>孟子選</w:t>
            </w:r>
            <w:r w:rsidRPr="00417F52">
              <w:rPr>
                <w:rFonts w:ascii="標楷體" w:eastAsia="標楷體" w:hAnsi="標楷體" w:hint="eastAsia"/>
                <w:sz w:val="22"/>
                <w:szCs w:val="22"/>
              </w:rPr>
              <w:t>—生於憂患死於安樂</w:t>
            </w:r>
          </w:p>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3-4-4-1</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7</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Studying Is Important, and So Is Taking Up a Hobby</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外心、內心與重心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3-1 推理證明</w:t>
            </w:r>
          </w:p>
          <w:p w:rsidR="009F303C" w:rsidRPr="00B83792" w:rsidRDefault="009F303C" w:rsidP="00200B2C">
            <w:pPr>
              <w:ind w:left="57" w:right="57"/>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9-s-12</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C-S-03</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C-C-01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4-2電流</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4-3電壓</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4-4歐姆定律與電阻</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bCs/>
                <w:snapToGrid w:val="0"/>
                <w:color w:val="000000"/>
                <w:kern w:val="0"/>
                <w:sz w:val="20"/>
                <w:szCs w:val="20"/>
              </w:rPr>
              <w:t>1-4-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-1</w:t>
            </w:r>
          </w:p>
        </w:tc>
        <w:tc>
          <w:tcPr>
            <w:tcW w:w="278" w:type="pct"/>
            <w:vAlign w:val="center"/>
          </w:tcPr>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第５課　北美洲</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1-4-2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7-4-4</w:t>
            </w: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第5課　近代歐洲的變革</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6-4-2</w:t>
            </w:r>
          </w:p>
        </w:tc>
        <w:tc>
          <w:tcPr>
            <w:tcW w:w="278" w:type="pct"/>
          </w:tcPr>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第５課　家庭的經濟生活</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7-2-4</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7-3-3</w:t>
            </w:r>
          </w:p>
          <w:p w:rsidR="009F303C" w:rsidRPr="00D563E8" w:rsidRDefault="009F303C" w:rsidP="00200B2C">
            <w:pPr>
              <w:ind w:left="57" w:right="57"/>
              <w:rPr>
                <w:rFonts w:ascii="標楷體" w:eastAsia="標楷體" w:hAnsi="標楷體" w:cs="Times New Roman"/>
                <w:b/>
                <w:bCs/>
                <w:snapToGrid w:val="0"/>
                <w:kern w:val="0"/>
                <w:sz w:val="20"/>
                <w:szCs w:val="20"/>
              </w:rPr>
            </w:pPr>
          </w:p>
        </w:tc>
        <w:tc>
          <w:tcPr>
            <w:tcW w:w="188"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新媒體藝術</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1-4-4</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音樂魔法師1-4-3;3-4-9</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Wow! Show Time</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2-4-5</w:t>
            </w:r>
          </w:p>
        </w:tc>
        <w:tc>
          <w:tcPr>
            <w:tcW w:w="193"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條條道路通羅馬</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2-4-1</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2-4-7</w:t>
            </w:r>
          </w:p>
        </w:tc>
        <w:tc>
          <w:tcPr>
            <w:tcW w:w="190"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救命野生植物</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經典套餐</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1-4-2</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經營我的家庭關係</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6-3-3</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4"/>
                <w:attr w:name="Month" w:val="3"/>
                <w:attr w:name="Year" w:val="2003"/>
              </w:smartTagPr>
              <w:r w:rsidRPr="0099054A">
                <w:rPr>
                  <w:rFonts w:ascii="標楷體" w:eastAsia="標楷體" w:hAnsi="標楷體" w:hint="eastAsia"/>
                  <w:color w:val="000000"/>
                  <w:sz w:val="20"/>
                  <w:szCs w:val="20"/>
                </w:rPr>
                <w:t>3-3-4</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尊重</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17</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12/2</w:t>
            </w:r>
            <w:r>
              <w:rPr>
                <w:rFonts w:ascii="標楷體" w:eastAsia="標楷體" w:hAnsi="標楷體" w:hint="eastAsia"/>
                <w:sz w:val="22"/>
                <w:szCs w:val="22"/>
              </w:rPr>
              <w:t>1</w:t>
            </w:r>
          </w:p>
        </w:tc>
        <w:tc>
          <w:tcPr>
            <w:tcW w:w="371" w:type="pct"/>
          </w:tcPr>
          <w:p w:rsidR="009F303C" w:rsidRPr="00E12EC2" w:rsidRDefault="009F303C" w:rsidP="00200B2C">
            <w:pPr>
              <w:snapToGrid w:val="0"/>
              <w:rPr>
                <w:rFonts w:ascii="標楷體" w:eastAsia="標楷體" w:hAnsi="標楷體"/>
                <w:color w:val="993300"/>
                <w:sz w:val="22"/>
                <w:szCs w:val="22"/>
                <w:shd w:val="clear" w:color="auto" w:fill="00FFFF"/>
              </w:rPr>
            </w:pPr>
            <w:r w:rsidRPr="00E12EC2">
              <w:rPr>
                <w:rFonts w:ascii="標楷體" w:eastAsia="標楷體" w:hAnsi="標楷體" w:hint="eastAsia"/>
                <w:color w:val="993300"/>
                <w:sz w:val="22"/>
                <w:szCs w:val="22"/>
                <w:shd w:val="clear" w:color="auto" w:fill="00FFFF"/>
              </w:rPr>
              <w:t>環境教育（1）</w:t>
            </w:r>
          </w:p>
          <w:p w:rsidR="009F303C" w:rsidRPr="00E12EC2" w:rsidRDefault="009F303C" w:rsidP="00200B2C">
            <w:pPr>
              <w:rPr>
                <w:rFonts w:ascii="標楷體" w:eastAsia="標楷體" w:hAnsi="標楷體"/>
                <w:color w:val="000000"/>
                <w:sz w:val="22"/>
                <w:szCs w:val="22"/>
              </w:rPr>
            </w:pPr>
          </w:p>
        </w:tc>
        <w:tc>
          <w:tcPr>
            <w:tcW w:w="323" w:type="pct"/>
            <w:vAlign w:val="center"/>
          </w:tcPr>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sz w:val="22"/>
                <w:szCs w:val="22"/>
              </w:rPr>
              <w:t>孟子選</w:t>
            </w:r>
            <w:r w:rsidRPr="00417F52">
              <w:rPr>
                <w:rFonts w:ascii="標楷體" w:eastAsia="標楷體" w:hAnsi="標楷體" w:hint="eastAsia"/>
                <w:sz w:val="22"/>
                <w:szCs w:val="22"/>
              </w:rPr>
              <w:t>—生於憂患死於安樂</w:t>
            </w:r>
          </w:p>
          <w:p w:rsidR="009F303C"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5-4-7-4</w:t>
            </w:r>
          </w:p>
          <w:p w:rsidR="009F303C" w:rsidRPr="00417F52" w:rsidRDefault="009F303C" w:rsidP="00200B2C">
            <w:pPr>
              <w:spacing w:line="240" w:lineRule="exact"/>
              <w:ind w:left="57" w:right="57"/>
              <w:rPr>
                <w:rFonts w:ascii="標楷體" w:eastAsia="標楷體" w:hAnsi="標楷體"/>
                <w:sz w:val="22"/>
                <w:szCs w:val="22"/>
              </w:rPr>
            </w:pPr>
            <w:r w:rsidRPr="00544C97">
              <w:rPr>
                <w:rFonts w:ascii="標楷體" w:eastAsia="標楷體" w:hAnsi="標楷體" w:hint="eastAsia"/>
                <w:color w:val="000000"/>
                <w:sz w:val="20"/>
                <w:szCs w:val="20"/>
                <w:highlight w:val="red"/>
              </w:rPr>
              <w:t>國防教育(1</w:t>
            </w:r>
            <w:r>
              <w:rPr>
                <w:rFonts w:ascii="標楷體" w:eastAsia="標楷體" w:hAnsi="標楷體" w:hint="eastAsia"/>
                <w:color w:val="000000"/>
                <w:sz w:val="20"/>
                <w:szCs w:val="20"/>
                <w:highlight w:val="red"/>
              </w:rPr>
              <w:t>)</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 8</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She Is the Woman Who Wants the Public to Pay Attention to the Working-class People</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外心、內心與重心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3-1 推理證明</w:t>
            </w:r>
          </w:p>
          <w:p w:rsidR="009F303C" w:rsidRPr="00B83792" w:rsidRDefault="009F303C" w:rsidP="00200B2C">
            <w:pPr>
              <w:ind w:left="57" w:right="57"/>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9-s-12</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C-S-03</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C-C-01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4-4歐姆定律與電阻</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4-5電路元件的串聯與並聯</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bCs/>
                <w:snapToGrid w:val="0"/>
                <w:color w:val="000000"/>
                <w:kern w:val="0"/>
                <w:sz w:val="20"/>
                <w:szCs w:val="20"/>
              </w:rPr>
              <w:t>1-4-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-1</w:t>
            </w:r>
          </w:p>
        </w:tc>
        <w:tc>
          <w:tcPr>
            <w:tcW w:w="278" w:type="pct"/>
            <w:vAlign w:val="center"/>
          </w:tcPr>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第５課　北美洲</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1-4-2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7-4-4</w:t>
            </w: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第5課　近代歐洲的變革</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8-3-1</w:t>
            </w:r>
          </w:p>
        </w:tc>
        <w:tc>
          <w:tcPr>
            <w:tcW w:w="278" w:type="pct"/>
          </w:tcPr>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第５課　家庭的經濟生活</w:t>
            </w:r>
          </w:p>
          <w:p w:rsidR="009F303C" w:rsidRPr="00D563E8" w:rsidRDefault="009F303C" w:rsidP="00200B2C">
            <w:pPr>
              <w:ind w:left="57" w:right="57"/>
              <w:rPr>
                <w:rFonts w:ascii="標楷體" w:eastAsia="標楷體" w:hAnsi="標楷體"/>
                <w:sz w:val="20"/>
                <w:szCs w:val="20"/>
              </w:rPr>
            </w:pPr>
            <w:r w:rsidRPr="00D563E8">
              <w:rPr>
                <w:rFonts w:ascii="標楷體" w:eastAsia="標楷體" w:hAnsi="標楷體" w:hint="eastAsia"/>
                <w:sz w:val="20"/>
                <w:szCs w:val="20"/>
              </w:rPr>
              <w:t>7-3-3</w:t>
            </w:r>
          </w:p>
          <w:p w:rsidR="009F303C" w:rsidRPr="00D563E8" w:rsidRDefault="009F303C" w:rsidP="00200B2C">
            <w:pPr>
              <w:ind w:left="57" w:right="57"/>
              <w:rPr>
                <w:rFonts w:ascii="標楷體" w:eastAsia="標楷體" w:hAnsi="標楷體" w:cs="Times New Roman"/>
                <w:b/>
                <w:bCs/>
                <w:snapToGrid w:val="0"/>
                <w:kern w:val="0"/>
                <w:sz w:val="20"/>
                <w:szCs w:val="20"/>
              </w:rPr>
            </w:pPr>
            <w:r w:rsidRPr="00D563E8">
              <w:rPr>
                <w:rFonts w:ascii="標楷體" w:eastAsia="標楷體" w:hAnsi="標楷體" w:hint="eastAsia"/>
                <w:sz w:val="20"/>
                <w:szCs w:val="20"/>
              </w:rPr>
              <w:t>7-4-7</w:t>
            </w: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標誌及徽章設計</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1-4-1</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音樂魔法師1-4-3;3-4-9</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Wow! Show Time</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2-4-5</w:t>
            </w:r>
          </w:p>
        </w:tc>
        <w:tc>
          <w:tcPr>
            <w:tcW w:w="193"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升學資訊Q&amp;A</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2-4-1</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2-4-7</w:t>
            </w:r>
          </w:p>
        </w:tc>
        <w:tc>
          <w:tcPr>
            <w:tcW w:w="190"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救命野生植物</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經典套餐</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1-4-2</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網路交友停看聽</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6-3-2</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4"/>
                <w:attr w:name="Month" w:val="3"/>
                <w:attr w:name="Year" w:val="2003"/>
              </w:smartTagPr>
              <w:r w:rsidRPr="0099054A">
                <w:rPr>
                  <w:rFonts w:ascii="標楷體" w:eastAsia="標楷體" w:hAnsi="標楷體" w:hint="eastAsia"/>
                  <w:color w:val="000000"/>
                  <w:sz w:val="20"/>
                  <w:szCs w:val="20"/>
                </w:rPr>
                <w:t>3-3-4</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尊重</w:t>
            </w:r>
          </w:p>
          <w:p w:rsidR="009F303C" w:rsidRPr="00E12EC2" w:rsidRDefault="009F303C" w:rsidP="00200B2C">
            <w:pPr>
              <w:rPr>
                <w:rFonts w:ascii="標楷體" w:eastAsia="標楷體" w:hAnsi="標楷體"/>
                <w:color w:val="FF0000"/>
                <w:sz w:val="22"/>
                <w:szCs w:val="22"/>
                <w:highlight w:val="green"/>
              </w:rPr>
            </w:pPr>
            <w:r w:rsidRPr="00E12EC2">
              <w:rPr>
                <w:rFonts w:ascii="標楷體" w:eastAsia="標楷體" w:hAnsi="標楷體" w:hint="eastAsia"/>
                <w:color w:val="FF0000"/>
                <w:sz w:val="22"/>
                <w:szCs w:val="22"/>
                <w:highlight w:val="green"/>
              </w:rPr>
              <w:t>高齡</w:t>
            </w:r>
          </w:p>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color w:val="FF0000"/>
                <w:sz w:val="22"/>
                <w:szCs w:val="22"/>
                <w:highlight w:val="green"/>
              </w:rPr>
              <w:t>教育</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18</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12/24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12/28</w:t>
            </w:r>
          </w:p>
        </w:tc>
        <w:tc>
          <w:tcPr>
            <w:tcW w:w="371"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993300"/>
                <w:sz w:val="22"/>
                <w:szCs w:val="22"/>
              </w:rPr>
              <w:t>防災教育（1）</w:t>
            </w:r>
          </w:p>
        </w:tc>
        <w:tc>
          <w:tcPr>
            <w:tcW w:w="323" w:type="pct"/>
            <w:vAlign w:val="center"/>
          </w:tcPr>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sz w:val="22"/>
                <w:szCs w:val="22"/>
              </w:rPr>
              <w:t>再見，西莎</w:t>
            </w:r>
          </w:p>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5-4-3</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 8</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 She Is the Woman Who Wants the Public to Pay Attention to the Working-class People</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外心、內心與重心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3-2 三角形與多邊形的心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9-s-08</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9</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w:t>
            </w:r>
            <w:r w:rsidRPr="00B83792">
              <w:rPr>
                <w:rFonts w:ascii="標楷體" w:eastAsia="標楷體" w:hAnsi="標楷體" w:hint="eastAsia"/>
                <w:bCs/>
                <w:snapToGrid w:val="0"/>
                <w:kern w:val="0"/>
                <w:sz w:val="20"/>
                <w:szCs w:val="20"/>
              </w:rPr>
              <w:t>1</w:t>
            </w:r>
            <w:r w:rsidRPr="00B83792">
              <w:rPr>
                <w:rFonts w:ascii="標楷體" w:eastAsia="標楷體" w:hAnsi="標楷體"/>
                <w:bCs/>
                <w:snapToGrid w:val="0"/>
                <w:kern w:val="0"/>
                <w:sz w:val="20"/>
                <w:szCs w:val="20"/>
              </w:rPr>
              <w:t>0</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w:t>
            </w:r>
            <w:r w:rsidRPr="00B83792">
              <w:rPr>
                <w:rFonts w:ascii="標楷體" w:eastAsia="標楷體" w:hAnsi="標楷體" w:hint="eastAsia"/>
                <w:bCs/>
                <w:snapToGrid w:val="0"/>
                <w:kern w:val="0"/>
                <w:sz w:val="20"/>
                <w:szCs w:val="20"/>
              </w:rPr>
              <w:t>11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7-1宇宙</w:t>
            </w:r>
            <w:r w:rsidRPr="002A11C8">
              <w:rPr>
                <w:rFonts w:ascii="標楷體" w:eastAsia="標楷體" w:hAnsi="標楷體" w:hint="eastAsia"/>
                <w:bCs/>
                <w:snapToGrid w:val="0"/>
                <w:kern w:val="0"/>
                <w:sz w:val="20"/>
                <w:szCs w:val="20"/>
              </w:rPr>
              <w:t>與</w:t>
            </w:r>
            <w:r w:rsidRPr="002A11C8">
              <w:rPr>
                <w:rFonts w:ascii="標楷體" w:eastAsia="標楷體" w:hAnsi="標楷體"/>
                <w:bCs/>
                <w:snapToGrid w:val="0"/>
                <w:kern w:val="0"/>
                <w:sz w:val="20"/>
                <w:szCs w:val="20"/>
              </w:rPr>
              <w:t>太陽系</w:t>
            </w:r>
          </w:p>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3-4-0-1</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第６課　中南美洲</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-4-1</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第6課　近代民主的革命浪潮</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p w:rsidR="009F303C" w:rsidRPr="0006280D"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第６課　企業經營與永續發展</w:t>
            </w:r>
          </w:p>
          <w:p w:rsidR="009F303C" w:rsidRPr="00D563E8" w:rsidRDefault="009F303C" w:rsidP="00200B2C">
            <w:pPr>
              <w:adjustRightInd w:val="0"/>
              <w:snapToGrid w:val="0"/>
              <w:jc w:val="both"/>
              <w:rPr>
                <w:rFonts w:ascii="標楷體" w:eastAsia="標楷體" w:hAnsi="標楷體"/>
                <w:sz w:val="20"/>
                <w:szCs w:val="20"/>
              </w:rPr>
            </w:pPr>
            <w:smartTag w:uri="urn:schemas-microsoft-com:office:smarttags" w:element="chsdate">
              <w:smartTagPr>
                <w:attr w:name="IsROCDate" w:val="False"/>
                <w:attr w:name="IsLunarDate" w:val="False"/>
                <w:attr w:name="Day" w:val="8"/>
                <w:attr w:name="Month" w:val="4"/>
                <w:attr w:name="Year" w:val="2001"/>
              </w:smartTagPr>
              <w:r w:rsidRPr="00D563E8">
                <w:rPr>
                  <w:rFonts w:ascii="標楷體" w:eastAsia="標楷體" w:hAnsi="標楷體"/>
                  <w:sz w:val="20"/>
                  <w:szCs w:val="20"/>
                </w:rPr>
                <w:t>1-4-8</w:t>
              </w:r>
            </w:smartTag>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7-4-6</w:t>
            </w:r>
          </w:p>
          <w:p w:rsidR="009F303C" w:rsidRPr="00D563E8" w:rsidRDefault="009F303C" w:rsidP="00200B2C">
            <w:pPr>
              <w:adjustRightInd w:val="0"/>
              <w:snapToGrid w:val="0"/>
              <w:jc w:val="both"/>
              <w:rPr>
                <w:rFonts w:ascii="標楷體" w:eastAsia="標楷體" w:hAnsi="標楷體"/>
                <w:sz w:val="20"/>
                <w:szCs w:val="20"/>
              </w:rPr>
            </w:pP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標誌及徽章設計</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音樂魔法師1-4-3;3-4-9</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Wow! Show Time</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2-4-8</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3-4-9</w:t>
            </w:r>
          </w:p>
        </w:tc>
        <w:tc>
          <w:tcPr>
            <w:tcW w:w="193"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升學資訊Q&amp;A預約成功</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2-4-7</w:t>
            </w:r>
          </w:p>
        </w:tc>
        <w:tc>
          <w:tcPr>
            <w:tcW w:w="190"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野炊新「食」代</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食尚饗宴</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1-4-2</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網路交友停看聽</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6-3-3</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4"/>
                <w:attr w:name="Month" w:val="3"/>
                <w:attr w:name="Year" w:val="2003"/>
              </w:smartTagPr>
              <w:r w:rsidRPr="0099054A">
                <w:rPr>
                  <w:rFonts w:ascii="標楷體" w:eastAsia="標楷體" w:hAnsi="標楷體" w:hint="eastAsia"/>
                  <w:color w:val="000000"/>
                  <w:sz w:val="20"/>
                  <w:szCs w:val="20"/>
                </w:rPr>
                <w:t>3-3-4</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禮節</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19</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12/31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w:t>
            </w:r>
            <w:r>
              <w:rPr>
                <w:rFonts w:ascii="標楷體" w:eastAsia="標楷體" w:hAnsi="標楷體" w:hint="eastAsia"/>
                <w:sz w:val="22"/>
                <w:szCs w:val="22"/>
              </w:rPr>
              <w:t>4</w:t>
            </w:r>
          </w:p>
        </w:tc>
        <w:tc>
          <w:tcPr>
            <w:tcW w:w="371" w:type="pct"/>
          </w:tcPr>
          <w:p w:rsidR="009F303C" w:rsidRPr="00E12EC2" w:rsidRDefault="009F303C" w:rsidP="00200B2C">
            <w:pPr>
              <w:rPr>
                <w:rFonts w:ascii="標楷體" w:eastAsia="標楷體" w:hAnsi="標楷體"/>
                <w:color w:val="FF0000"/>
                <w:sz w:val="22"/>
                <w:szCs w:val="22"/>
              </w:rPr>
            </w:pPr>
            <w:r w:rsidRPr="00C14960">
              <w:rPr>
                <w:rFonts w:ascii="標楷體" w:eastAsia="標楷體" w:hAnsi="標楷體" w:hint="eastAsia"/>
                <w:color w:val="00B0F0"/>
                <w:sz w:val="22"/>
                <w:szCs w:val="22"/>
              </w:rPr>
              <w:t>家庭教育（1）</w:t>
            </w:r>
          </w:p>
        </w:tc>
        <w:tc>
          <w:tcPr>
            <w:tcW w:w="323" w:type="pct"/>
            <w:vAlign w:val="center"/>
          </w:tcPr>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座右銘</w:t>
            </w:r>
          </w:p>
          <w:p w:rsidR="009F303C" w:rsidRPr="00417F52" w:rsidRDefault="009F303C" w:rsidP="00200B2C">
            <w:pPr>
              <w:spacing w:line="240" w:lineRule="exact"/>
              <w:ind w:left="57" w:right="57"/>
              <w:rPr>
                <w:rFonts w:ascii="標楷體" w:eastAsia="標楷體" w:hAnsi="標楷體"/>
                <w:sz w:val="22"/>
                <w:szCs w:val="22"/>
              </w:rPr>
            </w:pPr>
            <w:r w:rsidRPr="00417F52">
              <w:rPr>
                <w:rFonts w:ascii="標楷體" w:eastAsia="標楷體" w:hAnsi="標楷體" w:hint="eastAsia"/>
                <w:sz w:val="22"/>
                <w:szCs w:val="22"/>
              </w:rPr>
              <w:t>5-4-3-2</w:t>
            </w:r>
          </w:p>
        </w:tc>
        <w:tc>
          <w:tcPr>
            <w:tcW w:w="278"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smartTag w:uri="urn:schemas-microsoft-com:office:smarttags" w:element="chmetcnv">
              <w:smartTagPr>
                <w:attr w:name="UnitName" w:val="a"/>
                <w:attr w:name="SourceValue" w:val="9"/>
                <w:attr w:name="HasSpace" w:val="True"/>
                <w:attr w:name="Negative" w:val="False"/>
                <w:attr w:name="NumberType" w:val="1"/>
                <w:attr w:name="TCSC" w:val="0"/>
              </w:smartTagPr>
              <w:r w:rsidRPr="00477998">
                <w:rPr>
                  <w:rFonts w:ascii="標楷體" w:eastAsia="標楷體" w:hAnsi="標楷體"/>
                  <w:bCs/>
                  <w:snapToGrid w:val="0"/>
                  <w:kern w:val="0"/>
                  <w:sz w:val="20"/>
                  <w:szCs w:val="20"/>
                </w:rPr>
                <w:t xml:space="preserve">9 </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A</w:t>
              </w:r>
            </w:smartTag>
            <w:r w:rsidRPr="00477998">
              <w:rPr>
                <w:rFonts w:ascii="標楷體" w:eastAsia="標楷體" w:hAnsi="標楷體"/>
                <w:bCs/>
                <w:snapToGrid w:val="0"/>
                <w:kern w:val="0"/>
                <w:sz w:val="20"/>
                <w:szCs w:val="20"/>
              </w:rPr>
              <w:t xml:space="preserve"> Girl I Met Online Asked Me Out</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外心、內心與重心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3-2 三角形與多邊形的心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9-s-08</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9</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w:t>
            </w:r>
            <w:r w:rsidRPr="00B83792">
              <w:rPr>
                <w:rFonts w:ascii="標楷體" w:eastAsia="標楷體" w:hAnsi="標楷體" w:hint="eastAsia"/>
                <w:bCs/>
                <w:snapToGrid w:val="0"/>
                <w:kern w:val="0"/>
                <w:sz w:val="20"/>
                <w:szCs w:val="20"/>
              </w:rPr>
              <w:t>1</w:t>
            </w:r>
            <w:r w:rsidRPr="00B83792">
              <w:rPr>
                <w:rFonts w:ascii="標楷體" w:eastAsia="標楷體" w:hAnsi="標楷體"/>
                <w:bCs/>
                <w:snapToGrid w:val="0"/>
                <w:kern w:val="0"/>
                <w:sz w:val="20"/>
                <w:szCs w:val="20"/>
              </w:rPr>
              <w:t>0</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w:t>
            </w:r>
            <w:r w:rsidRPr="00B83792">
              <w:rPr>
                <w:rFonts w:ascii="標楷體" w:eastAsia="標楷體" w:hAnsi="標楷體" w:hint="eastAsia"/>
                <w:bCs/>
                <w:snapToGrid w:val="0"/>
                <w:kern w:val="0"/>
                <w:sz w:val="20"/>
                <w:szCs w:val="20"/>
              </w:rPr>
              <w:t>11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1</w:t>
            </w:r>
          </w:p>
        </w:tc>
        <w:tc>
          <w:tcPr>
            <w:tcW w:w="324" w:type="pct"/>
            <w:vAlign w:val="center"/>
          </w:tcPr>
          <w:p w:rsidR="009F303C" w:rsidRPr="002A11C8" w:rsidRDefault="009F303C" w:rsidP="00200B2C">
            <w:pPr>
              <w:spacing w:line="0" w:lineRule="atLeast"/>
              <w:jc w:val="center"/>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7-</w:t>
            </w:r>
            <w:r w:rsidRPr="002A11C8">
              <w:rPr>
                <w:rFonts w:ascii="標楷體" w:eastAsia="標楷體" w:hAnsi="標楷體" w:hint="eastAsia"/>
                <w:bCs/>
                <w:snapToGrid w:val="0"/>
                <w:kern w:val="0"/>
                <w:sz w:val="20"/>
                <w:szCs w:val="20"/>
              </w:rPr>
              <w:t>2</w:t>
            </w:r>
            <w:r w:rsidRPr="002A11C8">
              <w:rPr>
                <w:rFonts w:ascii="標楷體" w:eastAsia="標楷體" w:hAnsi="標楷體"/>
                <w:bCs/>
                <w:snapToGrid w:val="0"/>
                <w:kern w:val="0"/>
                <w:sz w:val="20"/>
                <w:szCs w:val="20"/>
              </w:rPr>
              <w:t>晝夜與四季</w:t>
            </w:r>
            <w:r w:rsidRPr="002A11C8">
              <w:rPr>
                <w:rFonts w:ascii="標楷體" w:eastAsia="標楷體" w:hAnsi="標楷體" w:hint="eastAsia"/>
                <w:bCs/>
                <w:snapToGrid w:val="0"/>
                <w:kern w:val="0"/>
                <w:sz w:val="20"/>
                <w:szCs w:val="20"/>
              </w:rPr>
              <w:br/>
            </w:r>
            <w:r w:rsidRPr="002A11C8">
              <w:rPr>
                <w:rFonts w:ascii="標楷體" w:eastAsia="標楷體" w:hAnsi="標楷體"/>
                <w:bCs/>
                <w:snapToGrid w:val="0"/>
                <w:kern w:val="0"/>
                <w:sz w:val="20"/>
                <w:szCs w:val="20"/>
              </w:rPr>
              <w:t>7-</w:t>
            </w:r>
            <w:r w:rsidRPr="002A11C8">
              <w:rPr>
                <w:rFonts w:ascii="標楷體" w:eastAsia="標楷體" w:hAnsi="標楷體" w:hint="eastAsia"/>
                <w:bCs/>
                <w:snapToGrid w:val="0"/>
                <w:kern w:val="0"/>
                <w:sz w:val="20"/>
                <w:szCs w:val="20"/>
              </w:rPr>
              <w:t>3</w:t>
            </w:r>
            <w:r w:rsidRPr="002A11C8">
              <w:rPr>
                <w:rFonts w:ascii="標楷體" w:eastAsia="標楷體" w:hAnsi="標楷體"/>
                <w:bCs/>
                <w:snapToGrid w:val="0"/>
                <w:kern w:val="0"/>
                <w:sz w:val="20"/>
                <w:szCs w:val="20"/>
              </w:rPr>
              <w:t>日地月的相對運動</w:t>
            </w:r>
          </w:p>
          <w:p w:rsidR="009F303C" w:rsidRPr="002A11C8" w:rsidRDefault="009F303C" w:rsidP="00200B2C">
            <w:pPr>
              <w:spacing w:line="0" w:lineRule="atLeast"/>
              <w:jc w:val="center"/>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3-4-0-1</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第６課　中南美洲</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tc>
        <w:tc>
          <w:tcPr>
            <w:tcW w:w="278" w:type="pct"/>
            <w:vAlign w:val="center"/>
          </w:tcPr>
          <w:p w:rsidR="009F303C"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第6課　近代民主的革命浪潮</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2-4-5</w:t>
            </w:r>
          </w:p>
          <w:p w:rsidR="009F303C" w:rsidRPr="0006280D" w:rsidRDefault="009F303C" w:rsidP="00200B2C">
            <w:pPr>
              <w:adjustRightInd w:val="0"/>
              <w:snapToGrid w:val="0"/>
              <w:ind w:left="57" w:right="57"/>
              <w:rPr>
                <w:rFonts w:ascii="標楷體" w:eastAsia="標楷體" w:hAnsi="標楷體"/>
                <w:sz w:val="20"/>
                <w:szCs w:val="20"/>
              </w:rPr>
            </w:pPr>
            <w:r w:rsidRPr="00DF7F94">
              <w:rPr>
                <w:rFonts w:ascii="標楷體" w:eastAsia="標楷體" w:hAnsi="標楷體" w:hint="eastAsia"/>
                <w:color w:val="000000"/>
                <w:sz w:val="20"/>
                <w:szCs w:val="20"/>
                <w:highlight w:val="magenta"/>
              </w:rPr>
              <w:t>人權教育</w:t>
            </w:r>
          </w:p>
          <w:p w:rsidR="009F303C" w:rsidRPr="0006280D" w:rsidRDefault="009F303C" w:rsidP="00200B2C">
            <w:pPr>
              <w:adjustRightInd w:val="0"/>
              <w:snapToGrid w:val="0"/>
              <w:ind w:left="57" w:right="57"/>
              <w:rPr>
                <w:rFonts w:ascii="標楷體" w:eastAsia="標楷體" w:hAnsi="標楷體"/>
                <w:sz w:val="20"/>
                <w:szCs w:val="20"/>
              </w:rPr>
            </w:pP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第６課　企業經營與永續發展</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7-4-6</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9-4-</w:t>
            </w:r>
            <w:r w:rsidRPr="00D563E8">
              <w:rPr>
                <w:rFonts w:ascii="標楷體" w:eastAsia="標楷體" w:hAnsi="標楷體" w:hint="eastAsia"/>
                <w:sz w:val="20"/>
                <w:szCs w:val="20"/>
              </w:rPr>
              <w:t>5</w:t>
            </w:r>
          </w:p>
          <w:p w:rsidR="009F303C" w:rsidRPr="00D563E8" w:rsidRDefault="009F303C" w:rsidP="00200B2C">
            <w:pPr>
              <w:adjustRightInd w:val="0"/>
              <w:snapToGrid w:val="0"/>
              <w:jc w:val="both"/>
              <w:rPr>
                <w:rFonts w:ascii="標楷體" w:eastAsia="標楷體" w:hAnsi="標楷體"/>
                <w:sz w:val="20"/>
                <w:szCs w:val="20"/>
              </w:rPr>
            </w:pP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標誌及徽章設計</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2-4-8</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音樂魔法師2-4-6;5-4-5</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Wow! Show Time</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2-4-8</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3-4-9</w:t>
            </w:r>
          </w:p>
        </w:tc>
        <w:tc>
          <w:tcPr>
            <w:tcW w:w="193"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成功補給「讚」</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2-4-1</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2-4-7</w:t>
            </w:r>
          </w:p>
        </w:tc>
        <w:tc>
          <w:tcPr>
            <w:tcW w:w="190"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野炊新「食」代</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20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食尚饗宴</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1-4-2</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現代飲食趨勢</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2-3-3</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4"/>
                <w:attr w:name="Month" w:val="3"/>
                <w:attr w:name="Year" w:val="2003"/>
              </w:smartTagPr>
              <w:r w:rsidRPr="0099054A">
                <w:rPr>
                  <w:rFonts w:ascii="標楷體" w:eastAsia="標楷體" w:hAnsi="標楷體" w:hint="eastAsia"/>
                  <w:color w:val="000000"/>
                  <w:sz w:val="20"/>
                  <w:szCs w:val="20"/>
                </w:rPr>
                <w:t>3-3-4</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禮節</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20</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1/1</w:t>
            </w:r>
            <w:r>
              <w:rPr>
                <w:rFonts w:ascii="標楷體" w:eastAsia="標楷體" w:hAnsi="標楷體" w:hint="eastAsia"/>
                <w:sz w:val="22"/>
                <w:szCs w:val="22"/>
              </w:rPr>
              <w:t>1</w:t>
            </w:r>
          </w:p>
        </w:tc>
        <w:tc>
          <w:tcPr>
            <w:tcW w:w="371" w:type="pct"/>
          </w:tcPr>
          <w:p w:rsidR="009F303C" w:rsidRPr="00E12EC2" w:rsidRDefault="009F303C" w:rsidP="00200B2C">
            <w:pPr>
              <w:spacing w:line="240" w:lineRule="exact"/>
              <w:rPr>
                <w:rFonts w:ascii="標楷體" w:eastAsia="標楷體" w:hAnsi="標楷體"/>
                <w:color w:val="000000"/>
                <w:sz w:val="22"/>
                <w:szCs w:val="22"/>
              </w:rPr>
            </w:pPr>
          </w:p>
        </w:tc>
        <w:tc>
          <w:tcPr>
            <w:tcW w:w="323" w:type="pct"/>
            <w:vAlign w:val="center"/>
          </w:tcPr>
          <w:p w:rsidR="009F303C" w:rsidRPr="00417F52" w:rsidRDefault="009F303C" w:rsidP="00200B2C">
            <w:pPr>
              <w:ind w:right="57"/>
              <w:rPr>
                <w:rFonts w:ascii="標楷體" w:eastAsia="標楷體" w:hAnsi="標楷體"/>
                <w:sz w:val="22"/>
                <w:szCs w:val="22"/>
              </w:rPr>
            </w:pPr>
            <w:r w:rsidRPr="00417F52">
              <w:rPr>
                <w:rFonts w:ascii="標楷體" w:eastAsia="標楷體" w:hAnsi="標楷體" w:hint="eastAsia"/>
                <w:sz w:val="22"/>
                <w:szCs w:val="22"/>
              </w:rPr>
              <w:t>座右銘</w:t>
            </w:r>
          </w:p>
          <w:p w:rsidR="009F303C" w:rsidRDefault="009F303C" w:rsidP="00200B2C">
            <w:pPr>
              <w:ind w:right="57"/>
              <w:rPr>
                <w:rFonts w:ascii="標楷體" w:eastAsia="標楷體" w:hAnsi="標楷體"/>
                <w:sz w:val="22"/>
                <w:szCs w:val="22"/>
              </w:rPr>
            </w:pPr>
            <w:r w:rsidRPr="00417F52">
              <w:rPr>
                <w:rFonts w:ascii="標楷體" w:eastAsia="標楷體" w:hAnsi="標楷體" w:hint="eastAsia"/>
                <w:sz w:val="22"/>
                <w:szCs w:val="22"/>
              </w:rPr>
              <w:t>5-4-3-4</w:t>
            </w:r>
          </w:p>
          <w:p w:rsidR="009F303C" w:rsidRPr="00417F52" w:rsidRDefault="009F303C" w:rsidP="00200B2C">
            <w:pPr>
              <w:ind w:right="57"/>
              <w:rPr>
                <w:rFonts w:ascii="標楷體" w:eastAsia="標楷體" w:hAnsi="標楷體"/>
                <w:sz w:val="22"/>
                <w:szCs w:val="22"/>
              </w:rPr>
            </w:pPr>
            <w:r w:rsidRPr="006C6D2D">
              <w:rPr>
                <w:rFonts w:ascii="標楷體" w:eastAsia="標楷體" w:hAnsi="標楷體" w:hint="eastAsia"/>
                <w:sz w:val="22"/>
                <w:szCs w:val="22"/>
                <w:highlight w:val="cyan"/>
              </w:rPr>
              <w:t>品德教育</w:t>
            </w:r>
          </w:p>
        </w:tc>
        <w:tc>
          <w:tcPr>
            <w:tcW w:w="278" w:type="pct"/>
            <w:shd w:val="clear" w:color="auto" w:fill="auto"/>
            <w:vAlign w:val="center"/>
          </w:tcPr>
          <w:p w:rsidR="009F303C" w:rsidRPr="00477998" w:rsidRDefault="009F303C" w:rsidP="00200B2C">
            <w:pPr>
              <w:pStyle w:val="afa"/>
              <w:spacing w:line="240" w:lineRule="exact"/>
              <w:ind w:right="57"/>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Review 3</w:t>
            </w:r>
          </w:p>
          <w:p w:rsidR="009F303C" w:rsidRPr="00477998" w:rsidRDefault="009F303C" w:rsidP="00200B2C">
            <w:pPr>
              <w:pStyle w:val="afa"/>
              <w:spacing w:line="240" w:lineRule="exact"/>
              <w:ind w:right="57"/>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1-2-4,</w:t>
            </w:r>
          </w:p>
          <w:p w:rsidR="009F303C" w:rsidRPr="00477998" w:rsidRDefault="009F303C" w:rsidP="00200B2C">
            <w:pPr>
              <w:pStyle w:val="afa"/>
              <w:spacing w:line="240" w:lineRule="exact"/>
              <w:ind w:right="57"/>
              <w:jc w:val="center"/>
              <w:rPr>
                <w:rFonts w:ascii="標楷體" w:eastAsia="標楷體" w:hAnsi="標楷體" w:cs="Times New Roman"/>
                <w:sz w:val="20"/>
                <w:szCs w:val="20"/>
              </w:rPr>
            </w:pPr>
            <w:r w:rsidRPr="00477998">
              <w:rPr>
                <w:rFonts w:ascii="標楷體" w:eastAsia="標楷體" w:hAnsi="標楷體"/>
                <w:bCs/>
                <w:snapToGrid w:val="0"/>
                <w:kern w:val="0"/>
                <w:sz w:val="20"/>
                <w:szCs w:val="20"/>
              </w:rPr>
              <w:t>2-2-2</w:t>
            </w:r>
          </w:p>
        </w:tc>
        <w:tc>
          <w:tcPr>
            <w:tcW w:w="371"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外心、內心與重心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3-2 三角形與多邊形的心</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9-s-08</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9-s-0</w:t>
            </w:r>
            <w:r w:rsidRPr="00B83792">
              <w:rPr>
                <w:rFonts w:ascii="標楷體" w:eastAsia="標楷體" w:hAnsi="標楷體" w:hint="eastAsia"/>
                <w:bCs/>
                <w:snapToGrid w:val="0"/>
                <w:kern w:val="0"/>
                <w:sz w:val="20"/>
                <w:szCs w:val="20"/>
              </w:rPr>
              <w:t>9</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w:t>
            </w:r>
            <w:r w:rsidRPr="00B83792">
              <w:rPr>
                <w:rFonts w:ascii="標楷體" w:eastAsia="標楷體" w:hAnsi="標楷體" w:hint="eastAsia"/>
                <w:bCs/>
                <w:snapToGrid w:val="0"/>
                <w:kern w:val="0"/>
                <w:sz w:val="20"/>
                <w:szCs w:val="20"/>
              </w:rPr>
              <w:t>1</w:t>
            </w:r>
            <w:r w:rsidRPr="00B83792">
              <w:rPr>
                <w:rFonts w:ascii="標楷體" w:eastAsia="標楷體" w:hAnsi="標楷體"/>
                <w:bCs/>
                <w:snapToGrid w:val="0"/>
                <w:kern w:val="0"/>
                <w:sz w:val="20"/>
                <w:szCs w:val="20"/>
              </w:rPr>
              <w:t>0</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w:t>
            </w:r>
            <w:r w:rsidRPr="00B83792">
              <w:rPr>
                <w:rFonts w:ascii="標楷體" w:eastAsia="標楷體" w:hAnsi="標楷體" w:hint="eastAsia"/>
                <w:bCs/>
                <w:snapToGrid w:val="0"/>
                <w:kern w:val="0"/>
                <w:sz w:val="20"/>
                <w:szCs w:val="20"/>
              </w:rPr>
              <w:t>11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1</w:t>
            </w:r>
          </w:p>
          <w:p w:rsidR="009F303C" w:rsidRPr="00E12EC2" w:rsidRDefault="009F303C" w:rsidP="00200B2C">
            <w:pPr>
              <w:spacing w:line="0" w:lineRule="atLeast"/>
              <w:jc w:val="both"/>
              <w:rPr>
                <w:rFonts w:ascii="標楷體" w:eastAsia="標楷體" w:hAnsi="標楷體" w:cs="Times New Roman"/>
                <w:sz w:val="22"/>
                <w:szCs w:val="22"/>
              </w:rPr>
            </w:pPr>
            <w:r w:rsidRPr="00B83792">
              <w:rPr>
                <w:rFonts w:ascii="標楷體" w:eastAsia="標楷體" w:hAnsi="標楷體"/>
                <w:bCs/>
                <w:snapToGrid w:val="0"/>
                <w:kern w:val="0"/>
                <w:sz w:val="20"/>
                <w:szCs w:val="20"/>
              </w:rPr>
              <w:t>C-C-01</w:t>
            </w:r>
          </w:p>
        </w:tc>
        <w:tc>
          <w:tcPr>
            <w:tcW w:w="324" w:type="pct"/>
          </w:tcPr>
          <w:p w:rsidR="009F303C" w:rsidRPr="002A11C8" w:rsidRDefault="009F303C" w:rsidP="00200B2C">
            <w:pPr>
              <w:spacing w:line="0" w:lineRule="atLeast"/>
              <w:jc w:val="center"/>
              <w:rPr>
                <w:rFonts w:ascii="標楷體" w:eastAsia="標楷體" w:hAnsi="標楷體"/>
                <w:snapToGrid w:val="0"/>
                <w:kern w:val="0"/>
                <w:sz w:val="20"/>
                <w:szCs w:val="20"/>
              </w:rPr>
            </w:pPr>
            <w:r w:rsidRPr="002A11C8">
              <w:rPr>
                <w:rFonts w:ascii="標楷體" w:eastAsia="標楷體" w:hAnsi="標楷體" w:hint="eastAsia"/>
                <w:bCs/>
                <w:snapToGrid w:val="0"/>
                <w:kern w:val="0"/>
                <w:sz w:val="20"/>
                <w:szCs w:val="20"/>
              </w:rPr>
              <w:t>第</w:t>
            </w:r>
            <w:r w:rsidRPr="002A11C8">
              <w:rPr>
                <w:rFonts w:ascii="標楷體" w:eastAsia="標楷體" w:hAnsi="標楷體"/>
                <w:bCs/>
                <w:snapToGrid w:val="0"/>
                <w:kern w:val="0"/>
                <w:sz w:val="20"/>
                <w:szCs w:val="20"/>
              </w:rPr>
              <w:t>8章運輸科技概說</w:t>
            </w:r>
          </w:p>
          <w:p w:rsidR="009F303C" w:rsidRPr="002A11C8" w:rsidRDefault="009F303C" w:rsidP="00200B2C">
            <w:pPr>
              <w:spacing w:line="0" w:lineRule="atLeast"/>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第9章運輸科技的原理與應用</w:t>
            </w:r>
          </w:p>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p>
        </w:tc>
        <w:tc>
          <w:tcPr>
            <w:tcW w:w="278" w:type="pct"/>
            <w:vAlign w:val="center"/>
          </w:tcPr>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第６課　中南美洲</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2</w:t>
            </w:r>
          </w:p>
          <w:p w:rsidR="009F303C" w:rsidRPr="00D563E8" w:rsidRDefault="009F303C" w:rsidP="00200B2C">
            <w:pPr>
              <w:adjustRightInd w:val="0"/>
              <w:snapToGrid w:val="0"/>
              <w:ind w:left="57" w:right="57"/>
              <w:rPr>
                <w:rFonts w:ascii="標楷體" w:eastAsia="標楷體" w:hAnsi="標楷體"/>
                <w:sz w:val="20"/>
                <w:szCs w:val="20"/>
              </w:rPr>
            </w:pPr>
            <w:r w:rsidRPr="00D563E8">
              <w:rPr>
                <w:rFonts w:ascii="標楷體" w:eastAsia="標楷體" w:hAnsi="標楷體" w:hint="eastAsia"/>
                <w:sz w:val="20"/>
                <w:szCs w:val="20"/>
              </w:rPr>
              <w:t>1</w:t>
            </w:r>
            <w:r w:rsidRPr="00D563E8">
              <w:rPr>
                <w:rFonts w:ascii="標楷體" w:eastAsia="標楷體" w:hAnsi="標楷體"/>
                <w:sz w:val="20"/>
                <w:szCs w:val="20"/>
              </w:rPr>
              <w:t>-4-</w:t>
            </w:r>
            <w:r w:rsidRPr="00D563E8">
              <w:rPr>
                <w:rFonts w:ascii="標楷體" w:eastAsia="標楷體" w:hAnsi="標楷體" w:hint="eastAsia"/>
                <w:sz w:val="20"/>
                <w:szCs w:val="20"/>
              </w:rPr>
              <w:t>3</w:t>
            </w:r>
          </w:p>
        </w:tc>
        <w:tc>
          <w:tcPr>
            <w:tcW w:w="278" w:type="pct"/>
            <w:vAlign w:val="center"/>
          </w:tcPr>
          <w:p w:rsidR="009F303C" w:rsidRPr="0006280D" w:rsidRDefault="009F303C" w:rsidP="00200B2C">
            <w:pPr>
              <w:adjustRightInd w:val="0"/>
              <w:snapToGrid w:val="0"/>
              <w:ind w:left="57" w:right="57"/>
              <w:rPr>
                <w:rFonts w:ascii="標楷體" w:eastAsia="標楷體" w:hAnsi="標楷體"/>
                <w:sz w:val="20"/>
                <w:szCs w:val="20"/>
              </w:rPr>
            </w:pPr>
            <w:r w:rsidRPr="0006280D">
              <w:rPr>
                <w:rFonts w:ascii="標楷體" w:eastAsia="標楷體" w:hAnsi="標楷體" w:hint="eastAsia"/>
                <w:sz w:val="20"/>
                <w:szCs w:val="20"/>
              </w:rPr>
              <w:t>第6課　近代民主的革命浪潮</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06280D"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6-4-2</w:t>
            </w:r>
          </w:p>
        </w:tc>
        <w:tc>
          <w:tcPr>
            <w:tcW w:w="278" w:type="pct"/>
            <w:vAlign w:val="center"/>
          </w:tcPr>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hint="eastAsia"/>
                <w:sz w:val="20"/>
                <w:szCs w:val="20"/>
              </w:rPr>
              <w:t>第６課　企業經營與永續發展</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9-4-</w:t>
            </w:r>
            <w:r w:rsidRPr="00D563E8">
              <w:rPr>
                <w:rFonts w:ascii="標楷體" w:eastAsia="標楷體" w:hAnsi="標楷體" w:hint="eastAsia"/>
                <w:sz w:val="20"/>
                <w:szCs w:val="20"/>
              </w:rPr>
              <w:t>5</w:t>
            </w:r>
          </w:p>
          <w:p w:rsidR="009F303C" w:rsidRPr="00D563E8" w:rsidRDefault="009F303C" w:rsidP="00200B2C">
            <w:pPr>
              <w:adjustRightInd w:val="0"/>
              <w:snapToGrid w:val="0"/>
              <w:jc w:val="both"/>
              <w:rPr>
                <w:rFonts w:ascii="標楷體" w:eastAsia="標楷體" w:hAnsi="標楷體"/>
                <w:sz w:val="20"/>
                <w:szCs w:val="20"/>
              </w:rPr>
            </w:pPr>
            <w:r w:rsidRPr="00D563E8">
              <w:rPr>
                <w:rFonts w:ascii="標楷體" w:eastAsia="標楷體" w:hAnsi="標楷體"/>
                <w:sz w:val="20"/>
                <w:szCs w:val="20"/>
              </w:rPr>
              <w:t>9-4-</w:t>
            </w:r>
            <w:r w:rsidRPr="00D563E8">
              <w:rPr>
                <w:rFonts w:ascii="標楷體" w:eastAsia="標楷體" w:hAnsi="標楷體" w:hint="eastAsia"/>
                <w:sz w:val="20"/>
                <w:szCs w:val="20"/>
              </w:rPr>
              <w:t>7</w:t>
            </w:r>
          </w:p>
        </w:tc>
        <w:tc>
          <w:tcPr>
            <w:tcW w:w="188"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標誌及徽章設計</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3-4-9</w:t>
            </w:r>
          </w:p>
        </w:tc>
        <w:tc>
          <w:tcPr>
            <w:tcW w:w="186"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音樂魔法師2-4-6;5-4-5</w:t>
            </w:r>
          </w:p>
        </w:tc>
        <w:tc>
          <w:tcPr>
            <w:tcW w:w="191" w:type="pct"/>
            <w:gridSpan w:val="2"/>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Wow! Show Time</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2-4-8</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color w:val="000000"/>
                <w:sz w:val="22"/>
                <w:szCs w:val="22"/>
              </w:rPr>
              <w:t>3-4-9</w:t>
            </w:r>
          </w:p>
        </w:tc>
        <w:tc>
          <w:tcPr>
            <w:tcW w:w="193"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成功晉級</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2-4-1</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2-4-7</w:t>
            </w:r>
          </w:p>
        </w:tc>
        <w:tc>
          <w:tcPr>
            <w:tcW w:w="190" w:type="pct"/>
            <w:gridSpan w:val="2"/>
            <w:vAlign w:val="center"/>
          </w:tcPr>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無具主廚秀</w:t>
            </w:r>
          </w:p>
          <w:p w:rsidR="009F303C" w:rsidRPr="00E12EC2" w:rsidRDefault="009F303C" w:rsidP="00200B2C">
            <w:pPr>
              <w:snapToGrid w:val="0"/>
              <w:spacing w:before="57" w:after="57" w:line="120" w:lineRule="atLeast"/>
              <w:ind w:left="57" w:right="57"/>
              <w:rPr>
                <w:rFonts w:ascii="標楷體" w:eastAsia="標楷體" w:hAnsi="標楷體"/>
                <w:sz w:val="22"/>
                <w:szCs w:val="22"/>
              </w:rPr>
            </w:pPr>
            <w:r w:rsidRPr="00E12EC2">
              <w:rPr>
                <w:rFonts w:ascii="標楷體" w:eastAsia="標楷體" w:hAnsi="標楷體" w:hint="eastAsia"/>
                <w:sz w:val="22"/>
                <w:szCs w:val="22"/>
              </w:rPr>
              <w:t>4-4-1</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4-4-3</w:t>
            </w:r>
          </w:p>
          <w:p w:rsidR="009F303C" w:rsidRPr="00E12EC2" w:rsidRDefault="009F303C" w:rsidP="00200B2C">
            <w:pPr>
              <w:snapToGrid w:val="0"/>
              <w:spacing w:before="57" w:after="57" w:line="120" w:lineRule="atLeast"/>
              <w:ind w:left="57" w:right="57"/>
              <w:rPr>
                <w:rFonts w:ascii="標楷體" w:eastAsia="標楷體" w:hAnsi="標楷體"/>
                <w:color w:val="000000"/>
                <w:sz w:val="22"/>
                <w:szCs w:val="22"/>
              </w:rPr>
            </w:pPr>
          </w:p>
        </w:tc>
        <w:tc>
          <w:tcPr>
            <w:tcW w:w="205"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典藏浪漫</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1-4-2</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26"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安全衛生的飲食</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2-3-5</w:t>
            </w:r>
          </w:p>
        </w:tc>
        <w:tc>
          <w:tcPr>
            <w:tcW w:w="200"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4"/>
                <w:attr w:name="Month" w:val="3"/>
                <w:attr w:name="Year" w:val="2003"/>
              </w:smartTagPr>
              <w:r w:rsidRPr="0099054A">
                <w:rPr>
                  <w:rFonts w:ascii="標楷體" w:eastAsia="標楷體" w:hAnsi="標楷體" w:hint="eastAsia"/>
                  <w:color w:val="000000"/>
                  <w:sz w:val="20"/>
                  <w:szCs w:val="20"/>
                </w:rPr>
                <w:t>3-3-4</w:t>
              </w:r>
            </w:smartTag>
          </w:p>
        </w:tc>
        <w:tc>
          <w:tcPr>
            <w:tcW w:w="183"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誠實</w:t>
            </w:r>
          </w:p>
        </w:tc>
        <w:tc>
          <w:tcPr>
            <w:tcW w:w="243" w:type="pct"/>
            <w:shd w:val="clear" w:color="auto" w:fill="auto"/>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合作式：動力機械職群、商管職群</w:t>
            </w:r>
          </w:p>
        </w:tc>
      </w:tr>
      <w:tr w:rsidR="009F303C" w:rsidRPr="00F43536" w:rsidTr="00200B2C">
        <w:trPr>
          <w:cantSplit/>
          <w:jc w:val="center"/>
        </w:trPr>
        <w:tc>
          <w:tcPr>
            <w:tcW w:w="170" w:type="pct"/>
            <w:gridSpan w:val="2"/>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21</w:t>
            </w:r>
          </w:p>
        </w:tc>
        <w:tc>
          <w:tcPr>
            <w:tcW w:w="324"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1/18</w:t>
            </w:r>
          </w:p>
        </w:tc>
        <w:tc>
          <w:tcPr>
            <w:tcW w:w="371" w:type="pct"/>
          </w:tcPr>
          <w:p w:rsidR="009F303C" w:rsidRPr="00E12EC2" w:rsidRDefault="009F303C" w:rsidP="00200B2C">
            <w:pPr>
              <w:spacing w:line="240" w:lineRule="exact"/>
              <w:rPr>
                <w:rFonts w:ascii="標楷體" w:eastAsia="標楷體" w:hAnsi="標楷體"/>
                <w:color w:val="000000"/>
                <w:sz w:val="22"/>
                <w:szCs w:val="22"/>
              </w:rPr>
            </w:pPr>
            <w:r w:rsidRPr="00E12EC2">
              <w:rPr>
                <w:rFonts w:ascii="標楷體" w:eastAsia="標楷體" w:hAnsi="標楷體" w:hint="eastAsia"/>
                <w:color w:val="000000"/>
                <w:sz w:val="22"/>
                <w:szCs w:val="22"/>
              </w:rPr>
              <w:t>第三次段考</w:t>
            </w:r>
          </w:p>
          <w:p w:rsidR="009F303C" w:rsidRPr="00E12EC2" w:rsidRDefault="009F303C" w:rsidP="00200B2C">
            <w:pPr>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1/18</w:t>
            </w:r>
            <w:r w:rsidRPr="00E12EC2">
              <w:rPr>
                <w:rFonts w:ascii="標楷體" w:eastAsia="標楷體" w:hAnsi="標楷體" w:hint="eastAsia"/>
                <w:color w:val="000000"/>
                <w:sz w:val="22"/>
                <w:szCs w:val="22"/>
              </w:rPr>
              <w:t>休業式</w:t>
            </w:r>
          </w:p>
        </w:tc>
        <w:tc>
          <w:tcPr>
            <w:tcW w:w="323" w:type="pct"/>
            <w:vAlign w:val="center"/>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複習評量第三次段考（紙筆測驗)</w:t>
            </w:r>
          </w:p>
          <w:p w:rsidR="009F303C" w:rsidRPr="00E12EC2" w:rsidRDefault="009F303C" w:rsidP="00200B2C">
            <w:pPr>
              <w:spacing w:line="0" w:lineRule="atLeast"/>
              <w:rPr>
                <w:rFonts w:ascii="標楷體" w:eastAsia="標楷體" w:hAnsi="標楷體"/>
                <w:sz w:val="22"/>
                <w:szCs w:val="22"/>
              </w:rPr>
            </w:pPr>
          </w:p>
        </w:tc>
        <w:tc>
          <w:tcPr>
            <w:tcW w:w="278" w:type="pct"/>
            <w:shd w:val="clear" w:color="auto" w:fill="auto"/>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第三次段考（紙筆測驗)</w:t>
            </w:r>
          </w:p>
          <w:p w:rsidR="009F303C" w:rsidRPr="00E12EC2" w:rsidRDefault="009F303C" w:rsidP="00200B2C">
            <w:pPr>
              <w:spacing w:line="240" w:lineRule="exact"/>
              <w:rPr>
                <w:rFonts w:ascii="標楷體" w:eastAsia="標楷體" w:hAnsi="標楷體"/>
                <w:kern w:val="0"/>
                <w:sz w:val="22"/>
                <w:szCs w:val="22"/>
              </w:rPr>
            </w:pPr>
          </w:p>
        </w:tc>
        <w:tc>
          <w:tcPr>
            <w:tcW w:w="371" w:type="pct"/>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第三次段考（紙筆測驗)</w:t>
            </w:r>
          </w:p>
          <w:p w:rsidR="009F303C" w:rsidRPr="00E12EC2" w:rsidRDefault="009F303C" w:rsidP="00200B2C">
            <w:pPr>
              <w:spacing w:line="240" w:lineRule="exact"/>
              <w:rPr>
                <w:rFonts w:ascii="標楷體" w:eastAsia="標楷體" w:hAnsi="標楷體"/>
                <w:sz w:val="22"/>
                <w:szCs w:val="22"/>
              </w:rPr>
            </w:pPr>
          </w:p>
        </w:tc>
        <w:tc>
          <w:tcPr>
            <w:tcW w:w="324" w:type="pct"/>
          </w:tcPr>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第三次段考（紙筆測驗)</w:t>
            </w:r>
          </w:p>
          <w:p w:rsidR="009F303C" w:rsidRPr="00E12EC2" w:rsidRDefault="009F303C" w:rsidP="00200B2C">
            <w:pPr>
              <w:spacing w:line="240" w:lineRule="exact"/>
              <w:rPr>
                <w:rFonts w:ascii="標楷體" w:eastAsia="標楷體" w:hAnsi="標楷體"/>
                <w:color w:val="000000"/>
                <w:sz w:val="22"/>
                <w:szCs w:val="22"/>
              </w:rPr>
            </w:pPr>
          </w:p>
        </w:tc>
        <w:tc>
          <w:tcPr>
            <w:tcW w:w="834" w:type="pct"/>
            <w:gridSpan w:val="3"/>
          </w:tcPr>
          <w:p w:rsidR="009F303C" w:rsidRPr="00E12EC2" w:rsidRDefault="009F303C" w:rsidP="00200B2C">
            <w:pPr>
              <w:spacing w:line="240" w:lineRule="exact"/>
              <w:rPr>
                <w:rFonts w:ascii="標楷體" w:eastAsia="標楷體" w:hAnsi="標楷體"/>
                <w:color w:val="000000"/>
                <w:sz w:val="22"/>
                <w:szCs w:val="22"/>
              </w:rPr>
            </w:pP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複習評量</w:t>
            </w:r>
          </w:p>
          <w:p w:rsidR="009F303C" w:rsidRPr="00E12EC2" w:rsidRDefault="009F303C" w:rsidP="00200B2C">
            <w:pPr>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第三次段考（紙筆測驗)</w:t>
            </w:r>
          </w:p>
          <w:p w:rsidR="009F303C" w:rsidRPr="00E12EC2" w:rsidRDefault="009F303C" w:rsidP="00200B2C">
            <w:pPr>
              <w:spacing w:line="0" w:lineRule="atLeast"/>
              <w:jc w:val="both"/>
              <w:rPr>
                <w:rFonts w:ascii="標楷體" w:eastAsia="標楷體" w:hAnsi="標楷體" w:cs="Times New Roman"/>
                <w:bCs/>
                <w:snapToGrid w:val="0"/>
                <w:kern w:val="0"/>
                <w:sz w:val="22"/>
                <w:szCs w:val="22"/>
              </w:rPr>
            </w:pPr>
          </w:p>
        </w:tc>
        <w:tc>
          <w:tcPr>
            <w:tcW w:w="565" w:type="pct"/>
            <w:gridSpan w:val="4"/>
            <w:vAlign w:val="center"/>
          </w:tcPr>
          <w:p w:rsidR="009F303C" w:rsidRPr="00E12EC2" w:rsidRDefault="009F303C" w:rsidP="00200B2C">
            <w:pPr>
              <w:spacing w:line="240" w:lineRule="exact"/>
              <w:rPr>
                <w:rFonts w:ascii="標楷體" w:eastAsia="標楷體" w:hAnsi="標楷體"/>
                <w:color w:val="000000"/>
                <w:sz w:val="22"/>
                <w:szCs w:val="22"/>
              </w:rPr>
            </w:pPr>
            <w:r w:rsidRPr="00E12EC2">
              <w:rPr>
                <w:rFonts w:ascii="標楷體" w:eastAsia="標楷體" w:hAnsi="標楷體" w:hint="eastAsia"/>
                <w:color w:val="000000"/>
                <w:sz w:val="22"/>
                <w:szCs w:val="22"/>
              </w:rPr>
              <w:t>第三次段考（多元評量)</w:t>
            </w:r>
          </w:p>
        </w:tc>
        <w:tc>
          <w:tcPr>
            <w:tcW w:w="588" w:type="pct"/>
            <w:gridSpan w:val="6"/>
            <w:vAlign w:val="center"/>
          </w:tcPr>
          <w:p w:rsidR="009F303C" w:rsidRPr="00E12EC2" w:rsidRDefault="009F303C" w:rsidP="00200B2C">
            <w:pPr>
              <w:spacing w:line="240" w:lineRule="exact"/>
              <w:rPr>
                <w:rFonts w:ascii="標楷體" w:eastAsia="標楷體" w:hAnsi="標楷體"/>
                <w:color w:val="000000"/>
                <w:sz w:val="22"/>
                <w:szCs w:val="22"/>
              </w:rPr>
            </w:pPr>
            <w:r w:rsidRPr="00E12EC2">
              <w:rPr>
                <w:rFonts w:ascii="標楷體" w:eastAsia="標楷體" w:hAnsi="標楷體" w:hint="eastAsia"/>
                <w:color w:val="000000"/>
                <w:sz w:val="22"/>
                <w:szCs w:val="22"/>
              </w:rPr>
              <w:t>第三次段考（多元評量)</w:t>
            </w:r>
          </w:p>
        </w:tc>
        <w:tc>
          <w:tcPr>
            <w:tcW w:w="426" w:type="pct"/>
            <w:gridSpan w:val="3"/>
            <w:vAlign w:val="center"/>
          </w:tcPr>
          <w:p w:rsidR="009F303C" w:rsidRPr="00E12EC2" w:rsidRDefault="009F303C" w:rsidP="00200B2C">
            <w:pPr>
              <w:spacing w:line="240" w:lineRule="exact"/>
              <w:rPr>
                <w:rFonts w:ascii="標楷體" w:eastAsia="標楷體" w:hAnsi="標楷體"/>
                <w:bCs/>
                <w:snapToGrid w:val="0"/>
                <w:kern w:val="0"/>
                <w:sz w:val="22"/>
                <w:szCs w:val="22"/>
              </w:rPr>
            </w:pPr>
            <w:r w:rsidRPr="00E12EC2">
              <w:rPr>
                <w:rFonts w:ascii="標楷體" w:eastAsia="標楷體" w:hAnsi="標楷體" w:hint="eastAsia"/>
                <w:color w:val="000000"/>
                <w:sz w:val="22"/>
                <w:szCs w:val="22"/>
              </w:rPr>
              <w:t>第三次段考（多元評量)</w:t>
            </w:r>
          </w:p>
        </w:tc>
        <w:tc>
          <w:tcPr>
            <w:tcW w:w="426" w:type="pct"/>
            <w:gridSpan w:val="2"/>
            <w:vAlign w:val="center"/>
          </w:tcPr>
          <w:p w:rsidR="009F303C" w:rsidRPr="00E12EC2" w:rsidRDefault="009F303C" w:rsidP="00200B2C">
            <w:pPr>
              <w:spacing w:line="240" w:lineRule="exact"/>
              <w:rPr>
                <w:rFonts w:ascii="標楷體" w:eastAsia="標楷體" w:hAnsi="標楷體"/>
                <w:color w:val="000000"/>
                <w:sz w:val="22"/>
                <w:szCs w:val="22"/>
              </w:rPr>
            </w:pPr>
            <w:r w:rsidRPr="00E12EC2">
              <w:rPr>
                <w:rFonts w:ascii="標楷體" w:eastAsia="標楷體" w:hAnsi="標楷體" w:hint="eastAsia"/>
                <w:color w:val="000000"/>
                <w:sz w:val="22"/>
                <w:szCs w:val="22"/>
              </w:rPr>
              <w:t>第三次段考</w:t>
            </w:r>
          </w:p>
          <w:p w:rsidR="009F303C" w:rsidRPr="00E12EC2" w:rsidRDefault="009F303C" w:rsidP="00200B2C">
            <w:pPr>
              <w:snapToGrid w:val="0"/>
              <w:spacing w:line="240" w:lineRule="atLeast"/>
              <w:jc w:val="center"/>
              <w:rPr>
                <w:rFonts w:ascii="標楷體" w:eastAsia="標楷體" w:hAnsi="標楷體"/>
                <w:sz w:val="22"/>
                <w:szCs w:val="22"/>
              </w:rPr>
            </w:pPr>
          </w:p>
        </w:tc>
      </w:tr>
    </w:tbl>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說明：</w:t>
      </w:r>
    </w:p>
    <w:p w:rsidR="009F303C" w:rsidRPr="00F43536" w:rsidRDefault="009F303C" w:rsidP="00BB6BFA">
      <w:pPr>
        <w:numPr>
          <w:ilvl w:val="0"/>
          <w:numId w:val="4"/>
        </w:numPr>
        <w:rPr>
          <w:rFonts w:ascii="標楷體" w:eastAsia="標楷體" w:hAnsi="標楷體"/>
          <w:b/>
          <w:color w:val="FF0000"/>
          <w:sz w:val="22"/>
          <w:szCs w:val="22"/>
        </w:rPr>
      </w:pPr>
      <w:r w:rsidRPr="00F43536">
        <w:rPr>
          <w:rFonts w:ascii="標楷體" w:eastAsia="標楷體" w:hAnsi="標楷體" w:hint="eastAsia"/>
          <w:b/>
          <w:color w:val="FF0000"/>
          <w:sz w:val="22"/>
          <w:szCs w:val="22"/>
        </w:rPr>
        <w:t>教學進度</w:t>
      </w:r>
      <w:r w:rsidRPr="00F43536">
        <w:rPr>
          <w:rFonts w:ascii="標楷體" w:eastAsia="標楷體" w:hAnsi="標楷體"/>
          <w:b/>
          <w:color w:val="FF0000"/>
          <w:sz w:val="22"/>
          <w:szCs w:val="22"/>
        </w:rPr>
        <w:t>總表中【學習領域】部分需包含</w:t>
      </w:r>
      <w:r w:rsidRPr="00F43536">
        <w:rPr>
          <w:rFonts w:ascii="標楷體" w:eastAsia="標楷體" w:hAnsi="標楷體" w:hint="eastAsia"/>
          <w:b/>
          <w:color w:val="FF0000"/>
          <w:sz w:val="22"/>
          <w:szCs w:val="22"/>
        </w:rPr>
        <w:t>學年/學期學習目標、能力指標、對應能力指標之單元名稱、節數、評量方式、備註等相關項目</w:t>
      </w:r>
      <w:r w:rsidRPr="00F43536">
        <w:rPr>
          <w:rFonts w:ascii="標楷體" w:eastAsia="標楷體" w:hAnsi="標楷體"/>
          <w:b/>
          <w:color w:val="FF0000"/>
          <w:sz w:val="22"/>
          <w:szCs w:val="22"/>
        </w:rPr>
        <w:t>，</w:t>
      </w:r>
      <w:r w:rsidRPr="00F43536">
        <w:rPr>
          <w:rFonts w:ascii="標楷體" w:eastAsia="標楷體" w:hAnsi="標楷體"/>
          <w:b/>
          <w:sz w:val="22"/>
          <w:szCs w:val="22"/>
        </w:rPr>
        <w:t>【</w:t>
      </w:r>
      <w:r w:rsidRPr="00F43536">
        <w:rPr>
          <w:rFonts w:ascii="標楷體" w:eastAsia="標楷體" w:hAnsi="標楷體"/>
          <w:sz w:val="22"/>
          <w:szCs w:val="22"/>
        </w:rPr>
        <w:t>彈性課程】部分照舊</w:t>
      </w:r>
      <w:r w:rsidRPr="00F43536">
        <w:rPr>
          <w:rFonts w:ascii="標楷體" w:eastAsia="標楷體" w:hAnsi="標楷體"/>
          <w:b/>
          <w:color w:val="FF0000"/>
          <w:sz w:val="22"/>
          <w:szCs w:val="22"/>
        </w:rPr>
        <w:t>。</w:t>
      </w:r>
    </w:p>
    <w:p w:rsidR="009F303C" w:rsidRPr="00F43536" w:rsidRDefault="009F303C" w:rsidP="00BB6BFA">
      <w:pPr>
        <w:numPr>
          <w:ilvl w:val="0"/>
          <w:numId w:val="4"/>
        </w:numPr>
        <w:rPr>
          <w:rFonts w:ascii="標楷體" w:eastAsia="標楷體" w:hAnsi="標楷體"/>
          <w:sz w:val="22"/>
          <w:szCs w:val="22"/>
        </w:rPr>
      </w:pPr>
      <w:r w:rsidRPr="00F43536">
        <w:rPr>
          <w:rFonts w:ascii="標楷體" w:eastAsia="標楷體" w:hAnsi="標楷體" w:hint="eastAsia"/>
          <w:sz w:val="22"/>
          <w:szCs w:val="22"/>
        </w:rPr>
        <w:t>各領域及彈性課程【節數】欄，請以數字填寫；【教科書版本】欄，請填寫所選用教科書版本名稱；【日期】欄，請參考縣府行事曆。</w:t>
      </w:r>
    </w:p>
    <w:p w:rsidR="009F303C" w:rsidRPr="00F43536" w:rsidRDefault="009F303C" w:rsidP="00BB6BFA">
      <w:pPr>
        <w:numPr>
          <w:ilvl w:val="0"/>
          <w:numId w:val="4"/>
        </w:numPr>
        <w:rPr>
          <w:rFonts w:ascii="標楷體" w:eastAsia="標楷體" w:hAnsi="標楷體"/>
          <w:sz w:val="22"/>
          <w:szCs w:val="22"/>
        </w:rPr>
      </w:pPr>
      <w:r w:rsidRPr="00F43536">
        <w:rPr>
          <w:rFonts w:ascii="標楷體" w:eastAsia="標楷體" w:hAnsi="標楷體" w:hint="eastAsia"/>
          <w:sz w:val="22"/>
          <w:szCs w:val="22"/>
        </w:rPr>
        <w:t>彈性課程若進行補救教學，則在【課程名稱】欄填寫</w:t>
      </w:r>
      <w:r w:rsidRPr="00F43536">
        <w:rPr>
          <w:rFonts w:ascii="標楷體" w:eastAsia="標楷體" w:hAnsi="標楷體" w:hint="eastAsia"/>
          <w:color w:val="FF0000"/>
          <w:sz w:val="22"/>
          <w:szCs w:val="22"/>
        </w:rPr>
        <w:t>「○○領域補救教學」</w:t>
      </w:r>
      <w:r w:rsidRPr="00F43536">
        <w:rPr>
          <w:rFonts w:ascii="標楷體" w:eastAsia="標楷體" w:hAnsi="標楷體" w:hint="eastAsia"/>
          <w:sz w:val="22"/>
          <w:szCs w:val="22"/>
        </w:rPr>
        <w:t>；若只有一項課程，請自行合併欄位；若超過兩項課程，請自行增欄位。</w:t>
      </w:r>
      <w:r w:rsidRPr="00F43536">
        <w:rPr>
          <w:rFonts w:ascii="標楷體" w:eastAsia="標楷體" w:hAnsi="標楷體" w:hint="eastAsia"/>
          <w:b/>
          <w:sz w:val="22"/>
          <w:szCs w:val="22"/>
          <w:u w:val="single"/>
        </w:rPr>
        <w:t>彈性課程亦需呈現週次進度表</w:t>
      </w:r>
      <w:r w:rsidRPr="00F43536">
        <w:rPr>
          <w:rFonts w:ascii="標楷體" w:eastAsia="標楷體" w:hAnsi="標楷體" w:hint="eastAsia"/>
          <w:sz w:val="22"/>
          <w:szCs w:val="22"/>
        </w:rPr>
        <w:t>。</w:t>
      </w:r>
    </w:p>
    <w:p w:rsidR="009F303C" w:rsidRPr="00F43536" w:rsidRDefault="009F303C" w:rsidP="00BB6BFA">
      <w:pPr>
        <w:numPr>
          <w:ilvl w:val="0"/>
          <w:numId w:val="4"/>
        </w:numPr>
        <w:rPr>
          <w:rFonts w:ascii="標楷體" w:eastAsia="標楷體" w:hAnsi="標楷體"/>
          <w:sz w:val="22"/>
          <w:szCs w:val="22"/>
        </w:rPr>
      </w:pPr>
      <w:r w:rsidRPr="00F43536">
        <w:rPr>
          <w:rFonts w:ascii="標楷體" w:eastAsia="標楷體" w:hAnsi="標楷體" w:hint="eastAsia"/>
          <w:sz w:val="22"/>
          <w:szCs w:val="22"/>
        </w:rPr>
        <w:lastRenderedPageBreak/>
        <w:t>表格不敷使用者，請自行增頁。各年級至少填報1份課程教學進度總表，各班也可自行提出。</w:t>
      </w:r>
    </w:p>
    <w:p w:rsidR="009F303C" w:rsidRPr="00F43536" w:rsidRDefault="009F303C" w:rsidP="009F303C">
      <w:pPr>
        <w:spacing w:line="340" w:lineRule="exact"/>
        <w:ind w:firstLineChars="2157" w:firstLine="4750"/>
        <w:rPr>
          <w:rFonts w:ascii="標楷體" w:eastAsia="標楷體" w:hAnsi="標楷體"/>
          <w:b/>
          <w:bCs/>
          <w:sz w:val="22"/>
          <w:szCs w:val="22"/>
        </w:rPr>
      </w:pPr>
      <w:r w:rsidRPr="00F43536">
        <w:rPr>
          <w:rFonts w:ascii="標楷體" w:eastAsia="標楷體" w:hAnsi="標楷體" w:hint="eastAsia"/>
          <w:b/>
          <w:bCs/>
          <w:sz w:val="22"/>
          <w:szCs w:val="22"/>
        </w:rPr>
        <w:t xml:space="preserve">          </w:t>
      </w: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Default="009F303C" w:rsidP="009F303C">
      <w:pPr>
        <w:spacing w:line="340" w:lineRule="exact"/>
        <w:rPr>
          <w:rFonts w:ascii="標楷體" w:eastAsia="標楷體" w:hAnsi="標楷體"/>
          <w:b/>
          <w:bCs/>
          <w:sz w:val="22"/>
          <w:szCs w:val="22"/>
        </w:rPr>
      </w:pPr>
    </w:p>
    <w:p w:rsidR="009F303C" w:rsidRPr="00F43536" w:rsidRDefault="009F303C" w:rsidP="009F303C">
      <w:pPr>
        <w:spacing w:line="340" w:lineRule="exact"/>
        <w:ind w:firstLineChars="2157" w:firstLine="4750"/>
        <w:rPr>
          <w:rFonts w:ascii="標楷體" w:eastAsia="標楷體" w:hAnsi="標楷體"/>
          <w:b/>
          <w:bCs/>
          <w:sz w:val="22"/>
          <w:szCs w:val="22"/>
        </w:rPr>
      </w:pPr>
      <w:r w:rsidRPr="00F43536">
        <w:rPr>
          <w:rFonts w:ascii="標楷體" w:eastAsia="標楷體" w:hAnsi="標楷體" w:hint="eastAsia"/>
          <w:b/>
          <w:bCs/>
          <w:sz w:val="22"/>
          <w:szCs w:val="22"/>
        </w:rPr>
        <w:t>嘉義縣立溪口國民中學</w:t>
      </w:r>
    </w:p>
    <w:p w:rsidR="009F303C" w:rsidRPr="00F43536" w:rsidRDefault="009F303C" w:rsidP="009F303C">
      <w:pPr>
        <w:ind w:firstLineChars="1800" w:firstLine="3960"/>
        <w:rPr>
          <w:rFonts w:ascii="標楷體" w:eastAsia="標楷體" w:hAnsi="標楷體"/>
          <w:sz w:val="22"/>
          <w:szCs w:val="22"/>
        </w:rPr>
      </w:pPr>
      <w:r w:rsidRPr="00F43536">
        <w:rPr>
          <w:rFonts w:ascii="標楷體" w:eastAsia="標楷體" w:hAnsi="標楷體" w:hint="eastAsia"/>
          <w:sz w:val="22"/>
          <w:szCs w:val="22"/>
        </w:rPr>
        <w:t xml:space="preserve">      </w:t>
      </w:r>
      <w:r>
        <w:rPr>
          <w:rFonts w:ascii="標楷體" w:eastAsia="標楷體" w:hAnsi="標楷體"/>
          <w:sz w:val="22"/>
          <w:szCs w:val="22"/>
        </w:rPr>
        <w:t>10</w:t>
      </w:r>
      <w:r>
        <w:rPr>
          <w:rFonts w:ascii="標楷體" w:eastAsia="標楷體" w:hAnsi="標楷體" w:hint="eastAsia"/>
          <w:sz w:val="22"/>
          <w:szCs w:val="22"/>
        </w:rPr>
        <w:t>7</w:t>
      </w:r>
      <w:r w:rsidRPr="00F43536">
        <w:rPr>
          <w:rFonts w:ascii="標楷體" w:eastAsia="標楷體" w:hAnsi="標楷體" w:hint="eastAsia"/>
          <w:sz w:val="22"/>
          <w:szCs w:val="22"/>
        </w:rPr>
        <w:t>學年度第二學期</w:t>
      </w:r>
      <w:r w:rsidRPr="00F43536">
        <w:rPr>
          <w:rFonts w:ascii="標楷體" w:eastAsia="標楷體" w:hAnsi="標楷體"/>
          <w:sz w:val="22"/>
          <w:szCs w:val="22"/>
        </w:rPr>
        <w:t xml:space="preserve"> </w:t>
      </w:r>
      <w:r w:rsidRPr="00F43536">
        <w:rPr>
          <w:rFonts w:ascii="標楷體" w:eastAsia="標楷體" w:hAnsi="標楷體" w:hint="eastAsia"/>
          <w:sz w:val="22"/>
          <w:szCs w:val="22"/>
          <w:u w:val="single"/>
        </w:rPr>
        <w:t xml:space="preserve"> </w:t>
      </w:r>
      <w:r>
        <w:rPr>
          <w:rFonts w:ascii="標楷體" w:eastAsia="標楷體" w:hAnsi="標楷體" w:hint="eastAsia"/>
          <w:sz w:val="22"/>
          <w:szCs w:val="22"/>
          <w:u w:val="single"/>
        </w:rPr>
        <w:t>九</w:t>
      </w:r>
      <w:r w:rsidRPr="00F43536">
        <w:rPr>
          <w:rFonts w:ascii="標楷體" w:eastAsia="標楷體" w:hAnsi="標楷體" w:hint="eastAsia"/>
          <w:sz w:val="22"/>
          <w:szCs w:val="22"/>
          <w:u w:val="single"/>
        </w:rPr>
        <w:t xml:space="preserve"> </w:t>
      </w:r>
      <w:r w:rsidRPr="00F43536">
        <w:rPr>
          <w:rFonts w:ascii="標楷體" w:eastAsia="標楷體" w:hAnsi="標楷體" w:hint="eastAsia"/>
          <w:sz w:val="22"/>
          <w:szCs w:val="22"/>
        </w:rPr>
        <w:t>年級領域課程與彈性課程教學進度總表</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說明：</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1.各領域及彈性課程【節數】欄，請以</w:t>
      </w:r>
      <w:r w:rsidRPr="00F43536">
        <w:rPr>
          <w:rFonts w:ascii="標楷體" w:eastAsia="標楷體" w:hAnsi="標楷體" w:hint="eastAsia"/>
          <w:b/>
          <w:bCs/>
          <w:sz w:val="22"/>
          <w:szCs w:val="22"/>
        </w:rPr>
        <w:t>數字</w:t>
      </w:r>
      <w:r w:rsidRPr="00F43536">
        <w:rPr>
          <w:rFonts w:ascii="標楷體" w:eastAsia="標楷體" w:hAnsi="標楷體" w:hint="eastAsia"/>
          <w:sz w:val="22"/>
          <w:szCs w:val="22"/>
        </w:rPr>
        <w:t>填寫；【教科書版本】欄，請填寫所選用教科書版本名稱；【日期】欄，請參考縣府行事曆。</w:t>
      </w:r>
    </w:p>
    <w:p w:rsidR="009F303C" w:rsidRPr="00F43536" w:rsidRDefault="009F303C" w:rsidP="009F303C">
      <w:pPr>
        <w:ind w:left="220" w:hangingChars="100" w:hanging="220"/>
        <w:rPr>
          <w:rFonts w:ascii="標楷體" w:eastAsia="標楷體" w:hAnsi="標楷體"/>
          <w:sz w:val="22"/>
          <w:szCs w:val="22"/>
        </w:rPr>
      </w:pPr>
      <w:r w:rsidRPr="00F43536">
        <w:rPr>
          <w:rFonts w:ascii="標楷體" w:eastAsia="標楷體" w:hAnsi="標楷體" w:hint="eastAsia"/>
          <w:sz w:val="22"/>
          <w:szCs w:val="22"/>
        </w:rPr>
        <w:t>2.彈性課程若進行補救教學，則在【課程名稱】欄填寫</w:t>
      </w:r>
      <w:r w:rsidRPr="00F43536">
        <w:rPr>
          <w:rFonts w:ascii="標楷體" w:eastAsia="標楷體" w:hAnsi="標楷體" w:hint="eastAsia"/>
          <w:color w:val="FF0000"/>
          <w:sz w:val="22"/>
          <w:szCs w:val="22"/>
        </w:rPr>
        <w:t>「○○領域補救教學」</w:t>
      </w:r>
      <w:r w:rsidRPr="00F43536">
        <w:rPr>
          <w:rFonts w:ascii="標楷體" w:eastAsia="標楷體" w:hAnsi="標楷體" w:hint="eastAsia"/>
          <w:sz w:val="22"/>
          <w:szCs w:val="22"/>
        </w:rPr>
        <w:t>；若只有一項課程，請自行合併欄位；若超過兩項課程，請自行增欄位。</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3.表格不敷使用者，請自行增頁。各年級至少填報1份課程教學進度總表，各班也可自行提出。</w:t>
      </w:r>
    </w:p>
    <w:p w:rsidR="009F303C" w:rsidRPr="00F43536" w:rsidRDefault="009F303C" w:rsidP="009F303C">
      <w:pPr>
        <w:rPr>
          <w:rFonts w:ascii="標楷體" w:eastAsia="標楷體" w:hAnsi="標楷體"/>
          <w:sz w:val="22"/>
          <w:szCs w:val="22"/>
        </w:rPr>
      </w:pPr>
      <w:r w:rsidRPr="00F43536">
        <w:rPr>
          <w:rFonts w:ascii="標楷體" w:eastAsia="標楷體" w:hAnsi="標楷體" w:hint="eastAsia"/>
          <w:sz w:val="22"/>
          <w:szCs w:val="22"/>
        </w:rPr>
        <w:t>4.</w:t>
      </w:r>
      <w:r w:rsidRPr="00F43536">
        <w:rPr>
          <w:rFonts w:ascii="標楷體" w:eastAsia="標楷體" w:hAnsi="標楷體" w:hint="eastAsia"/>
          <w:b/>
          <w:sz w:val="22"/>
          <w:szCs w:val="22"/>
          <w:u w:val="single"/>
        </w:rPr>
        <w:t>彈性課程亦需呈現週次進度表</w:t>
      </w:r>
      <w:r w:rsidRPr="00F43536">
        <w:rPr>
          <w:rFonts w:ascii="標楷體" w:eastAsia="標楷體" w:hAnsi="標楷體" w:hint="eastAsia"/>
          <w:sz w:val="22"/>
          <w:szCs w:val="22"/>
        </w:rPr>
        <w:t>。</w:t>
      </w:r>
    </w:p>
    <w:p w:rsidR="009F303C" w:rsidRDefault="009F303C" w:rsidP="009F303C">
      <w:pPr>
        <w:rPr>
          <w:rFonts w:ascii="標楷體" w:eastAsia="標楷體" w:hAnsi="標楷體"/>
        </w:rPr>
      </w:pPr>
    </w:p>
    <w:p w:rsidR="009F303C" w:rsidRDefault="009F303C" w:rsidP="009F303C">
      <w:pPr>
        <w:rPr>
          <w:rFonts w:ascii="標楷體" w:eastAsia="標楷體" w:hAnsi="標楷體"/>
        </w:rPr>
      </w:pPr>
    </w:p>
    <w:tbl>
      <w:tblPr>
        <w:tblW w:w="4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
        <w:gridCol w:w="536"/>
        <w:gridCol w:w="724"/>
        <w:gridCol w:w="734"/>
        <w:gridCol w:w="746"/>
        <w:gridCol w:w="643"/>
        <w:gridCol w:w="931"/>
        <w:gridCol w:w="768"/>
        <w:gridCol w:w="641"/>
        <w:gridCol w:w="741"/>
        <w:gridCol w:w="519"/>
        <w:gridCol w:w="519"/>
        <w:gridCol w:w="524"/>
        <w:gridCol w:w="543"/>
        <w:gridCol w:w="543"/>
        <w:gridCol w:w="22"/>
        <w:gridCol w:w="526"/>
        <w:gridCol w:w="524"/>
        <w:gridCol w:w="19"/>
        <w:gridCol w:w="568"/>
        <w:gridCol w:w="478"/>
        <w:gridCol w:w="604"/>
      </w:tblGrid>
      <w:tr w:rsidR="009F303C" w:rsidRPr="00A1084E" w:rsidTr="00200B2C">
        <w:trPr>
          <w:cantSplit/>
          <w:tblHeader/>
          <w:jc w:val="center"/>
        </w:trPr>
        <w:tc>
          <w:tcPr>
            <w:tcW w:w="136"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lastRenderedPageBreak/>
              <w:t>週次</w:t>
            </w:r>
          </w:p>
        </w:tc>
        <w:tc>
          <w:tcPr>
            <w:tcW w:w="220" w:type="pct"/>
            <w:vMerge w:val="restart"/>
            <w:vAlign w:val="center"/>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日期</w:t>
            </w:r>
          </w:p>
        </w:tc>
        <w:tc>
          <w:tcPr>
            <w:tcW w:w="297"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學  校</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行事曆</w:t>
            </w:r>
          </w:p>
        </w:tc>
        <w:tc>
          <w:tcPr>
            <w:tcW w:w="3903" w:type="pct"/>
            <w:gridSpan w:val="17"/>
          </w:tcPr>
          <w:p w:rsidR="009F303C" w:rsidRPr="00A1084E" w:rsidRDefault="009F303C" w:rsidP="00200B2C">
            <w:pPr>
              <w:snapToGrid w:val="0"/>
              <w:jc w:val="center"/>
              <w:rPr>
                <w:rFonts w:ascii="標楷體" w:eastAsia="標楷體" w:hAnsi="標楷體"/>
              </w:rPr>
            </w:pPr>
            <w:r w:rsidRPr="00A1084E">
              <w:rPr>
                <w:rFonts w:ascii="標楷體" w:eastAsia="標楷體" w:hAnsi="標楷體" w:hint="eastAsia"/>
              </w:rPr>
              <w:t>學 習 領 域</w:t>
            </w:r>
            <w:r>
              <w:rPr>
                <w:rFonts w:ascii="標楷體" w:eastAsia="標楷體" w:hAnsi="標楷體" w:hint="eastAsia"/>
                <w:color w:val="FF0000"/>
              </w:rPr>
              <w:t>(每週節數30節)</w:t>
            </w:r>
          </w:p>
        </w:tc>
        <w:tc>
          <w:tcPr>
            <w:tcW w:w="444" w:type="pct"/>
            <w:gridSpan w:val="2"/>
            <w:vAlign w:val="center"/>
          </w:tcPr>
          <w:p w:rsidR="009F303C" w:rsidRPr="00A1084E" w:rsidRDefault="009F303C" w:rsidP="00200B2C">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(每週節數4節)</w:t>
            </w:r>
          </w:p>
        </w:tc>
      </w:tr>
      <w:tr w:rsidR="009F303C" w:rsidRPr="00A1084E" w:rsidTr="00200B2C">
        <w:trPr>
          <w:cantSplit/>
          <w:trHeight w:val="901"/>
          <w:tblHeader/>
          <w:jc w:val="center"/>
        </w:trPr>
        <w:tc>
          <w:tcPr>
            <w:tcW w:w="136" w:type="pct"/>
            <w:vMerge/>
            <w:vAlign w:val="center"/>
          </w:tcPr>
          <w:p w:rsidR="009F303C" w:rsidRPr="00A1084E" w:rsidRDefault="009F303C" w:rsidP="00200B2C">
            <w:pPr>
              <w:snapToGrid w:val="0"/>
              <w:jc w:val="center"/>
              <w:rPr>
                <w:rFonts w:ascii="標楷體" w:eastAsia="標楷體" w:hAnsi="標楷體"/>
              </w:rPr>
            </w:pPr>
          </w:p>
        </w:tc>
        <w:tc>
          <w:tcPr>
            <w:tcW w:w="220" w:type="pct"/>
            <w:vMerge/>
            <w:vAlign w:val="center"/>
          </w:tcPr>
          <w:p w:rsidR="009F303C" w:rsidRPr="00A1084E" w:rsidRDefault="009F303C" w:rsidP="00200B2C">
            <w:pPr>
              <w:snapToGrid w:val="0"/>
              <w:jc w:val="center"/>
              <w:rPr>
                <w:rFonts w:ascii="標楷體" w:eastAsia="標楷體" w:hAnsi="標楷體"/>
              </w:rPr>
            </w:pPr>
          </w:p>
        </w:tc>
        <w:tc>
          <w:tcPr>
            <w:tcW w:w="297" w:type="pct"/>
            <w:vMerge/>
            <w:vAlign w:val="center"/>
          </w:tcPr>
          <w:p w:rsidR="009F303C" w:rsidRPr="00A1084E" w:rsidRDefault="009F303C" w:rsidP="00200B2C">
            <w:pPr>
              <w:snapToGrid w:val="0"/>
              <w:rPr>
                <w:rFonts w:ascii="標楷體" w:eastAsia="標楷體" w:hAnsi="標楷體"/>
                <w:sz w:val="20"/>
                <w:szCs w:val="20"/>
              </w:rPr>
            </w:pPr>
          </w:p>
        </w:tc>
        <w:tc>
          <w:tcPr>
            <w:tcW w:w="607" w:type="pct"/>
            <w:gridSpan w:val="2"/>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語文</w:t>
            </w:r>
          </w:p>
        </w:tc>
        <w:tc>
          <w:tcPr>
            <w:tcW w:w="264" w:type="pct"/>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數學</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( 4 )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tc>
        <w:tc>
          <w:tcPr>
            <w:tcW w:w="382" w:type="pct"/>
            <w:vMerge w:val="restart"/>
          </w:tcPr>
          <w:p w:rsidR="009F303C" w:rsidRPr="0096500B" w:rsidRDefault="009F303C" w:rsidP="00200B2C">
            <w:pPr>
              <w:snapToGrid w:val="0"/>
              <w:rPr>
                <w:rFonts w:ascii="標楷體" w:eastAsia="標楷體" w:hAnsi="標楷體"/>
                <w:b/>
                <w:sz w:val="22"/>
                <w:szCs w:val="20"/>
              </w:rPr>
            </w:pPr>
            <w:r w:rsidRPr="0096500B">
              <w:rPr>
                <w:rFonts w:ascii="標楷體" w:eastAsia="標楷體" w:hAnsi="標楷體" w:hint="eastAsia"/>
                <w:b/>
                <w:sz w:val="22"/>
                <w:szCs w:val="20"/>
              </w:rPr>
              <w:t>自然與生</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活科技</w:t>
            </w:r>
          </w:p>
          <w:p w:rsidR="009F303C" w:rsidRPr="0096500B" w:rsidRDefault="009F303C" w:rsidP="00200B2C">
            <w:pPr>
              <w:snapToGrid w:val="0"/>
              <w:jc w:val="center"/>
              <w:rPr>
                <w:rFonts w:ascii="標楷體" w:eastAsia="標楷體" w:hAnsi="標楷體"/>
                <w:b/>
                <w:sz w:val="22"/>
                <w:szCs w:val="20"/>
              </w:rPr>
            </w:pPr>
            <w:r w:rsidRPr="0096500B">
              <w:rPr>
                <w:rFonts w:ascii="標楷體" w:eastAsia="標楷體" w:hAnsi="標楷體" w:hint="eastAsia"/>
                <w:b/>
                <w:sz w:val="22"/>
                <w:szCs w:val="20"/>
              </w:rPr>
              <w:t>( 4 )</w:t>
            </w:r>
          </w:p>
          <w:p w:rsidR="009F303C" w:rsidRPr="00A1084E" w:rsidRDefault="009F303C" w:rsidP="00200B2C">
            <w:pPr>
              <w:snapToGrid w:val="0"/>
              <w:jc w:val="center"/>
              <w:rPr>
                <w:rFonts w:ascii="標楷體" w:eastAsia="標楷體" w:hAnsi="標楷體"/>
                <w:sz w:val="20"/>
                <w:szCs w:val="20"/>
              </w:rPr>
            </w:pPr>
            <w:r w:rsidRPr="0096500B">
              <w:rPr>
                <w:rFonts w:ascii="標楷體" w:eastAsia="標楷體" w:hAnsi="標楷體" w:hint="eastAsia"/>
                <w:b/>
                <w:sz w:val="22"/>
                <w:szCs w:val="20"/>
              </w:rPr>
              <w:t>(</w:t>
            </w:r>
            <w:r>
              <w:rPr>
                <w:rFonts w:ascii="標楷體" w:eastAsia="標楷體" w:hAnsi="標楷體" w:hint="eastAsia"/>
                <w:b/>
                <w:sz w:val="22"/>
                <w:szCs w:val="20"/>
              </w:rPr>
              <w:t>翰林</w:t>
            </w:r>
            <w:r w:rsidRPr="0096500B">
              <w:rPr>
                <w:rFonts w:ascii="標楷體" w:eastAsia="標楷體" w:hAnsi="標楷體" w:hint="eastAsia"/>
                <w:b/>
                <w:sz w:val="22"/>
                <w:szCs w:val="20"/>
              </w:rPr>
              <w:t>)</w:t>
            </w:r>
          </w:p>
        </w:tc>
        <w:tc>
          <w:tcPr>
            <w:tcW w:w="882"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社會</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( 4</w:t>
            </w:r>
            <w:r w:rsidRPr="00A1084E">
              <w:rPr>
                <w:rFonts w:ascii="標楷體" w:eastAsia="標楷體" w:hAnsi="標楷體" w:hint="eastAsia"/>
                <w:sz w:val="20"/>
                <w:szCs w:val="20"/>
              </w:rPr>
              <w:t>)</w:t>
            </w:r>
          </w:p>
          <w:p w:rsidR="009F303C"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p w:rsidR="009F303C" w:rsidRPr="00A1084E" w:rsidRDefault="009F303C" w:rsidP="00200B2C">
            <w:pPr>
              <w:snapToGrid w:val="0"/>
              <w:rPr>
                <w:rFonts w:ascii="標楷體" w:eastAsia="標楷體" w:hAnsi="標楷體"/>
                <w:sz w:val="20"/>
                <w:szCs w:val="20"/>
              </w:rPr>
            </w:pPr>
          </w:p>
        </w:tc>
        <w:tc>
          <w:tcPr>
            <w:tcW w:w="641"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藝術與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人文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xml:space="preserve"> (</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671" w:type="pct"/>
            <w:gridSpan w:val="4"/>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綜合</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活動</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456" w:type="pct"/>
            <w:gridSpan w:val="3"/>
            <w:vMerge w:val="restart"/>
            <w:vAlign w:val="center"/>
          </w:tcPr>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健康與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體育</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( 3 )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196"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班會</w:t>
            </w:r>
            <w:r w:rsidRPr="00A1084E">
              <w:rPr>
                <w:rFonts w:ascii="標楷體" w:eastAsia="標楷體" w:hAnsi="標楷體" w:hint="eastAsia"/>
                <w:sz w:val="20"/>
                <w:szCs w:val="20"/>
              </w:rPr>
              <w:t>（1）</w:t>
            </w:r>
          </w:p>
        </w:tc>
        <w:tc>
          <w:tcPr>
            <w:tcW w:w="248" w:type="pct"/>
            <w:vMerge w:val="restart"/>
            <w:shd w:val="clear" w:color="auto" w:fill="auto"/>
            <w:vAlign w:val="center"/>
          </w:tcPr>
          <w:p w:rsidR="009F303C" w:rsidRPr="00A1084E" w:rsidRDefault="009F303C" w:rsidP="00200B2C">
            <w:pPr>
              <w:jc w:val="center"/>
              <w:rPr>
                <w:rFonts w:ascii="標楷體" w:eastAsia="標楷體" w:hAnsi="標楷體"/>
                <w:sz w:val="20"/>
                <w:szCs w:val="20"/>
              </w:rPr>
            </w:pPr>
            <w:r>
              <w:rPr>
                <w:rFonts w:ascii="標楷體" w:eastAsia="標楷體" w:hAnsi="標楷體" w:hint="eastAsia"/>
                <w:sz w:val="20"/>
                <w:szCs w:val="20"/>
              </w:rPr>
              <w:t>技藝教育</w:t>
            </w:r>
            <w:r w:rsidRPr="00A1084E">
              <w:rPr>
                <w:rFonts w:ascii="標楷體" w:eastAsia="標楷體" w:hAnsi="標楷體" w:hint="eastAsia"/>
                <w:sz w:val="20"/>
                <w:szCs w:val="20"/>
              </w:rPr>
              <w:t>（</w:t>
            </w:r>
            <w:r>
              <w:rPr>
                <w:rFonts w:ascii="標楷體" w:eastAsia="標楷體" w:hAnsi="標楷體" w:hint="eastAsia"/>
                <w:sz w:val="20"/>
                <w:szCs w:val="20"/>
              </w:rPr>
              <w:t>3</w:t>
            </w:r>
            <w:r w:rsidRPr="00A1084E">
              <w:rPr>
                <w:rFonts w:ascii="標楷體" w:eastAsia="標楷體" w:hAnsi="標楷體" w:hint="eastAsia"/>
                <w:sz w:val="20"/>
                <w:szCs w:val="20"/>
              </w:rPr>
              <w:t>）</w:t>
            </w:r>
          </w:p>
        </w:tc>
      </w:tr>
      <w:tr w:rsidR="009F303C" w:rsidRPr="00A1084E" w:rsidTr="00200B2C">
        <w:trPr>
          <w:cantSplit/>
          <w:trHeight w:val="1189"/>
          <w:tblHeader/>
          <w:jc w:val="center"/>
        </w:trPr>
        <w:tc>
          <w:tcPr>
            <w:tcW w:w="136" w:type="pct"/>
            <w:vMerge/>
            <w:vAlign w:val="center"/>
          </w:tcPr>
          <w:p w:rsidR="009F303C" w:rsidRPr="00A1084E" w:rsidRDefault="009F303C" w:rsidP="00200B2C">
            <w:pPr>
              <w:snapToGrid w:val="0"/>
              <w:jc w:val="center"/>
              <w:rPr>
                <w:rFonts w:ascii="標楷體" w:eastAsia="標楷體" w:hAnsi="標楷體"/>
              </w:rPr>
            </w:pPr>
          </w:p>
        </w:tc>
        <w:tc>
          <w:tcPr>
            <w:tcW w:w="220" w:type="pct"/>
            <w:vMerge/>
            <w:vAlign w:val="center"/>
          </w:tcPr>
          <w:p w:rsidR="009F303C" w:rsidRPr="00A1084E" w:rsidRDefault="009F303C" w:rsidP="00200B2C">
            <w:pPr>
              <w:snapToGrid w:val="0"/>
              <w:jc w:val="center"/>
              <w:rPr>
                <w:rFonts w:ascii="標楷體" w:eastAsia="標楷體" w:hAnsi="標楷體"/>
              </w:rPr>
            </w:pPr>
          </w:p>
        </w:tc>
        <w:tc>
          <w:tcPr>
            <w:tcW w:w="297" w:type="pct"/>
            <w:vMerge/>
          </w:tcPr>
          <w:p w:rsidR="009F303C" w:rsidRPr="00A1084E" w:rsidRDefault="009F303C" w:rsidP="00200B2C">
            <w:pPr>
              <w:snapToGrid w:val="0"/>
              <w:rPr>
                <w:rFonts w:ascii="標楷體" w:eastAsia="標楷體" w:hAnsi="標楷體"/>
                <w:sz w:val="20"/>
                <w:szCs w:val="20"/>
              </w:rPr>
            </w:pPr>
          </w:p>
        </w:tc>
        <w:tc>
          <w:tcPr>
            <w:tcW w:w="301" w:type="pct"/>
            <w:vAlign w:val="center"/>
          </w:tcPr>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國文</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(5)</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康軒</w:t>
            </w:r>
            <w:r w:rsidRPr="00A1084E">
              <w:rPr>
                <w:rFonts w:ascii="標楷體" w:eastAsia="標楷體" w:hAnsi="標楷體" w:hint="eastAsia"/>
                <w:sz w:val="20"/>
                <w:szCs w:val="20"/>
              </w:rPr>
              <w:t>)</w:t>
            </w:r>
          </w:p>
        </w:tc>
        <w:tc>
          <w:tcPr>
            <w:tcW w:w="306" w:type="pct"/>
            <w:shd w:val="clear" w:color="auto" w:fill="auto"/>
          </w:tcPr>
          <w:p w:rsidR="009F303C" w:rsidRPr="00A1084E" w:rsidRDefault="009F303C" w:rsidP="00200B2C">
            <w:pPr>
              <w:snapToGrid w:val="0"/>
              <w:rPr>
                <w:rFonts w:ascii="標楷體" w:eastAsia="標楷體" w:hAnsi="標楷體"/>
                <w:sz w:val="20"/>
                <w:szCs w:val="20"/>
              </w:rPr>
            </w:pP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英語</w:t>
            </w:r>
          </w:p>
          <w:p w:rsidR="009F303C" w:rsidRPr="00A1084E" w:rsidRDefault="009F303C" w:rsidP="00200B2C">
            <w:pPr>
              <w:snapToGrid w:val="0"/>
              <w:jc w:val="center"/>
              <w:rPr>
                <w:rFonts w:ascii="標楷體" w:eastAsia="標楷體" w:hAnsi="標楷體"/>
                <w:sz w:val="20"/>
                <w:szCs w:val="20"/>
              </w:rPr>
            </w:pPr>
            <w:r>
              <w:rPr>
                <w:rFonts w:ascii="標楷體" w:eastAsia="標楷體" w:hAnsi="標楷體" w:hint="eastAsia"/>
                <w:sz w:val="20"/>
                <w:szCs w:val="20"/>
              </w:rPr>
              <w:t>( 4</w:t>
            </w:r>
            <w:r w:rsidRPr="00A1084E">
              <w:rPr>
                <w:rFonts w:ascii="標楷體" w:eastAsia="標楷體" w:hAnsi="標楷體" w:hint="eastAsia"/>
                <w:sz w:val="20"/>
                <w:szCs w:val="20"/>
              </w:rPr>
              <w:t xml:space="preserve"> )</w:t>
            </w:r>
          </w:p>
          <w:p w:rsidR="009F303C" w:rsidRPr="00A1084E" w:rsidRDefault="009F303C" w:rsidP="00200B2C">
            <w:pPr>
              <w:snapToGrid w:val="0"/>
              <w:jc w:val="center"/>
              <w:rPr>
                <w:rFonts w:ascii="標楷體" w:eastAsia="標楷體" w:hAnsi="標楷體"/>
                <w:sz w:val="20"/>
                <w:szCs w:val="20"/>
              </w:rPr>
            </w:pPr>
            <w:r w:rsidRPr="00A1084E">
              <w:rPr>
                <w:rFonts w:ascii="標楷體" w:eastAsia="標楷體" w:hAnsi="標楷體" w:hint="eastAsia"/>
                <w:sz w:val="20"/>
                <w:szCs w:val="20"/>
              </w:rPr>
              <w:t>(</w:t>
            </w:r>
            <w:r>
              <w:rPr>
                <w:rFonts w:ascii="標楷體" w:eastAsia="標楷體" w:hAnsi="標楷體" w:hint="eastAsia"/>
                <w:sz w:val="20"/>
                <w:szCs w:val="20"/>
              </w:rPr>
              <w:t>翰林</w:t>
            </w:r>
            <w:r w:rsidRPr="00A1084E">
              <w:rPr>
                <w:rFonts w:ascii="標楷體" w:eastAsia="標楷體" w:hAnsi="標楷體" w:hint="eastAsia"/>
                <w:sz w:val="20"/>
                <w:szCs w:val="20"/>
              </w:rPr>
              <w:t>)</w:t>
            </w:r>
          </w:p>
        </w:tc>
        <w:tc>
          <w:tcPr>
            <w:tcW w:w="264" w:type="pct"/>
            <w:vMerge/>
          </w:tcPr>
          <w:p w:rsidR="009F303C" w:rsidRPr="00A1084E" w:rsidRDefault="009F303C" w:rsidP="00200B2C">
            <w:pPr>
              <w:snapToGrid w:val="0"/>
              <w:rPr>
                <w:rFonts w:ascii="標楷體" w:eastAsia="標楷體" w:hAnsi="標楷體"/>
                <w:sz w:val="20"/>
                <w:szCs w:val="20"/>
              </w:rPr>
            </w:pPr>
          </w:p>
        </w:tc>
        <w:tc>
          <w:tcPr>
            <w:tcW w:w="382" w:type="pct"/>
            <w:vMerge/>
          </w:tcPr>
          <w:p w:rsidR="009F303C" w:rsidRPr="00A1084E" w:rsidRDefault="009F303C" w:rsidP="00200B2C">
            <w:pPr>
              <w:snapToGrid w:val="0"/>
              <w:rPr>
                <w:rFonts w:ascii="標楷體" w:eastAsia="標楷體" w:hAnsi="標楷體"/>
                <w:sz w:val="20"/>
                <w:szCs w:val="20"/>
              </w:rPr>
            </w:pPr>
          </w:p>
        </w:tc>
        <w:tc>
          <w:tcPr>
            <w:tcW w:w="882" w:type="pct"/>
            <w:gridSpan w:val="3"/>
            <w:vMerge/>
          </w:tcPr>
          <w:p w:rsidR="009F303C" w:rsidRPr="00A1084E" w:rsidRDefault="009F303C" w:rsidP="00200B2C">
            <w:pPr>
              <w:snapToGrid w:val="0"/>
              <w:rPr>
                <w:rFonts w:ascii="標楷體" w:eastAsia="標楷體" w:hAnsi="標楷體"/>
                <w:sz w:val="20"/>
                <w:szCs w:val="20"/>
              </w:rPr>
            </w:pPr>
          </w:p>
        </w:tc>
        <w:tc>
          <w:tcPr>
            <w:tcW w:w="641" w:type="pct"/>
            <w:gridSpan w:val="3"/>
            <w:vMerge/>
          </w:tcPr>
          <w:p w:rsidR="009F303C" w:rsidRPr="00A1084E" w:rsidRDefault="009F303C" w:rsidP="00200B2C">
            <w:pPr>
              <w:snapToGrid w:val="0"/>
              <w:rPr>
                <w:rFonts w:ascii="標楷體" w:eastAsia="標楷體" w:hAnsi="標楷體"/>
                <w:sz w:val="20"/>
                <w:szCs w:val="20"/>
              </w:rPr>
            </w:pPr>
          </w:p>
        </w:tc>
        <w:tc>
          <w:tcPr>
            <w:tcW w:w="671" w:type="pct"/>
            <w:gridSpan w:val="4"/>
            <w:vMerge/>
            <w:tcBorders>
              <w:bottom w:val="single" w:sz="4" w:space="0" w:color="auto"/>
            </w:tcBorders>
          </w:tcPr>
          <w:p w:rsidR="009F303C" w:rsidRPr="00A1084E" w:rsidRDefault="009F303C" w:rsidP="00200B2C">
            <w:pPr>
              <w:snapToGrid w:val="0"/>
              <w:rPr>
                <w:rFonts w:ascii="標楷體" w:eastAsia="標楷體" w:hAnsi="標楷體"/>
                <w:sz w:val="20"/>
                <w:szCs w:val="20"/>
              </w:rPr>
            </w:pPr>
          </w:p>
        </w:tc>
        <w:tc>
          <w:tcPr>
            <w:tcW w:w="456" w:type="pct"/>
            <w:gridSpan w:val="3"/>
            <w:vMerge/>
            <w:vAlign w:val="center"/>
          </w:tcPr>
          <w:p w:rsidR="009F303C" w:rsidRPr="00A1084E" w:rsidRDefault="009F303C" w:rsidP="00200B2C">
            <w:pPr>
              <w:snapToGrid w:val="0"/>
              <w:rPr>
                <w:rFonts w:ascii="標楷體" w:eastAsia="標楷體" w:hAnsi="標楷體"/>
                <w:sz w:val="20"/>
                <w:szCs w:val="20"/>
              </w:rPr>
            </w:pPr>
          </w:p>
        </w:tc>
        <w:tc>
          <w:tcPr>
            <w:tcW w:w="196" w:type="pct"/>
            <w:vMerge/>
            <w:shd w:val="clear" w:color="auto" w:fill="auto"/>
          </w:tcPr>
          <w:p w:rsidR="009F303C" w:rsidRPr="00A1084E" w:rsidRDefault="009F303C" w:rsidP="00200B2C">
            <w:pPr>
              <w:snapToGrid w:val="0"/>
              <w:jc w:val="center"/>
              <w:rPr>
                <w:rFonts w:ascii="標楷體" w:eastAsia="標楷體" w:hAnsi="標楷體"/>
              </w:rPr>
            </w:pPr>
          </w:p>
        </w:tc>
        <w:tc>
          <w:tcPr>
            <w:tcW w:w="248" w:type="pct"/>
            <w:vMerge/>
            <w:shd w:val="clear" w:color="auto" w:fill="auto"/>
          </w:tcPr>
          <w:p w:rsidR="009F303C" w:rsidRPr="00A1084E" w:rsidRDefault="009F303C" w:rsidP="00200B2C">
            <w:pPr>
              <w:snapToGrid w:val="0"/>
              <w:jc w:val="center"/>
              <w:rPr>
                <w:rFonts w:ascii="標楷體" w:eastAsia="標楷體" w:hAnsi="標楷體"/>
              </w:rPr>
            </w:pP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2/15</w:t>
            </w:r>
          </w:p>
        </w:tc>
        <w:tc>
          <w:tcPr>
            <w:tcW w:w="297" w:type="pct"/>
          </w:tcPr>
          <w:p w:rsidR="009F303C" w:rsidRPr="00E12EC2" w:rsidRDefault="009F303C" w:rsidP="00200B2C">
            <w:pPr>
              <w:rPr>
                <w:rFonts w:ascii="標楷體" w:eastAsia="標楷體" w:hAnsi="標楷體"/>
                <w:color w:val="000000"/>
                <w:sz w:val="22"/>
                <w:szCs w:val="22"/>
              </w:rPr>
            </w:pPr>
            <w:r>
              <w:rPr>
                <w:rFonts w:ascii="標楷體" w:eastAsia="標楷體" w:hAnsi="標楷體" w:hint="eastAsia"/>
                <w:color w:val="000000"/>
                <w:sz w:val="22"/>
                <w:szCs w:val="22"/>
              </w:rPr>
              <w:t>2/1</w:t>
            </w:r>
            <w:r w:rsidRPr="00E12EC2">
              <w:rPr>
                <w:rFonts w:ascii="標楷體" w:eastAsia="標楷體" w:hAnsi="標楷體" w:hint="eastAsia"/>
                <w:color w:val="000000"/>
                <w:sz w:val="22"/>
                <w:szCs w:val="22"/>
              </w:rPr>
              <w:t>1開學，正式上課</w:t>
            </w:r>
          </w:p>
          <w:p w:rsidR="009F303C" w:rsidRPr="00E12EC2" w:rsidRDefault="009F303C" w:rsidP="00200B2C">
            <w:pPr>
              <w:snapToGrid w:val="0"/>
              <w:rPr>
                <w:rFonts w:ascii="標楷體" w:eastAsia="標楷體" w:hAnsi="標楷體"/>
                <w:sz w:val="22"/>
                <w:szCs w:val="22"/>
              </w:rPr>
            </w:pP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情懷</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6-4-4-2</w:t>
            </w:r>
          </w:p>
        </w:tc>
        <w:tc>
          <w:tcPr>
            <w:tcW w:w="306"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 xml:space="preserve">Unit 1 </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When He Arrived at the River Bank, the Race Had Already Ended</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bCs/>
                <w:snapToGrid w:val="0"/>
                <w:kern w:val="0"/>
                <w:sz w:val="20"/>
                <w:szCs w:val="20"/>
              </w:rPr>
              <w:t>1-2-4</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二次函數</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1-1二次函數的圖形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9-a-0</w:t>
            </w:r>
            <w:r w:rsidRPr="00B83792">
              <w:rPr>
                <w:rFonts w:ascii="標楷體" w:eastAsia="標楷體" w:hAnsi="標楷體" w:hint="eastAsia"/>
                <w:bCs/>
                <w:snapToGrid w:val="0"/>
                <w:kern w:val="0"/>
                <w:sz w:val="20"/>
                <w:szCs w:val="20"/>
              </w:rPr>
              <w:t>2</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1-1電流的熱效應</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第１課 非洲</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-4-1</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2</w:t>
            </w:r>
          </w:p>
          <w:p w:rsidR="009F303C" w:rsidRPr="00C872CC" w:rsidRDefault="009F303C" w:rsidP="00200B2C">
            <w:pPr>
              <w:adjustRightInd w:val="0"/>
              <w:snapToGrid w:val="0"/>
              <w:ind w:left="57" w:right="57"/>
              <w:rPr>
                <w:rFonts w:ascii="標楷體" w:eastAsia="標楷體" w:hAnsi="標楷體"/>
                <w:sz w:val="20"/>
                <w:szCs w:val="20"/>
              </w:rPr>
            </w:pPr>
          </w:p>
        </w:tc>
        <w:tc>
          <w:tcPr>
            <w:tcW w:w="263"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第1課 十九世紀的政治局勢與文藝發展</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第１課全球化時代的來臨</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8-4-2</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9-4-1</w:t>
            </w:r>
          </w:p>
          <w:p w:rsidR="009F303C" w:rsidRPr="00C872CC" w:rsidRDefault="009F303C" w:rsidP="00200B2C">
            <w:pPr>
              <w:adjustRightInd w:val="0"/>
              <w:snapToGrid w:val="0"/>
              <w:jc w:val="both"/>
              <w:rPr>
                <w:rFonts w:ascii="標楷體" w:eastAsia="標楷體" w:hAnsi="標楷體"/>
                <w:sz w:val="20"/>
                <w:szCs w:val="20"/>
              </w:rPr>
            </w:pP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走入群眾的公共藝術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1-4-2</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台灣音樂之旅1-4-1;2-4-5</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寫實與非寫實</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1-4-1</w:t>
            </w:r>
          </w:p>
        </w:tc>
        <w:tc>
          <w:tcPr>
            <w:tcW w:w="22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升學路上你和我</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1-4-3</w:t>
            </w:r>
          </w:p>
        </w:tc>
        <w:tc>
          <w:tcPr>
            <w:tcW w:w="232"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生活小憩</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2-4-3</w:t>
            </w:r>
          </w:p>
        </w:tc>
        <w:tc>
          <w:tcPr>
            <w:tcW w:w="216"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我的金錢價值觀</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與壓力同行</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6-3-4</w:t>
            </w:r>
          </w:p>
        </w:tc>
        <w:tc>
          <w:tcPr>
            <w:tcW w:w="241" w:type="pct"/>
            <w:gridSpan w:val="2"/>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Year" w:val="2003"/>
                <w:attr w:name="Month" w:val="3"/>
                <w:attr w:name="Day" w:val="4"/>
                <w:attr w:name="IsLunarDate" w:val="False"/>
                <w:attr w:name="IsROCDate" w:val="False"/>
              </w:smartTagPr>
              <w:r w:rsidRPr="0099054A">
                <w:rPr>
                  <w:rFonts w:ascii="標楷體" w:eastAsia="標楷體" w:hAnsi="標楷體" w:hint="eastAsia"/>
                  <w:color w:val="000000"/>
                  <w:sz w:val="20"/>
                  <w:szCs w:val="20"/>
                </w:rPr>
                <w:t>3-3-4</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準備週</w:t>
            </w:r>
          </w:p>
        </w:tc>
        <w:tc>
          <w:tcPr>
            <w:tcW w:w="248"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準備週</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2</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2/81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2/22</w:t>
            </w:r>
          </w:p>
        </w:tc>
        <w:tc>
          <w:tcPr>
            <w:tcW w:w="297"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sz w:val="22"/>
                <w:szCs w:val="22"/>
                <w:highlight w:val="cyan"/>
              </w:rPr>
              <w:t>交通安全教育</w:t>
            </w:r>
          </w:p>
          <w:p w:rsidR="009F303C" w:rsidRPr="00E12EC2" w:rsidRDefault="009F303C" w:rsidP="00200B2C">
            <w:pPr>
              <w:rPr>
                <w:rFonts w:ascii="標楷體" w:eastAsia="標楷體" w:hAnsi="標楷體"/>
                <w:color w:val="000000"/>
                <w:sz w:val="22"/>
                <w:szCs w:val="22"/>
              </w:rPr>
            </w:pPr>
            <w:r w:rsidRPr="00C14960">
              <w:rPr>
                <w:rFonts w:ascii="標楷體" w:eastAsia="標楷體" w:hAnsi="標楷體" w:hint="eastAsia"/>
                <w:color w:val="FF0000"/>
                <w:sz w:val="22"/>
                <w:szCs w:val="22"/>
              </w:rPr>
              <w:t>221世界母語日</w:t>
            </w: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元曲選</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5-4-3-2</w:t>
            </w:r>
          </w:p>
        </w:tc>
        <w:tc>
          <w:tcPr>
            <w:tcW w:w="306"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 xml:space="preserve">Unit 1 </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When He Arrived at the River Bank, the Race Had Already Ended</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bCs/>
                <w:snapToGrid w:val="0"/>
                <w:kern w:val="0"/>
                <w:sz w:val="20"/>
                <w:szCs w:val="20"/>
              </w:rPr>
              <w:t>1-2-4</w:t>
            </w:r>
          </w:p>
        </w:tc>
        <w:tc>
          <w:tcPr>
            <w:tcW w:w="264" w:type="pct"/>
          </w:tcPr>
          <w:p w:rsidR="009F303C" w:rsidRPr="00B83792" w:rsidRDefault="009F303C" w:rsidP="00200B2C">
            <w:pPr>
              <w:spacing w:line="0" w:lineRule="atLeast"/>
              <w:jc w:val="center"/>
              <w:rPr>
                <w:rFonts w:ascii="標楷體" w:eastAsia="標楷體" w:hAnsi="標楷體" w:cs="Times New Roman"/>
                <w:bCs/>
                <w:snapToGrid w:val="0"/>
                <w:kern w:val="0"/>
                <w:sz w:val="20"/>
                <w:szCs w:val="20"/>
              </w:rPr>
            </w:pPr>
            <w:r w:rsidRPr="00B83792">
              <w:rPr>
                <w:rFonts w:ascii="標楷體" w:eastAsia="標楷體" w:hAnsi="標楷體" w:cs="Times New Roman"/>
                <w:bCs/>
                <w:snapToGrid w:val="0"/>
                <w:kern w:val="0"/>
                <w:sz w:val="20"/>
                <w:szCs w:val="20"/>
              </w:rPr>
              <w:t>第1章　二次函數</w:t>
            </w:r>
          </w:p>
          <w:p w:rsidR="009F303C" w:rsidRPr="00B83792" w:rsidRDefault="009F303C" w:rsidP="00200B2C">
            <w:pPr>
              <w:spacing w:line="0" w:lineRule="atLeast"/>
              <w:jc w:val="both"/>
              <w:rPr>
                <w:rFonts w:ascii="標楷體" w:eastAsia="標楷體" w:hAnsi="標楷體" w:cs="Times New Roman"/>
                <w:bCs/>
                <w:snapToGrid w:val="0"/>
                <w:kern w:val="0"/>
                <w:sz w:val="20"/>
                <w:szCs w:val="20"/>
              </w:rPr>
            </w:pPr>
            <w:r w:rsidRPr="00B83792">
              <w:rPr>
                <w:rFonts w:ascii="標楷體" w:eastAsia="標楷體" w:hAnsi="標楷體" w:cs="Times New Roman"/>
                <w:bCs/>
                <w:snapToGrid w:val="0"/>
                <w:kern w:val="0"/>
                <w:sz w:val="20"/>
                <w:szCs w:val="20"/>
              </w:rPr>
              <w:t>1-1二次函數的圖形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C-R-01</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1-2電力輸送、1-3家庭用電</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8</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第１課 非洲</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-4-1</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2</w:t>
            </w:r>
          </w:p>
          <w:p w:rsidR="009F303C" w:rsidRPr="00C872CC" w:rsidRDefault="009F303C" w:rsidP="00200B2C">
            <w:pPr>
              <w:adjustRightInd w:val="0"/>
              <w:snapToGrid w:val="0"/>
              <w:ind w:left="57" w:right="57"/>
              <w:rPr>
                <w:rFonts w:ascii="標楷體" w:eastAsia="標楷體" w:hAnsi="標楷體"/>
                <w:sz w:val="20"/>
                <w:szCs w:val="20"/>
              </w:rPr>
            </w:pP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第1課 十九世紀的政治局勢與文藝發展</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第１課全球化時代的來臨</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9-4-2</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9-4-3</w:t>
            </w: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走入群眾的公共藝術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台灣音樂之旅1-4-1;2-4-5</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寫實與非寫實</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1-4-1</w:t>
            </w:r>
          </w:p>
        </w:tc>
        <w:tc>
          <w:tcPr>
            <w:tcW w:w="223" w:type="pct"/>
            <w:tcBorders>
              <w:bottom w:val="single" w:sz="4" w:space="0" w:color="auto"/>
            </w:tcBorders>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生涯決策分析師</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p w:rsidR="009F303C" w:rsidRDefault="009F303C" w:rsidP="00200B2C">
            <w:pPr>
              <w:spacing w:line="240" w:lineRule="exact"/>
              <w:ind w:right="57"/>
              <w:rPr>
                <w:rFonts w:ascii="標楷體" w:eastAsia="標楷體" w:hAnsi="標楷體"/>
                <w:sz w:val="22"/>
                <w:szCs w:val="22"/>
              </w:rPr>
            </w:pPr>
            <w:r w:rsidRPr="00E12EC2">
              <w:rPr>
                <w:rFonts w:ascii="標楷體" w:eastAsia="標楷體" w:hAnsi="標楷體" w:hint="eastAsia"/>
                <w:sz w:val="22"/>
                <w:szCs w:val="22"/>
              </w:rPr>
              <w:t>2-4-7</w:t>
            </w:r>
          </w:p>
          <w:p w:rsidR="009F303C" w:rsidRPr="0066339E" w:rsidRDefault="009F303C" w:rsidP="00200B2C">
            <w:pPr>
              <w:spacing w:line="240" w:lineRule="exact"/>
              <w:ind w:right="57"/>
              <w:rPr>
                <w:rFonts w:ascii="標楷體" w:eastAsia="標楷體" w:hAnsi="標楷體"/>
                <w:color w:val="000000"/>
                <w:sz w:val="20"/>
                <w:szCs w:val="20"/>
              </w:rPr>
            </w:pPr>
            <w:r w:rsidRPr="0066339E">
              <w:rPr>
                <w:rFonts w:eastAsia="標楷體" w:hint="eastAsia"/>
                <w:color w:val="FF00FF"/>
                <w:sz w:val="20"/>
                <w:szCs w:val="20"/>
                <w:highlight w:val="blue"/>
              </w:rPr>
              <w:t>融入</w:t>
            </w:r>
            <w:r w:rsidRPr="0066339E">
              <w:rPr>
                <w:rFonts w:ascii="標楷體" w:eastAsia="標楷體" w:hAnsi="標楷體" w:hint="eastAsia"/>
                <w:color w:val="FF00FF"/>
                <w:sz w:val="20"/>
                <w:szCs w:val="20"/>
                <w:highlight w:val="blue"/>
              </w:rPr>
              <w:t>生涯發展教育</w:t>
            </w:r>
          </w:p>
        </w:tc>
        <w:tc>
          <w:tcPr>
            <w:tcW w:w="232" w:type="pct"/>
            <w:gridSpan w:val="2"/>
            <w:tcBorders>
              <w:bottom w:val="single" w:sz="4" w:space="0" w:color="auto"/>
            </w:tcBorders>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生活小憩</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2-4-3</w:t>
            </w:r>
          </w:p>
        </w:tc>
        <w:tc>
          <w:tcPr>
            <w:tcW w:w="216" w:type="pct"/>
            <w:tcBorders>
              <w:bottom w:val="single" w:sz="4" w:space="0" w:color="auto"/>
            </w:tcBorders>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我的金錢價值觀</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與情緒過招</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6-3-4</w:t>
            </w:r>
          </w:p>
        </w:tc>
        <w:tc>
          <w:tcPr>
            <w:tcW w:w="241" w:type="pct"/>
            <w:gridSpan w:val="2"/>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Year" w:val="2003"/>
                <w:attr w:name="Month" w:val="3"/>
                <w:attr w:name="Day" w:val="4"/>
                <w:attr w:name="IsLunarDate" w:val="False"/>
                <w:attr w:name="IsROCDate" w:val="False"/>
              </w:smartTagPr>
              <w:r w:rsidRPr="0099054A">
                <w:rPr>
                  <w:rFonts w:ascii="標楷體" w:eastAsia="標楷體" w:hAnsi="標楷體" w:hint="eastAsia"/>
                  <w:color w:val="000000"/>
                  <w:sz w:val="20"/>
                  <w:szCs w:val="20"/>
                </w:rPr>
                <w:t>3-3-4</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禮節</w:t>
            </w:r>
          </w:p>
        </w:tc>
        <w:tc>
          <w:tcPr>
            <w:tcW w:w="248" w:type="pct"/>
            <w:shd w:val="clear" w:color="auto" w:fill="auto"/>
          </w:tcPr>
          <w:p w:rsidR="009F303C" w:rsidRPr="00E12EC2" w:rsidRDefault="009F303C" w:rsidP="00200B2C">
            <w:pPr>
              <w:snapToGrid w:val="0"/>
              <w:jc w:val="both"/>
              <w:rPr>
                <w:rFonts w:ascii="標楷體" w:eastAsia="標楷體" w:hAnsi="標楷體"/>
                <w:sz w:val="22"/>
                <w:szCs w:val="22"/>
              </w:rPr>
            </w:pPr>
            <w:r w:rsidRPr="00E12EC2">
              <w:rPr>
                <w:rFonts w:ascii="標楷體" w:eastAsia="標楷體" w:hAnsi="標楷體" w:hint="eastAsia"/>
                <w:sz w:val="22"/>
                <w:szCs w:val="22"/>
              </w:rPr>
              <w:t>合作式：電</w:t>
            </w:r>
            <w:r>
              <w:rPr>
                <w:rFonts w:ascii="標楷體" w:eastAsia="標楷體" w:hAnsi="標楷體" w:hint="eastAsia"/>
                <w:sz w:val="22"/>
                <w:szCs w:val="22"/>
              </w:rPr>
              <w:t>子電機</w:t>
            </w:r>
            <w:r w:rsidRPr="00E12EC2">
              <w:rPr>
                <w:rFonts w:ascii="標楷體" w:eastAsia="標楷體" w:hAnsi="標楷體" w:hint="eastAsia"/>
                <w:sz w:val="22"/>
                <w:szCs w:val="22"/>
              </w:rPr>
              <w:t>職群、</w:t>
            </w:r>
            <w:r>
              <w:rPr>
                <w:rFonts w:ascii="標楷體" w:eastAsia="標楷體" w:hAnsi="標楷體" w:hint="eastAsia"/>
                <w:sz w:val="22"/>
                <w:szCs w:val="22"/>
              </w:rPr>
              <w:t>餐旅</w:t>
            </w:r>
            <w:r w:rsidRPr="00E12EC2">
              <w:rPr>
                <w:rFonts w:ascii="標楷體" w:eastAsia="標楷體" w:hAnsi="標楷體" w:hint="eastAsia"/>
                <w:sz w:val="22"/>
                <w:szCs w:val="22"/>
              </w:rPr>
              <w:t>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3</w:t>
            </w:r>
          </w:p>
        </w:tc>
        <w:tc>
          <w:tcPr>
            <w:tcW w:w="22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2/25</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w:t>
            </w:r>
          </w:p>
        </w:tc>
        <w:tc>
          <w:tcPr>
            <w:tcW w:w="297" w:type="pct"/>
          </w:tcPr>
          <w:p w:rsidR="009F303C" w:rsidRPr="00E12EC2" w:rsidRDefault="009F303C" w:rsidP="00200B2C">
            <w:pPr>
              <w:rPr>
                <w:rFonts w:ascii="標楷體" w:eastAsia="標楷體" w:hAnsi="標楷體"/>
                <w:color w:val="000000"/>
                <w:sz w:val="22"/>
                <w:szCs w:val="22"/>
              </w:rPr>
            </w:pP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缺憾</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5-4-3-5</w:t>
            </w:r>
          </w:p>
        </w:tc>
        <w:tc>
          <w:tcPr>
            <w:tcW w:w="306"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2 </w:t>
            </w:r>
            <w:r w:rsidRPr="00477998">
              <w:rPr>
                <w:rFonts w:ascii="標楷體" w:eastAsia="標楷體" w:hAnsi="標楷體" w:hint="eastAsia"/>
                <w:bCs/>
                <w:snapToGrid w:val="0"/>
                <w:kern w:val="0"/>
                <w:sz w:val="20"/>
                <w:szCs w:val="20"/>
              </w:rPr>
              <w:t xml:space="preserve"> Stress Is Neither Good Nor Bad</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bCs/>
                <w:snapToGrid w:val="0"/>
                <w:kern w:val="0"/>
                <w:sz w:val="20"/>
                <w:szCs w:val="20"/>
              </w:rPr>
              <w:t>1-2-4</w:t>
            </w:r>
          </w:p>
        </w:tc>
        <w:tc>
          <w:tcPr>
            <w:tcW w:w="264" w:type="pct"/>
          </w:tcPr>
          <w:p w:rsidR="009F303C" w:rsidRPr="00B83792" w:rsidRDefault="009F303C" w:rsidP="00200B2C">
            <w:pPr>
              <w:spacing w:line="0" w:lineRule="atLeast"/>
              <w:jc w:val="center"/>
              <w:rPr>
                <w:rFonts w:ascii="標楷體" w:eastAsia="標楷體" w:hAnsi="標楷體" w:cs="Times New Roman"/>
                <w:bCs/>
                <w:snapToGrid w:val="0"/>
                <w:kern w:val="0"/>
                <w:sz w:val="20"/>
                <w:szCs w:val="20"/>
              </w:rPr>
            </w:pPr>
            <w:r w:rsidRPr="00B83792">
              <w:rPr>
                <w:rFonts w:ascii="標楷體" w:eastAsia="標楷體" w:hAnsi="標楷體" w:cs="Times New Roman"/>
                <w:bCs/>
                <w:snapToGrid w:val="0"/>
                <w:kern w:val="0"/>
                <w:sz w:val="20"/>
                <w:szCs w:val="20"/>
              </w:rPr>
              <w:t>第1章　二次函數</w:t>
            </w:r>
          </w:p>
          <w:p w:rsidR="009F303C" w:rsidRPr="00B83792" w:rsidRDefault="009F303C" w:rsidP="00200B2C">
            <w:pPr>
              <w:spacing w:line="0" w:lineRule="atLeast"/>
              <w:jc w:val="both"/>
              <w:rPr>
                <w:rFonts w:ascii="標楷體" w:eastAsia="標楷體" w:hAnsi="標楷體" w:cs="Times New Roman"/>
                <w:bCs/>
                <w:snapToGrid w:val="0"/>
                <w:kern w:val="0"/>
                <w:sz w:val="20"/>
                <w:szCs w:val="20"/>
              </w:rPr>
            </w:pPr>
            <w:r w:rsidRPr="00B83792">
              <w:rPr>
                <w:rFonts w:ascii="標楷體" w:eastAsia="標楷體" w:hAnsi="標楷體" w:cs="Times New Roman"/>
                <w:bCs/>
                <w:snapToGrid w:val="0"/>
                <w:kern w:val="0"/>
                <w:sz w:val="20"/>
                <w:szCs w:val="20"/>
              </w:rPr>
              <w:t>1-2配方法與二次函數</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9-a-03</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1-4電池、</w:t>
            </w:r>
          </w:p>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1-5電流的化學效應</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8</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第１課 非洲</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-4-1</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2</w:t>
            </w:r>
          </w:p>
          <w:p w:rsidR="009F303C" w:rsidRPr="00C872CC" w:rsidRDefault="009F303C" w:rsidP="00200B2C">
            <w:pPr>
              <w:adjustRightInd w:val="0"/>
              <w:snapToGrid w:val="0"/>
              <w:ind w:left="57" w:right="57"/>
              <w:rPr>
                <w:rFonts w:ascii="標楷體" w:eastAsia="標楷體" w:hAnsi="標楷體"/>
                <w:sz w:val="20"/>
                <w:szCs w:val="20"/>
              </w:rPr>
            </w:pP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第1課 十九世紀的政治局勢與文藝發展</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4-4-3</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第１課全球化時代的來臨</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9-4-1</w:t>
            </w:r>
          </w:p>
          <w:p w:rsidR="009F303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9-4-2</w:t>
            </w:r>
          </w:p>
          <w:p w:rsidR="009F303C" w:rsidRPr="00C872CC" w:rsidRDefault="009F303C" w:rsidP="00200B2C">
            <w:pPr>
              <w:adjustRightInd w:val="0"/>
              <w:snapToGrid w:val="0"/>
              <w:jc w:val="both"/>
              <w:rPr>
                <w:rFonts w:ascii="標楷體" w:eastAsia="標楷體" w:hAnsi="標楷體"/>
                <w:sz w:val="20"/>
                <w:szCs w:val="20"/>
              </w:rPr>
            </w:pPr>
            <w:r w:rsidRPr="00544C97">
              <w:rPr>
                <w:rFonts w:ascii="標楷體" w:eastAsia="標楷體" w:hAnsi="標楷體" w:hint="eastAsia"/>
                <w:color w:val="000000"/>
                <w:sz w:val="20"/>
                <w:szCs w:val="20"/>
                <w:highlight w:val="red"/>
              </w:rPr>
              <w:t>國防教育(1</w:t>
            </w:r>
            <w:r>
              <w:rPr>
                <w:rFonts w:ascii="標楷體" w:eastAsia="標楷體" w:hAnsi="標楷體" w:hint="eastAsia"/>
                <w:color w:val="000000"/>
                <w:sz w:val="20"/>
                <w:szCs w:val="20"/>
                <w:highlight w:val="red"/>
              </w:rPr>
              <w:t>)</w:t>
            </w:r>
          </w:p>
          <w:p w:rsidR="009F303C" w:rsidRPr="00C872CC" w:rsidRDefault="009F303C" w:rsidP="00200B2C">
            <w:pPr>
              <w:adjustRightInd w:val="0"/>
              <w:snapToGrid w:val="0"/>
              <w:jc w:val="both"/>
              <w:rPr>
                <w:rFonts w:ascii="標楷體" w:eastAsia="標楷體" w:hAnsi="標楷體"/>
                <w:sz w:val="20"/>
                <w:szCs w:val="20"/>
              </w:rPr>
            </w:pP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走入群眾的公共藝術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2-4-8</w:t>
            </w:r>
          </w:p>
        </w:tc>
        <w:tc>
          <w:tcPr>
            <w:tcW w:w="213" w:type="pct"/>
          </w:tcPr>
          <w:p w:rsidR="009F303C" w:rsidRPr="00E12EC2" w:rsidRDefault="009F303C" w:rsidP="00200B2C">
            <w:pPr>
              <w:spacing w:line="0" w:lineRule="atLeast"/>
              <w:rPr>
                <w:rFonts w:ascii="標楷體" w:eastAsia="標楷體" w:hAnsi="標楷體"/>
                <w:sz w:val="22"/>
                <w:szCs w:val="22"/>
              </w:rPr>
            </w:pPr>
            <w:r>
              <w:rPr>
                <w:rFonts w:ascii="標楷體" w:eastAsia="標楷體" w:hAnsi="標楷體" w:hint="eastAsia"/>
                <w:sz w:val="22"/>
                <w:szCs w:val="22"/>
              </w:rPr>
              <w:t>台灣音樂之旅1-4-1;2-4-5</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寫實與非寫實</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1-4-1</w:t>
            </w:r>
          </w:p>
        </w:tc>
        <w:tc>
          <w:tcPr>
            <w:tcW w:w="22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生涯決策分析師</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p w:rsidR="009F303C" w:rsidRDefault="009F303C" w:rsidP="00200B2C">
            <w:pPr>
              <w:spacing w:line="240" w:lineRule="exact"/>
              <w:ind w:right="57"/>
              <w:rPr>
                <w:rFonts w:ascii="標楷體" w:eastAsia="標楷體" w:hAnsi="標楷體"/>
                <w:sz w:val="22"/>
                <w:szCs w:val="22"/>
              </w:rPr>
            </w:pPr>
            <w:r w:rsidRPr="00E12EC2">
              <w:rPr>
                <w:rFonts w:ascii="標楷體" w:eastAsia="標楷體" w:hAnsi="標楷體" w:hint="eastAsia"/>
                <w:sz w:val="22"/>
                <w:szCs w:val="22"/>
              </w:rPr>
              <w:t>2-4-7</w:t>
            </w:r>
          </w:p>
          <w:p w:rsidR="009F303C" w:rsidRPr="00E12EC2" w:rsidRDefault="009F303C" w:rsidP="00200B2C">
            <w:pPr>
              <w:spacing w:line="240" w:lineRule="exact"/>
              <w:ind w:right="57"/>
              <w:rPr>
                <w:rFonts w:ascii="標楷體" w:eastAsia="標楷體" w:hAnsi="標楷體"/>
                <w:color w:val="000000"/>
                <w:sz w:val="22"/>
                <w:szCs w:val="22"/>
              </w:rPr>
            </w:pPr>
            <w:r w:rsidRPr="003B1EA3">
              <w:rPr>
                <w:rFonts w:eastAsia="標楷體" w:hint="eastAsia"/>
                <w:color w:val="FF00FF"/>
                <w:highlight w:val="blue"/>
              </w:rPr>
              <w:t>融入</w:t>
            </w:r>
            <w:r>
              <w:rPr>
                <w:rFonts w:ascii="標楷體" w:eastAsia="標楷體" w:hAnsi="標楷體" w:hint="eastAsia"/>
                <w:color w:val="FF00FF"/>
                <w:highlight w:val="blue"/>
              </w:rPr>
              <w:t>生涯發展教育</w:t>
            </w:r>
          </w:p>
        </w:tc>
        <w:tc>
          <w:tcPr>
            <w:tcW w:w="232"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休閒輕話題</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2-4-6</w:t>
            </w:r>
          </w:p>
        </w:tc>
        <w:tc>
          <w:tcPr>
            <w:tcW w:w="216"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想要還是需要</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與情緒過招</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6-3-3</w:t>
            </w:r>
          </w:p>
        </w:tc>
        <w:tc>
          <w:tcPr>
            <w:tcW w:w="241" w:type="pct"/>
            <w:gridSpan w:val="2"/>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籃球</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3-3-2</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3-3-3</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Year" w:val="2003"/>
                <w:attr w:name="Month" w:val="3"/>
                <w:attr w:name="Day" w:val="4"/>
                <w:attr w:name="IsLunarDate" w:val="False"/>
                <w:attr w:name="IsROCDate" w:val="False"/>
              </w:smartTagPr>
              <w:r w:rsidRPr="0099054A">
                <w:rPr>
                  <w:rFonts w:ascii="標楷體" w:eastAsia="標楷體" w:hAnsi="標楷體" w:hint="eastAsia"/>
                  <w:color w:val="000000"/>
                  <w:sz w:val="20"/>
                  <w:szCs w:val="20"/>
                </w:rPr>
                <w:t>3-3-4</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禮節</w:t>
            </w:r>
          </w:p>
        </w:tc>
        <w:tc>
          <w:tcPr>
            <w:tcW w:w="248" w:type="pct"/>
            <w:shd w:val="clear" w:color="auto" w:fill="auto"/>
          </w:tcPr>
          <w:p w:rsidR="009F303C" w:rsidRDefault="009F303C" w:rsidP="00200B2C">
            <w:r w:rsidRPr="0013476B">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4</w:t>
            </w:r>
          </w:p>
        </w:tc>
        <w:tc>
          <w:tcPr>
            <w:tcW w:w="22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3/4</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3/8</w:t>
            </w:r>
          </w:p>
        </w:tc>
        <w:tc>
          <w:tcPr>
            <w:tcW w:w="297" w:type="pct"/>
            <w:vAlign w:val="center"/>
          </w:tcPr>
          <w:p w:rsidR="009F303C" w:rsidRPr="00E12EC2" w:rsidRDefault="009F303C" w:rsidP="00200B2C">
            <w:pPr>
              <w:snapToGrid w:val="0"/>
              <w:rPr>
                <w:rFonts w:ascii="標楷體" w:eastAsia="標楷體" w:hAnsi="標楷體"/>
                <w:color w:val="993300"/>
                <w:sz w:val="22"/>
                <w:szCs w:val="22"/>
              </w:rPr>
            </w:pPr>
            <w:r w:rsidRPr="00E12EC2">
              <w:rPr>
                <w:rFonts w:ascii="標楷體" w:eastAsia="標楷體" w:hAnsi="標楷體" w:hint="eastAsia"/>
                <w:color w:val="993300"/>
                <w:sz w:val="22"/>
                <w:szCs w:val="22"/>
              </w:rPr>
              <w:t>防災教育（1）</w:t>
            </w:r>
          </w:p>
          <w:p w:rsidR="009F303C" w:rsidRPr="00E12EC2" w:rsidRDefault="009F303C" w:rsidP="00200B2C">
            <w:pPr>
              <w:snapToGrid w:val="0"/>
              <w:rPr>
                <w:rFonts w:ascii="標楷體" w:eastAsia="標楷體" w:hAnsi="標楷體"/>
                <w:sz w:val="22"/>
                <w:szCs w:val="22"/>
              </w:rPr>
            </w:pPr>
            <w:r w:rsidRPr="00E12EC2">
              <w:rPr>
                <w:rFonts w:ascii="標楷體" w:eastAsia="標楷體" w:hAnsi="標楷體" w:cs="新細明體" w:hint="eastAsia"/>
                <w:b/>
                <w:color w:val="FF00FF"/>
                <w:sz w:val="22"/>
                <w:szCs w:val="22"/>
                <w:highlight w:val="yellow"/>
              </w:rPr>
              <w:t>◎</w:t>
            </w:r>
            <w:r w:rsidRPr="00E12EC2">
              <w:rPr>
                <w:rFonts w:ascii="標楷體" w:eastAsia="標楷體" w:hAnsi="標楷體" w:cs="Times New Roman"/>
                <w:b/>
                <w:color w:val="FF00FF"/>
                <w:sz w:val="22"/>
                <w:szCs w:val="22"/>
                <w:highlight w:val="yellow"/>
              </w:rPr>
              <w:t>性別平等</w:t>
            </w:r>
            <w:r w:rsidRPr="00E12EC2">
              <w:rPr>
                <w:rFonts w:ascii="標楷體" w:eastAsia="標楷體" w:hAnsi="標楷體" w:cs="Times New Roman" w:hint="eastAsia"/>
                <w:b/>
                <w:color w:val="FF00FF"/>
                <w:sz w:val="22"/>
                <w:szCs w:val="22"/>
                <w:highlight w:val="yellow"/>
              </w:rPr>
              <w:t>教育宣導</w:t>
            </w:r>
            <w:r>
              <w:rPr>
                <w:rFonts w:ascii="標楷體" w:eastAsia="標楷體" w:hAnsi="標楷體" w:cs="Times New Roman" w:hint="eastAsia"/>
                <w:b/>
                <w:color w:val="FF00FF"/>
                <w:sz w:val="22"/>
                <w:szCs w:val="22"/>
                <w:highlight w:val="yellow"/>
              </w:rPr>
              <w:t>(2</w:t>
            </w:r>
            <w:r w:rsidRPr="00E12EC2">
              <w:rPr>
                <w:rFonts w:ascii="標楷體" w:eastAsia="標楷體" w:hAnsi="標楷體" w:cs="Times New Roman" w:hint="eastAsia"/>
                <w:b/>
                <w:color w:val="FF00FF"/>
                <w:sz w:val="22"/>
                <w:szCs w:val="22"/>
                <w:highlight w:val="yellow"/>
              </w:rPr>
              <w:t>)</w:t>
            </w: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缺憾、</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習慣說</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5-4-3-5</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5-4-1</w:t>
            </w:r>
          </w:p>
        </w:tc>
        <w:tc>
          <w:tcPr>
            <w:tcW w:w="306"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2 </w:t>
            </w:r>
            <w:r w:rsidRPr="00477998">
              <w:rPr>
                <w:rFonts w:ascii="標楷體" w:eastAsia="標楷體" w:hAnsi="標楷體" w:hint="eastAsia"/>
                <w:bCs/>
                <w:snapToGrid w:val="0"/>
                <w:kern w:val="0"/>
                <w:sz w:val="20"/>
                <w:szCs w:val="20"/>
              </w:rPr>
              <w:t xml:space="preserve"> Stress Is Neither Good Nor Bad</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1-2-3,</w:t>
            </w:r>
          </w:p>
          <w:p w:rsidR="009F303C" w:rsidRPr="00477998" w:rsidRDefault="009F303C" w:rsidP="00200B2C">
            <w:pPr>
              <w:pStyle w:val="afa"/>
              <w:spacing w:line="240" w:lineRule="exact"/>
              <w:ind w:right="57"/>
              <w:jc w:val="center"/>
              <w:rPr>
                <w:rFonts w:ascii="標楷體" w:eastAsia="標楷體" w:hAnsi="標楷體" w:cs="Times New Roman"/>
                <w:sz w:val="20"/>
                <w:szCs w:val="20"/>
              </w:rPr>
            </w:pPr>
            <w:r w:rsidRPr="00477998">
              <w:rPr>
                <w:rFonts w:ascii="標楷體" w:eastAsia="標楷體" w:hAnsi="標楷體"/>
                <w:bCs/>
                <w:snapToGrid w:val="0"/>
                <w:kern w:val="0"/>
                <w:sz w:val="20"/>
                <w:szCs w:val="20"/>
              </w:rPr>
              <w:t>1-2-4</w:t>
            </w:r>
          </w:p>
        </w:tc>
        <w:tc>
          <w:tcPr>
            <w:tcW w:w="264" w:type="pct"/>
          </w:tcPr>
          <w:p w:rsidR="009F303C" w:rsidRPr="00B83792" w:rsidRDefault="009F303C" w:rsidP="00200B2C">
            <w:pPr>
              <w:spacing w:line="0" w:lineRule="atLeast"/>
              <w:jc w:val="center"/>
              <w:rPr>
                <w:rFonts w:ascii="標楷體" w:eastAsia="標楷體" w:hAnsi="標楷體" w:cs="Times New Roman"/>
                <w:bCs/>
                <w:snapToGrid w:val="0"/>
                <w:kern w:val="0"/>
                <w:sz w:val="20"/>
                <w:szCs w:val="20"/>
              </w:rPr>
            </w:pPr>
            <w:r w:rsidRPr="00B83792">
              <w:rPr>
                <w:rFonts w:ascii="標楷體" w:eastAsia="標楷體" w:hAnsi="標楷體" w:cs="Times New Roman"/>
                <w:bCs/>
                <w:snapToGrid w:val="0"/>
                <w:kern w:val="0"/>
                <w:sz w:val="20"/>
                <w:szCs w:val="20"/>
              </w:rPr>
              <w:t>第1章　二次函數</w:t>
            </w:r>
          </w:p>
          <w:p w:rsidR="009F303C" w:rsidRPr="00B83792" w:rsidRDefault="009F303C" w:rsidP="00200B2C">
            <w:pPr>
              <w:spacing w:line="0" w:lineRule="atLeast"/>
              <w:jc w:val="both"/>
              <w:rPr>
                <w:rFonts w:ascii="標楷體" w:eastAsia="標楷體" w:hAnsi="標楷體" w:cs="Times New Roman"/>
                <w:bCs/>
                <w:snapToGrid w:val="0"/>
                <w:kern w:val="0"/>
                <w:sz w:val="20"/>
                <w:szCs w:val="20"/>
              </w:rPr>
            </w:pPr>
            <w:r w:rsidRPr="00B83792">
              <w:rPr>
                <w:rFonts w:ascii="標楷體" w:eastAsia="標楷體" w:hAnsi="標楷體" w:cs="Times New Roman"/>
                <w:bCs/>
                <w:snapToGrid w:val="0"/>
                <w:kern w:val="0"/>
                <w:sz w:val="20"/>
                <w:szCs w:val="20"/>
              </w:rPr>
              <w:t>1-2配方法與二次函數</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9-a-03</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C-T-01</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3-1地球的大氣、3-2風起雲湧</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第２課 大洋洲與兩極地區</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-4-1</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2</w:t>
            </w:r>
          </w:p>
          <w:p w:rsidR="009F303C" w:rsidRPr="00C872CC" w:rsidRDefault="009F303C" w:rsidP="00200B2C">
            <w:pPr>
              <w:adjustRightInd w:val="0"/>
              <w:snapToGrid w:val="0"/>
              <w:ind w:left="57" w:right="57"/>
              <w:rPr>
                <w:rFonts w:ascii="標楷體" w:eastAsia="標楷體" w:hAnsi="標楷體"/>
                <w:sz w:val="20"/>
                <w:szCs w:val="20"/>
              </w:rPr>
            </w:pP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第2課 從新帝國主義到第一次世界大戰</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第２課 科技發展與科技倫理</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8-3-1</w:t>
            </w:r>
          </w:p>
          <w:p w:rsidR="009F303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8-3-2</w:t>
            </w:r>
          </w:p>
          <w:p w:rsidR="009F303C" w:rsidRPr="00C872CC" w:rsidRDefault="009F303C" w:rsidP="00200B2C">
            <w:pPr>
              <w:adjustRightInd w:val="0"/>
              <w:snapToGrid w:val="0"/>
              <w:jc w:val="both"/>
              <w:rPr>
                <w:rFonts w:ascii="標楷體" w:eastAsia="標楷體" w:hAnsi="標楷體"/>
                <w:sz w:val="20"/>
                <w:szCs w:val="20"/>
              </w:rPr>
            </w:pPr>
            <w:r w:rsidRPr="006C6D2D">
              <w:rPr>
                <w:rFonts w:ascii="標楷體" w:eastAsia="標楷體" w:hAnsi="標楷體" w:hint="eastAsia"/>
                <w:color w:val="FF0000"/>
                <w:sz w:val="20"/>
                <w:szCs w:val="20"/>
              </w:rPr>
              <w:t>融入資訊倫理</w:t>
            </w:r>
          </w:p>
          <w:p w:rsidR="009F303C" w:rsidRPr="00C872CC" w:rsidRDefault="009F303C" w:rsidP="00200B2C">
            <w:pPr>
              <w:adjustRightInd w:val="0"/>
              <w:snapToGrid w:val="0"/>
              <w:jc w:val="both"/>
              <w:rPr>
                <w:rFonts w:ascii="標楷體" w:eastAsia="標楷體" w:hAnsi="標楷體"/>
                <w:sz w:val="20"/>
                <w:szCs w:val="20"/>
              </w:rPr>
            </w:pP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走入群眾的公共藝術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2-4-8</w:t>
            </w:r>
          </w:p>
        </w:tc>
        <w:tc>
          <w:tcPr>
            <w:tcW w:w="213" w:type="pct"/>
          </w:tcPr>
          <w:p w:rsidR="009F303C" w:rsidRPr="00E12EC2" w:rsidRDefault="009F303C" w:rsidP="00200B2C">
            <w:pPr>
              <w:spacing w:line="0" w:lineRule="atLeast"/>
              <w:rPr>
                <w:rFonts w:ascii="標楷體" w:eastAsia="標楷體" w:hAnsi="標楷體"/>
                <w:sz w:val="22"/>
                <w:szCs w:val="22"/>
              </w:rPr>
            </w:pPr>
            <w:r>
              <w:rPr>
                <w:rFonts w:ascii="標楷體" w:eastAsia="標楷體" w:hAnsi="標楷體" w:hint="eastAsia"/>
                <w:sz w:val="22"/>
                <w:szCs w:val="22"/>
              </w:rPr>
              <w:t>台灣音樂之旅1-4-2;3-4-1</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寫實與非寫實</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1-4-1</w:t>
            </w:r>
          </w:p>
        </w:tc>
        <w:tc>
          <w:tcPr>
            <w:tcW w:w="22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做明智的決定</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sz w:val="22"/>
                <w:szCs w:val="22"/>
              </w:rPr>
              <w:t>2-4-7</w:t>
            </w:r>
          </w:p>
        </w:tc>
        <w:tc>
          <w:tcPr>
            <w:tcW w:w="232"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巧拼戶外休閒</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2-4-6</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4-4-2</w:t>
            </w:r>
          </w:p>
        </w:tc>
        <w:tc>
          <w:tcPr>
            <w:tcW w:w="216" w:type="pct"/>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夢想實現高手</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關心我們的生活環境</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7-3-4</w:t>
            </w:r>
          </w:p>
        </w:tc>
        <w:tc>
          <w:tcPr>
            <w:tcW w:w="241" w:type="pct"/>
            <w:gridSpan w:val="2"/>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運動傷害/心肺耐力</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5-3-3</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1-3-1</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3"/>
                <w:attr w:name="Month" w:val="3"/>
                <w:attr w:name="Year" w:val="2004"/>
              </w:smartTagPr>
              <w:r w:rsidRPr="0099054A">
                <w:rPr>
                  <w:rFonts w:ascii="標楷體" w:eastAsia="標楷體" w:hAnsi="標楷體" w:hint="eastAsia"/>
                  <w:color w:val="000000"/>
                  <w:sz w:val="20"/>
                  <w:szCs w:val="20"/>
                </w:rPr>
                <w:t>4-3-3</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整潔</w:t>
            </w:r>
          </w:p>
        </w:tc>
        <w:tc>
          <w:tcPr>
            <w:tcW w:w="248" w:type="pct"/>
            <w:shd w:val="clear" w:color="auto" w:fill="auto"/>
          </w:tcPr>
          <w:p w:rsidR="009F303C" w:rsidRDefault="009F303C" w:rsidP="00200B2C">
            <w:r w:rsidRPr="0013476B">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5</w:t>
            </w:r>
          </w:p>
        </w:tc>
        <w:tc>
          <w:tcPr>
            <w:tcW w:w="22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w:t>
            </w:r>
            <w:r w:rsidRPr="00F43536">
              <w:rPr>
                <w:rFonts w:ascii="標楷體" w:eastAsia="標楷體" w:hAnsi="標楷體" w:hint="eastAsia"/>
                <w:sz w:val="22"/>
                <w:szCs w:val="22"/>
              </w:rPr>
              <w:t>/</w:t>
            </w:r>
            <w:r>
              <w:rPr>
                <w:rFonts w:ascii="標楷體" w:eastAsia="標楷體" w:hAnsi="標楷體" w:hint="eastAsia"/>
                <w:sz w:val="22"/>
                <w:szCs w:val="22"/>
              </w:rPr>
              <w:t>11</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3/15</w:t>
            </w:r>
          </w:p>
        </w:tc>
        <w:tc>
          <w:tcPr>
            <w:tcW w:w="297" w:type="pct"/>
            <w:vAlign w:val="center"/>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color w:val="FF00FF"/>
                <w:sz w:val="22"/>
                <w:szCs w:val="22"/>
              </w:rPr>
              <w:t>校園性侵害性騷擾或性霸凌防治準則宣導</w:t>
            </w: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習慣說</w:t>
            </w:r>
          </w:p>
          <w:p w:rsidR="009F303C"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5-4-7-4</w:t>
            </w:r>
          </w:p>
          <w:p w:rsidR="009F303C" w:rsidRPr="003B77A1" w:rsidRDefault="009F303C" w:rsidP="00200B2C">
            <w:pPr>
              <w:ind w:left="57" w:right="57"/>
              <w:jc w:val="both"/>
              <w:rPr>
                <w:rFonts w:ascii="標楷體" w:eastAsia="標楷體" w:hAnsi="標楷體"/>
                <w:sz w:val="22"/>
                <w:szCs w:val="22"/>
              </w:rPr>
            </w:pPr>
            <w:r w:rsidRPr="006C6D2D">
              <w:rPr>
                <w:rFonts w:ascii="標楷體" w:eastAsia="標楷體" w:hAnsi="標楷體" w:hint="eastAsia"/>
                <w:sz w:val="22"/>
                <w:szCs w:val="22"/>
                <w:highlight w:val="cyan"/>
              </w:rPr>
              <w:t>品德教育</w:t>
            </w:r>
          </w:p>
        </w:tc>
        <w:tc>
          <w:tcPr>
            <w:tcW w:w="306"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3 </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While He Was Leaving for the Pet Shop, He Heard a Strange Noise</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477998" w:rsidRDefault="009F303C" w:rsidP="00200B2C">
            <w:pPr>
              <w:spacing w:line="0" w:lineRule="atLeast"/>
              <w:jc w:val="center"/>
              <w:rPr>
                <w:rFonts w:ascii="標楷體" w:eastAsia="標楷體" w:hAnsi="標楷體"/>
                <w:sz w:val="20"/>
                <w:szCs w:val="20"/>
              </w:rPr>
            </w:pPr>
            <w:r w:rsidRPr="00477998">
              <w:rPr>
                <w:rFonts w:ascii="標楷體" w:eastAsia="標楷體" w:hAnsi="標楷體"/>
                <w:bCs/>
                <w:snapToGrid w:val="0"/>
                <w:kern w:val="0"/>
                <w:sz w:val="20"/>
                <w:szCs w:val="20"/>
              </w:rPr>
              <w:t>1-2-3</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二次函數</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1-3二次函數的應用問題</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C-S-03</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3-2風起雲湧、3-3氣團與鋒面</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第２課 大洋洲與兩極地區</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2</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3</w:t>
            </w: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第2課 從新帝國主義到第一次世界大戰</w:t>
            </w: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6-4-2</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第２課 科技發展與科技倫理</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8-3-3</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8-3-4</w:t>
            </w:r>
          </w:p>
          <w:p w:rsidR="009F303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8-4-1</w:t>
            </w:r>
          </w:p>
          <w:p w:rsidR="009F303C" w:rsidRPr="006C6D2D" w:rsidRDefault="009F303C" w:rsidP="00200B2C">
            <w:pPr>
              <w:adjustRightInd w:val="0"/>
              <w:snapToGrid w:val="0"/>
              <w:jc w:val="both"/>
              <w:rPr>
                <w:rFonts w:ascii="標楷體" w:eastAsia="標楷體" w:hAnsi="標楷體"/>
                <w:color w:val="FF0000"/>
                <w:sz w:val="20"/>
                <w:szCs w:val="20"/>
              </w:rPr>
            </w:pPr>
            <w:r w:rsidRPr="006C6D2D">
              <w:rPr>
                <w:rFonts w:ascii="標楷體" w:eastAsia="標楷體" w:hAnsi="標楷體" w:hint="eastAsia"/>
                <w:color w:val="FF0000"/>
                <w:sz w:val="20"/>
                <w:szCs w:val="20"/>
              </w:rPr>
              <w:t>融入資訊倫理</w:t>
            </w: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走入群眾的公共藝術</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3-4-9</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台灣音樂之旅1-4-2;3-4-1</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寫實與非寫實</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3-4-9</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3-4-11</w:t>
            </w:r>
          </w:p>
        </w:tc>
        <w:tc>
          <w:tcPr>
            <w:tcW w:w="22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做明智的決定</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sz w:val="22"/>
                <w:szCs w:val="22"/>
              </w:rPr>
              <w:t>2-4-7</w:t>
            </w:r>
          </w:p>
        </w:tc>
        <w:tc>
          <w:tcPr>
            <w:tcW w:w="232"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戶外休閒最好Go</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2-4-6</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4-4-2</w:t>
            </w:r>
          </w:p>
        </w:tc>
        <w:tc>
          <w:tcPr>
            <w:tcW w:w="216" w:type="pct"/>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秤秤斤兩</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2-4-1</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關心我們的生活環境</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7-3-5</w:t>
            </w:r>
          </w:p>
        </w:tc>
        <w:tc>
          <w:tcPr>
            <w:tcW w:w="241" w:type="pct"/>
            <w:gridSpan w:val="2"/>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運動傷害/心肺耐力</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5-3-3</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1-3-1</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3"/>
                <w:attr w:name="Month" w:val="3"/>
                <w:attr w:name="Year" w:val="2004"/>
              </w:smartTagPr>
              <w:r w:rsidRPr="0099054A">
                <w:rPr>
                  <w:rFonts w:ascii="標楷體" w:eastAsia="標楷體" w:hAnsi="標楷體" w:hint="eastAsia"/>
                  <w:color w:val="000000"/>
                  <w:sz w:val="20"/>
                  <w:szCs w:val="20"/>
                </w:rPr>
                <w:t>4-3-3</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整潔</w:t>
            </w:r>
          </w:p>
        </w:tc>
        <w:tc>
          <w:tcPr>
            <w:tcW w:w="248" w:type="pct"/>
            <w:shd w:val="clear" w:color="auto" w:fill="auto"/>
          </w:tcPr>
          <w:p w:rsidR="009F303C" w:rsidRDefault="009F303C" w:rsidP="00200B2C">
            <w:r w:rsidRPr="0013476B">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6</w:t>
            </w:r>
          </w:p>
        </w:tc>
        <w:tc>
          <w:tcPr>
            <w:tcW w:w="22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3/18</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3/22</w:t>
            </w:r>
          </w:p>
        </w:tc>
        <w:tc>
          <w:tcPr>
            <w:tcW w:w="297" w:type="pct"/>
          </w:tcPr>
          <w:p w:rsidR="009F303C" w:rsidRPr="00E12EC2" w:rsidRDefault="009F303C" w:rsidP="00200B2C">
            <w:pPr>
              <w:snapToGrid w:val="0"/>
              <w:rPr>
                <w:rFonts w:ascii="標楷體" w:eastAsia="標楷體" w:hAnsi="標楷體"/>
                <w:color w:val="FF00FF"/>
                <w:sz w:val="22"/>
                <w:szCs w:val="22"/>
              </w:rPr>
            </w:pPr>
            <w:r w:rsidRPr="00E12EC2">
              <w:rPr>
                <w:rFonts w:ascii="標楷體" w:eastAsia="標楷體" w:hAnsi="標楷體" w:hint="eastAsia"/>
                <w:color w:val="FF00FF"/>
                <w:sz w:val="22"/>
                <w:szCs w:val="22"/>
                <w:highlight w:val="blue"/>
              </w:rPr>
              <w:t>生涯發展教育宣導</w:t>
            </w:r>
          </w:p>
          <w:p w:rsidR="009F303C" w:rsidRDefault="009F303C" w:rsidP="00200B2C">
            <w:pPr>
              <w:rPr>
                <w:rFonts w:ascii="標楷體" w:eastAsia="標楷體" w:hAnsi="標楷體"/>
                <w:sz w:val="22"/>
                <w:szCs w:val="22"/>
              </w:rPr>
            </w:pPr>
            <w:r w:rsidRPr="00E12EC2">
              <w:rPr>
                <w:rFonts w:ascii="標楷體" w:eastAsia="標楷體" w:hAnsi="標楷體" w:hint="eastAsia"/>
                <w:sz w:val="22"/>
                <w:szCs w:val="22"/>
              </w:rPr>
              <w:t>親師座談會</w:t>
            </w:r>
          </w:p>
          <w:p w:rsidR="009F303C" w:rsidRPr="00E12EC2" w:rsidRDefault="009F303C" w:rsidP="00200B2C">
            <w:pPr>
              <w:rPr>
                <w:rFonts w:ascii="標楷體" w:eastAsia="標楷體" w:hAnsi="標楷體"/>
                <w:color w:val="000000"/>
                <w:sz w:val="22"/>
                <w:szCs w:val="22"/>
              </w:rPr>
            </w:pPr>
            <w:r w:rsidRPr="00C14960">
              <w:rPr>
                <w:rFonts w:ascii="標楷體" w:eastAsia="標楷體" w:hAnsi="標楷體" w:hint="eastAsia"/>
                <w:color w:val="00B0F0"/>
                <w:sz w:val="22"/>
                <w:szCs w:val="22"/>
              </w:rPr>
              <w:t>融入家庭教育（1)</w:t>
            </w: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輸　血</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5-4-3-1</w:t>
            </w:r>
          </w:p>
        </w:tc>
        <w:tc>
          <w:tcPr>
            <w:tcW w:w="306" w:type="pct"/>
            <w:shd w:val="clear" w:color="auto" w:fill="auto"/>
            <w:vAlign w:val="center"/>
          </w:tcPr>
          <w:p w:rsidR="009F303C" w:rsidRPr="00477998" w:rsidRDefault="009F303C" w:rsidP="00200B2C">
            <w:pPr>
              <w:spacing w:line="0" w:lineRule="atLeast"/>
              <w:jc w:val="center"/>
              <w:rPr>
                <w:rFonts w:ascii="標楷體" w:eastAsia="標楷體" w:hAnsi="標楷體"/>
                <w:bCs/>
                <w:snapToGrid w:val="0"/>
                <w:kern w:val="0"/>
                <w:sz w:val="20"/>
                <w:szCs w:val="20"/>
              </w:rPr>
            </w:pPr>
            <w:r w:rsidRPr="00E12EC2">
              <w:rPr>
                <w:rFonts w:ascii="標楷體" w:eastAsia="標楷體" w:hAnsi="標楷體" w:cs="Times New Roman"/>
                <w:sz w:val="22"/>
                <w:szCs w:val="22"/>
              </w:rPr>
              <w:t xml:space="preserve"> </w:t>
            </w:r>
            <w:r w:rsidRPr="00477998">
              <w:rPr>
                <w:rFonts w:ascii="標楷體" w:eastAsia="標楷體" w:hAnsi="標楷體"/>
                <w:bCs/>
                <w:snapToGrid w:val="0"/>
                <w:kern w:val="0"/>
                <w:sz w:val="20"/>
                <w:szCs w:val="20"/>
              </w:rPr>
              <w:t>Unit</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 xml:space="preserve">3 </w:t>
            </w:r>
            <w:r w:rsidRPr="00477998">
              <w:rPr>
                <w:rFonts w:ascii="標楷體" w:eastAsia="標楷體" w:hAnsi="標楷體" w:hint="eastAsia"/>
                <w:bCs/>
                <w:snapToGrid w:val="0"/>
                <w:kern w:val="0"/>
                <w:sz w:val="20"/>
                <w:szCs w:val="20"/>
              </w:rPr>
              <w:t xml:space="preserve"> </w:t>
            </w:r>
            <w:r w:rsidRPr="00477998">
              <w:rPr>
                <w:rFonts w:ascii="標楷體" w:eastAsia="標楷體" w:hAnsi="標楷體"/>
                <w:bCs/>
                <w:snapToGrid w:val="0"/>
                <w:kern w:val="0"/>
                <w:sz w:val="20"/>
                <w:szCs w:val="20"/>
              </w:rPr>
              <w:t>While He Was Leaving for the Pet Shop, He Heard a Strange Noise</w:t>
            </w:r>
          </w:p>
          <w:p w:rsidR="009F303C" w:rsidRPr="00477998" w:rsidRDefault="009F303C" w:rsidP="00200B2C">
            <w:pPr>
              <w:spacing w:line="0" w:lineRule="atLeast"/>
              <w:jc w:val="center"/>
              <w:rPr>
                <w:rFonts w:ascii="標楷體" w:eastAsia="標楷體" w:hAnsi="標楷體"/>
                <w:bCs/>
                <w:snapToGrid w:val="0"/>
                <w:kern w:val="0"/>
                <w:sz w:val="20"/>
                <w:szCs w:val="20"/>
              </w:rPr>
            </w:pPr>
            <w:r w:rsidRPr="00477998">
              <w:rPr>
                <w:rFonts w:ascii="標楷體" w:eastAsia="標楷體" w:hAnsi="標楷體"/>
                <w:bCs/>
                <w:snapToGrid w:val="0"/>
                <w:kern w:val="0"/>
                <w:sz w:val="20"/>
                <w:szCs w:val="20"/>
              </w:rPr>
              <w:t>1-2-2,</w:t>
            </w:r>
          </w:p>
          <w:p w:rsidR="009F303C" w:rsidRPr="00E12EC2" w:rsidRDefault="009F303C" w:rsidP="00200B2C">
            <w:pPr>
              <w:pStyle w:val="afa"/>
              <w:spacing w:line="240" w:lineRule="exact"/>
              <w:ind w:right="57"/>
              <w:rPr>
                <w:rFonts w:ascii="標楷體" w:eastAsia="標楷體" w:hAnsi="標楷體" w:cs="Times New Roman"/>
                <w:sz w:val="22"/>
                <w:szCs w:val="22"/>
              </w:rPr>
            </w:pPr>
            <w:r w:rsidRPr="00477998">
              <w:rPr>
                <w:rFonts w:ascii="標楷體" w:eastAsia="標楷體" w:hAnsi="標楷體"/>
                <w:bCs/>
                <w:snapToGrid w:val="0"/>
                <w:kern w:val="0"/>
                <w:sz w:val="20"/>
                <w:szCs w:val="20"/>
              </w:rPr>
              <w:t>1-2-3</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第1章　二次函數</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1-3二次函數的應用問題</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9-a-0</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C-S-03</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3-4臺灣的特殊天氣、3-5天氣預報</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第２課 大洋洲與兩極地區</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-4-1</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2</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w:t>
            </w:r>
            <w:r w:rsidRPr="00C872CC">
              <w:rPr>
                <w:rFonts w:ascii="標楷體" w:eastAsia="標楷體" w:hAnsi="標楷體"/>
                <w:sz w:val="20"/>
                <w:szCs w:val="20"/>
              </w:rPr>
              <w:t>-4-</w:t>
            </w:r>
            <w:r w:rsidRPr="00C872CC">
              <w:rPr>
                <w:rFonts w:ascii="標楷體" w:eastAsia="標楷體" w:hAnsi="標楷體" w:hint="eastAsia"/>
                <w:sz w:val="20"/>
                <w:szCs w:val="20"/>
              </w:rPr>
              <w:t>3</w:t>
            </w: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第2課 從新帝國主義到第一次世界大戰</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9-4-4</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第２課 科技發展與科技倫理</w:t>
            </w:r>
          </w:p>
          <w:p w:rsidR="009F303C" w:rsidRPr="00C872CC" w:rsidRDefault="009F303C" w:rsidP="00200B2C">
            <w:pPr>
              <w:adjustRightInd w:val="0"/>
              <w:snapToGrid w:val="0"/>
              <w:jc w:val="both"/>
              <w:rPr>
                <w:rFonts w:ascii="標楷體" w:eastAsia="標楷體" w:hAnsi="標楷體"/>
                <w:sz w:val="20"/>
                <w:szCs w:val="20"/>
              </w:rPr>
            </w:pP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8-3-4</w:t>
            </w:r>
          </w:p>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8-4-1</w:t>
            </w:r>
          </w:p>
        </w:tc>
        <w:tc>
          <w:tcPr>
            <w:tcW w:w="21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包裝設計</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1-4-1</w:t>
            </w:r>
          </w:p>
        </w:tc>
        <w:tc>
          <w:tcPr>
            <w:tcW w:w="21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sz w:val="22"/>
                <w:szCs w:val="22"/>
              </w:rPr>
              <w:t>台灣音樂之旅1-4-2;3-4-1</w:t>
            </w:r>
          </w:p>
        </w:tc>
        <w:tc>
          <w:tcPr>
            <w:tcW w:w="215"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力求創新的臺灣現代劇場</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1-4-1</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1-4-2</w:t>
            </w:r>
          </w:p>
        </w:tc>
        <w:tc>
          <w:tcPr>
            <w:tcW w:w="223" w:type="pct"/>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升學備忘錄</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1-4-3</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sz w:val="22"/>
                <w:szCs w:val="22"/>
              </w:rPr>
              <w:t>2-4-7</w:t>
            </w:r>
          </w:p>
          <w:p w:rsidR="009F303C" w:rsidRPr="00E12EC2" w:rsidRDefault="009F303C" w:rsidP="00200B2C">
            <w:pPr>
              <w:spacing w:line="240" w:lineRule="exact"/>
              <w:ind w:left="57" w:right="57"/>
              <w:rPr>
                <w:rFonts w:ascii="標楷體" w:eastAsia="標楷體" w:hAnsi="標楷體"/>
                <w:color w:val="000000"/>
                <w:sz w:val="22"/>
                <w:szCs w:val="22"/>
              </w:rPr>
            </w:pPr>
            <w:r w:rsidRPr="00FF718E">
              <w:rPr>
                <w:rFonts w:ascii="標楷體" w:eastAsia="標楷體" w:hAnsi="標楷體" w:hint="eastAsia"/>
                <w:color w:val="FF00FF"/>
                <w:sz w:val="20"/>
                <w:szCs w:val="20"/>
                <w:highlight w:val="blue"/>
              </w:rPr>
              <w:t>生涯發展教育</w:t>
            </w:r>
          </w:p>
        </w:tc>
        <w:tc>
          <w:tcPr>
            <w:tcW w:w="232"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戶外休閒最好Go</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2-4-6</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4-4-2</w:t>
            </w:r>
          </w:p>
        </w:tc>
        <w:tc>
          <w:tcPr>
            <w:tcW w:w="216" w:type="pct"/>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秤秤斤兩</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2-4-1</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綠色行動</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6-3-5</w:t>
            </w:r>
          </w:p>
        </w:tc>
        <w:tc>
          <w:tcPr>
            <w:tcW w:w="241" w:type="pct"/>
            <w:gridSpan w:val="2"/>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運動傷害/心肺耐力</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5-3-3</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1-3-1</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3"/>
                <w:attr w:name="Month" w:val="3"/>
                <w:attr w:name="Year" w:val="2004"/>
              </w:smartTagPr>
              <w:r w:rsidRPr="0099054A">
                <w:rPr>
                  <w:rFonts w:ascii="標楷體" w:eastAsia="標楷體" w:hAnsi="標楷體" w:hint="eastAsia"/>
                  <w:color w:val="000000"/>
                  <w:sz w:val="20"/>
                  <w:szCs w:val="20"/>
                </w:rPr>
                <w:t>4-3-3</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尊重</w:t>
            </w:r>
          </w:p>
        </w:tc>
        <w:tc>
          <w:tcPr>
            <w:tcW w:w="248" w:type="pct"/>
            <w:shd w:val="clear" w:color="auto" w:fill="auto"/>
          </w:tcPr>
          <w:p w:rsidR="009F303C" w:rsidRDefault="009F303C" w:rsidP="00200B2C">
            <w:r w:rsidRPr="0013476B">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7</w:t>
            </w:r>
          </w:p>
        </w:tc>
        <w:tc>
          <w:tcPr>
            <w:tcW w:w="220" w:type="pct"/>
            <w:vAlign w:val="center"/>
          </w:tcPr>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3/25</w:t>
            </w:r>
          </w:p>
          <w:p w:rsidR="009F303C" w:rsidRPr="00F43536" w:rsidRDefault="009F303C" w:rsidP="00200B2C">
            <w:pPr>
              <w:spacing w:line="240" w:lineRule="exact"/>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spacing w:line="240" w:lineRule="exact"/>
              <w:jc w:val="center"/>
              <w:rPr>
                <w:rFonts w:ascii="標楷體" w:eastAsia="標楷體" w:hAnsi="標楷體"/>
                <w:sz w:val="22"/>
                <w:szCs w:val="22"/>
              </w:rPr>
            </w:pPr>
            <w:r>
              <w:rPr>
                <w:rFonts w:ascii="標楷體" w:eastAsia="標楷體" w:hAnsi="標楷體" w:hint="eastAsia"/>
                <w:sz w:val="22"/>
                <w:szCs w:val="22"/>
              </w:rPr>
              <w:t>3/29</w:t>
            </w:r>
          </w:p>
        </w:tc>
        <w:tc>
          <w:tcPr>
            <w:tcW w:w="297" w:type="pct"/>
          </w:tcPr>
          <w:p w:rsidR="009F303C" w:rsidRPr="00E12EC2" w:rsidRDefault="009F303C" w:rsidP="00200B2C">
            <w:pPr>
              <w:rPr>
                <w:rFonts w:ascii="標楷體" w:eastAsia="標楷體" w:hAnsi="標楷體"/>
                <w:color w:val="FF0000"/>
                <w:sz w:val="22"/>
                <w:szCs w:val="22"/>
              </w:rPr>
            </w:pPr>
          </w:p>
          <w:p w:rsidR="009F303C" w:rsidRPr="00E12EC2" w:rsidRDefault="009F303C" w:rsidP="00200B2C">
            <w:pPr>
              <w:rPr>
                <w:rFonts w:ascii="標楷體" w:eastAsia="標楷體" w:hAnsi="標楷體"/>
                <w:color w:val="000000"/>
                <w:sz w:val="22"/>
                <w:szCs w:val="22"/>
              </w:rPr>
            </w:pPr>
          </w:p>
        </w:tc>
        <w:tc>
          <w:tcPr>
            <w:tcW w:w="301" w:type="pct"/>
            <w:vAlign w:val="center"/>
          </w:tcPr>
          <w:p w:rsidR="009F303C" w:rsidRPr="003B77A1" w:rsidRDefault="009F303C" w:rsidP="00200B2C">
            <w:pPr>
              <w:ind w:left="57" w:right="57"/>
              <w:rPr>
                <w:rFonts w:ascii="標楷體" w:eastAsia="標楷體" w:hAnsi="標楷體"/>
                <w:sz w:val="22"/>
                <w:szCs w:val="22"/>
              </w:rPr>
            </w:pPr>
            <w:r w:rsidRPr="003B77A1">
              <w:rPr>
                <w:rFonts w:ascii="標楷體" w:eastAsia="標楷體" w:hAnsi="標楷體" w:hint="eastAsia"/>
                <w:sz w:val="22"/>
                <w:szCs w:val="22"/>
              </w:rPr>
              <w:t>禮記選</w:t>
            </w:r>
          </w:p>
          <w:p w:rsidR="009F303C" w:rsidRPr="003B77A1" w:rsidRDefault="009F303C" w:rsidP="00200B2C">
            <w:pPr>
              <w:ind w:left="57" w:right="57"/>
              <w:rPr>
                <w:rFonts w:ascii="標楷體" w:eastAsia="標楷體" w:hAnsi="標楷體"/>
                <w:sz w:val="22"/>
                <w:szCs w:val="22"/>
              </w:rPr>
            </w:pPr>
            <w:r w:rsidRPr="003B77A1">
              <w:rPr>
                <w:rFonts w:ascii="標楷體" w:eastAsia="標楷體" w:hAnsi="標楷體" w:hint="eastAsia"/>
                <w:sz w:val="22"/>
                <w:szCs w:val="22"/>
              </w:rPr>
              <w:t>6-4-4-2</w:t>
            </w:r>
          </w:p>
        </w:tc>
        <w:tc>
          <w:tcPr>
            <w:tcW w:w="306" w:type="pct"/>
            <w:shd w:val="clear" w:color="auto" w:fill="auto"/>
          </w:tcPr>
          <w:p w:rsidR="009F303C" w:rsidRPr="002667B9" w:rsidRDefault="009F303C" w:rsidP="00200B2C">
            <w:pPr>
              <w:pStyle w:val="afa"/>
              <w:spacing w:line="240" w:lineRule="exact"/>
              <w:ind w:right="57"/>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Review 1</w:t>
            </w:r>
          </w:p>
          <w:p w:rsidR="009F303C" w:rsidRPr="002667B9" w:rsidRDefault="009F303C" w:rsidP="00200B2C">
            <w:pPr>
              <w:pStyle w:val="afa"/>
              <w:spacing w:line="240" w:lineRule="exact"/>
              <w:ind w:right="57"/>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2-2-2,</w:t>
            </w:r>
          </w:p>
          <w:p w:rsidR="009F303C" w:rsidRPr="00E12EC2" w:rsidRDefault="009F303C" w:rsidP="00200B2C">
            <w:pPr>
              <w:spacing w:line="0" w:lineRule="atLeast"/>
              <w:jc w:val="both"/>
              <w:rPr>
                <w:rFonts w:ascii="標楷體" w:eastAsia="標楷體" w:hAnsi="標楷體"/>
                <w:kern w:val="0"/>
                <w:sz w:val="22"/>
                <w:szCs w:val="22"/>
              </w:rPr>
            </w:pPr>
            <w:r w:rsidRPr="002667B9">
              <w:rPr>
                <w:rFonts w:ascii="標楷體" w:eastAsia="標楷體" w:hAnsi="標楷體"/>
                <w:bCs/>
                <w:snapToGrid w:val="0"/>
                <w:kern w:val="0"/>
                <w:sz w:val="20"/>
                <w:szCs w:val="20"/>
              </w:rPr>
              <w:t>2-2-4</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第2章　立體圖形</w:t>
            </w:r>
          </w:p>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2-1角柱與圓柱</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9-s-13</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w:t>
            </w:r>
            <w:r w:rsidRPr="00B83792">
              <w:rPr>
                <w:rFonts w:ascii="標楷體" w:eastAsia="標楷體" w:hAnsi="標楷體" w:hint="eastAsia"/>
                <w:bCs/>
                <w:snapToGrid w:val="0"/>
                <w:kern w:val="0"/>
                <w:sz w:val="20"/>
                <w:szCs w:val="20"/>
              </w:rPr>
              <w:t>5</w:t>
            </w:r>
          </w:p>
          <w:p w:rsidR="009F303C" w:rsidRPr="00B83792" w:rsidRDefault="009F303C" w:rsidP="00200B2C">
            <w:pPr>
              <w:spacing w:line="0" w:lineRule="atLeast"/>
              <w:rPr>
                <w:rFonts w:ascii="標楷體" w:eastAsia="標楷體" w:hAnsi="標楷體"/>
                <w:sz w:val="22"/>
                <w:szCs w:val="22"/>
              </w:rPr>
            </w:pPr>
            <w:r w:rsidRPr="00B83792">
              <w:rPr>
                <w:rFonts w:ascii="標楷體" w:eastAsia="標楷體" w:hAnsi="標楷體"/>
                <w:bCs/>
                <w:snapToGrid w:val="0"/>
                <w:kern w:val="0"/>
                <w:sz w:val="20"/>
                <w:szCs w:val="20"/>
              </w:rPr>
              <w:t>9-s-1</w:t>
            </w:r>
            <w:r w:rsidRPr="00B83792">
              <w:rPr>
                <w:rFonts w:ascii="標楷體" w:eastAsia="標楷體" w:hAnsi="標楷體" w:hint="eastAsia"/>
                <w:bCs/>
                <w:snapToGrid w:val="0"/>
                <w:kern w:val="0"/>
                <w:sz w:val="20"/>
                <w:szCs w:val="20"/>
              </w:rPr>
              <w:t>6</w:t>
            </w:r>
          </w:p>
        </w:tc>
        <w:tc>
          <w:tcPr>
            <w:tcW w:w="382" w:type="pct"/>
          </w:tcPr>
          <w:p w:rsidR="009F303C" w:rsidRPr="00E12EC2" w:rsidRDefault="009F303C" w:rsidP="00200B2C">
            <w:pPr>
              <w:adjustRightInd w:val="0"/>
              <w:snapToGrid w:val="0"/>
              <w:ind w:left="57" w:right="57"/>
              <w:rPr>
                <w:rFonts w:ascii="標楷體" w:eastAsia="標楷體" w:hAnsi="標楷體"/>
                <w:sz w:val="22"/>
                <w:szCs w:val="22"/>
              </w:rPr>
            </w:pPr>
            <w:r>
              <w:rPr>
                <w:rFonts w:ascii="標楷體" w:eastAsia="標楷體" w:hAnsi="標楷體" w:hint="eastAsia"/>
                <w:sz w:val="22"/>
                <w:szCs w:val="22"/>
              </w:rPr>
              <w:t>複習</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第３課 全球經濟議題</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9-4-2</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9-4-4</w:t>
            </w:r>
          </w:p>
          <w:p w:rsidR="009F303C" w:rsidRPr="00C872CC" w:rsidRDefault="009F303C" w:rsidP="00200B2C">
            <w:pPr>
              <w:adjustRightInd w:val="0"/>
              <w:snapToGrid w:val="0"/>
              <w:ind w:left="57" w:right="57"/>
              <w:rPr>
                <w:rFonts w:ascii="標楷體" w:eastAsia="標楷體" w:hAnsi="標楷體"/>
                <w:sz w:val="20"/>
                <w:szCs w:val="20"/>
              </w:rPr>
            </w:pP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第3課 戰間期與第二次世界大戰</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第３課 國際社會與國際組織</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9-3-5</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9-4-1</w:t>
            </w:r>
          </w:p>
          <w:p w:rsidR="009F303C" w:rsidRPr="00C872CC" w:rsidRDefault="009F303C" w:rsidP="00200B2C">
            <w:pPr>
              <w:adjustRightInd w:val="0"/>
              <w:snapToGrid w:val="0"/>
              <w:jc w:val="both"/>
              <w:rPr>
                <w:rFonts w:ascii="標楷體" w:eastAsia="標楷體" w:hAnsi="標楷體"/>
                <w:sz w:val="20"/>
                <w:szCs w:val="20"/>
              </w:rPr>
            </w:pP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包裝設計</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1-4-1</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亞洲音樂漫遊1-4-1;2-4-6</w:t>
            </w:r>
          </w:p>
          <w:p w:rsidR="009F303C" w:rsidRPr="00E12EC2" w:rsidRDefault="009F303C" w:rsidP="00200B2C">
            <w:pPr>
              <w:rPr>
                <w:rFonts w:ascii="標楷體" w:eastAsia="標楷體" w:hAnsi="標楷體"/>
                <w:sz w:val="22"/>
                <w:szCs w:val="22"/>
              </w:rPr>
            </w:pP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力求創新的臺灣現代劇場</w:t>
            </w:r>
          </w:p>
          <w:p w:rsidR="009F303C" w:rsidRPr="00E12EC2" w:rsidRDefault="009F303C" w:rsidP="00200B2C">
            <w:pPr>
              <w:spacing w:line="240" w:lineRule="exact"/>
              <w:ind w:right="57"/>
              <w:rPr>
                <w:rFonts w:ascii="標楷體" w:eastAsia="標楷體" w:hAnsi="標楷體"/>
                <w:sz w:val="22"/>
                <w:szCs w:val="22"/>
              </w:rPr>
            </w:pPr>
            <w:r w:rsidRPr="00E12EC2">
              <w:rPr>
                <w:rFonts w:ascii="標楷體" w:eastAsia="標楷體" w:hAnsi="標楷體" w:hint="eastAsia"/>
                <w:sz w:val="22"/>
                <w:szCs w:val="22"/>
              </w:rPr>
              <w:t>1-4-1</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1-4-2</w:t>
            </w:r>
          </w:p>
        </w:tc>
        <w:tc>
          <w:tcPr>
            <w:tcW w:w="223" w:type="pct"/>
            <w:vAlign w:val="center"/>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火熱的青春</w:t>
            </w:r>
          </w:p>
          <w:p w:rsidR="009F303C"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p w:rsidR="009F303C" w:rsidRPr="00C123CE" w:rsidRDefault="009F303C" w:rsidP="00200B2C">
            <w:pPr>
              <w:snapToGrid w:val="0"/>
              <w:rPr>
                <w:rFonts w:ascii="標楷體" w:eastAsia="標楷體" w:hAnsi="標楷體" w:cs="Times New Roman"/>
                <w:b/>
                <w:color w:val="FF00FF"/>
                <w:sz w:val="20"/>
                <w:szCs w:val="20"/>
              </w:rPr>
            </w:pPr>
            <w:r>
              <w:rPr>
                <w:rFonts w:ascii="標楷體" w:eastAsia="標楷體" w:hAnsi="標楷體" w:cs="Times New Roman" w:hint="eastAsia"/>
                <w:b/>
                <w:color w:val="FF00FF"/>
                <w:sz w:val="20"/>
                <w:szCs w:val="20"/>
                <w:highlight w:val="yellow"/>
              </w:rPr>
              <w:t>融入</w:t>
            </w:r>
            <w:r w:rsidRPr="00C123CE">
              <w:rPr>
                <w:rFonts w:ascii="標楷體" w:eastAsia="標楷體" w:hAnsi="標楷體" w:cs="Times New Roman"/>
                <w:b/>
                <w:color w:val="FF00FF"/>
                <w:sz w:val="20"/>
                <w:szCs w:val="20"/>
                <w:highlight w:val="yellow"/>
              </w:rPr>
              <w:t>性別平等</w:t>
            </w:r>
            <w:r>
              <w:rPr>
                <w:rFonts w:ascii="標楷體" w:eastAsia="標楷體" w:hAnsi="標楷體" w:cs="Times New Roman" w:hint="eastAsia"/>
                <w:b/>
                <w:color w:val="FF00FF"/>
                <w:sz w:val="20"/>
                <w:szCs w:val="20"/>
                <w:highlight w:val="yellow"/>
              </w:rPr>
              <w:t>教育</w:t>
            </w:r>
            <w:r w:rsidRPr="00C123CE">
              <w:rPr>
                <w:rFonts w:ascii="標楷體" w:eastAsia="標楷體" w:hAnsi="標楷體" w:cs="Times New Roman" w:hint="eastAsia"/>
                <w:b/>
                <w:color w:val="FF00FF"/>
                <w:sz w:val="20"/>
                <w:szCs w:val="20"/>
                <w:highlight w:val="yellow"/>
              </w:rPr>
              <w:t>(1)</w:t>
            </w:r>
          </w:p>
          <w:p w:rsidR="009F303C" w:rsidRPr="006C46F4" w:rsidRDefault="009F303C" w:rsidP="00200B2C">
            <w:pPr>
              <w:spacing w:line="240" w:lineRule="exact"/>
              <w:ind w:left="57" w:right="57"/>
              <w:rPr>
                <w:rFonts w:ascii="標楷體" w:eastAsia="標楷體" w:hAnsi="標楷體"/>
                <w:color w:val="000000"/>
                <w:sz w:val="22"/>
                <w:szCs w:val="22"/>
              </w:rPr>
            </w:pPr>
          </w:p>
        </w:tc>
        <w:tc>
          <w:tcPr>
            <w:tcW w:w="22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休閒新鮮「試」</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2-4-3</w:t>
            </w:r>
          </w:p>
        </w:tc>
        <w:tc>
          <w:tcPr>
            <w:tcW w:w="225"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家庭劇場</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2-4-5</w:t>
            </w:r>
          </w:p>
          <w:p w:rsidR="009F303C" w:rsidRPr="00E12EC2" w:rsidRDefault="009F303C" w:rsidP="00200B2C">
            <w:pPr>
              <w:spacing w:line="240" w:lineRule="exact"/>
              <w:ind w:left="57" w:right="57"/>
              <w:rPr>
                <w:rFonts w:ascii="標楷體" w:eastAsia="標楷體" w:hAnsi="標楷體"/>
                <w:color w:val="000000"/>
                <w:sz w:val="22"/>
                <w:szCs w:val="22"/>
              </w:rPr>
            </w:pPr>
            <w:r w:rsidRPr="00C14960">
              <w:rPr>
                <w:rFonts w:ascii="標楷體" w:eastAsia="標楷體" w:hAnsi="標楷體" w:hint="eastAsia"/>
                <w:color w:val="00B0F0"/>
                <w:sz w:val="20"/>
                <w:szCs w:val="20"/>
              </w:rPr>
              <w:t>融入家庭教育（1)</w:t>
            </w:r>
          </w:p>
        </w:tc>
        <w:tc>
          <w:tcPr>
            <w:tcW w:w="223" w:type="pct"/>
            <w:gridSpan w:val="2"/>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綠色行動</w:t>
            </w:r>
          </w:p>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7-3-5</w:t>
            </w:r>
          </w:p>
          <w:p w:rsidR="009F303C" w:rsidRPr="00E12EC2" w:rsidRDefault="009F303C" w:rsidP="00200B2C">
            <w:pPr>
              <w:snapToGrid w:val="0"/>
              <w:rPr>
                <w:rFonts w:ascii="標楷體" w:eastAsia="標楷體" w:hAnsi="標楷體"/>
                <w:color w:val="993300"/>
                <w:sz w:val="22"/>
                <w:szCs w:val="22"/>
                <w:shd w:val="clear" w:color="auto" w:fill="00FFFF"/>
              </w:rPr>
            </w:pPr>
            <w:r w:rsidRPr="00E12EC2">
              <w:rPr>
                <w:rFonts w:ascii="標楷體" w:eastAsia="標楷體" w:hAnsi="標楷體" w:hint="eastAsia"/>
                <w:color w:val="993300"/>
                <w:sz w:val="22"/>
                <w:szCs w:val="22"/>
                <w:shd w:val="clear" w:color="auto" w:fill="00FFFF"/>
              </w:rPr>
              <w:t>環境教育（1）</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233" w:type="pct"/>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運動傷害/心肺耐力</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5-3-3</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1-3-1</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Year" w:val="2004"/>
                <w:attr w:name="Month" w:val="3"/>
                <w:attr w:name="Day" w:val="3"/>
                <w:attr w:name="IsLunarDate" w:val="False"/>
                <w:attr w:name="IsROCDate" w:val="False"/>
              </w:smartTagPr>
              <w:r w:rsidRPr="0099054A">
                <w:rPr>
                  <w:rFonts w:ascii="標楷體" w:eastAsia="標楷體" w:hAnsi="標楷體" w:hint="eastAsia"/>
                  <w:color w:val="000000"/>
                  <w:sz w:val="20"/>
                  <w:szCs w:val="20"/>
                </w:rPr>
                <w:t>4-3-3</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尊重</w:t>
            </w:r>
          </w:p>
        </w:tc>
        <w:tc>
          <w:tcPr>
            <w:tcW w:w="248" w:type="pct"/>
            <w:shd w:val="clear" w:color="auto" w:fill="auto"/>
          </w:tcPr>
          <w:p w:rsidR="009F303C" w:rsidRDefault="009F303C" w:rsidP="00200B2C">
            <w:r w:rsidRPr="0013476B">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8</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4/1</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5</w:t>
            </w:r>
          </w:p>
        </w:tc>
        <w:tc>
          <w:tcPr>
            <w:tcW w:w="297" w:type="pct"/>
            <w:vAlign w:val="center"/>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color w:val="000000"/>
                <w:sz w:val="22"/>
                <w:szCs w:val="22"/>
              </w:rPr>
              <w:t>第一次段考</w:t>
            </w:r>
          </w:p>
        </w:tc>
        <w:tc>
          <w:tcPr>
            <w:tcW w:w="301" w:type="pct"/>
            <w:vAlign w:val="center"/>
          </w:tcPr>
          <w:p w:rsidR="009F303C" w:rsidRPr="003B77A1" w:rsidRDefault="009F303C" w:rsidP="00200B2C">
            <w:pPr>
              <w:ind w:left="57" w:right="57"/>
              <w:rPr>
                <w:rFonts w:ascii="標楷體" w:eastAsia="標楷體" w:hAnsi="標楷體"/>
                <w:sz w:val="22"/>
                <w:szCs w:val="22"/>
              </w:rPr>
            </w:pPr>
            <w:r w:rsidRPr="003B77A1">
              <w:rPr>
                <w:rFonts w:ascii="標楷體" w:eastAsia="標楷體" w:hAnsi="標楷體" w:hint="eastAsia"/>
                <w:sz w:val="22"/>
                <w:szCs w:val="22"/>
              </w:rPr>
              <w:t>複習評量</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第一次段考（紙筆測驗)</w:t>
            </w:r>
          </w:p>
        </w:tc>
        <w:tc>
          <w:tcPr>
            <w:tcW w:w="306" w:type="pct"/>
            <w:shd w:val="clear" w:color="auto" w:fill="auto"/>
            <w:vAlign w:val="center"/>
          </w:tcPr>
          <w:p w:rsidR="009F303C" w:rsidRPr="00E12EC2" w:rsidRDefault="009F303C" w:rsidP="00200B2C">
            <w:pPr>
              <w:pStyle w:val="afa"/>
              <w:spacing w:line="240" w:lineRule="exact"/>
              <w:ind w:right="57"/>
              <w:rPr>
                <w:rFonts w:ascii="標楷體" w:eastAsia="標楷體" w:hAnsi="標楷體" w:cs="Times New Roman"/>
                <w:sz w:val="22"/>
                <w:szCs w:val="22"/>
              </w:rPr>
            </w:pPr>
            <w:r w:rsidRPr="00E12EC2">
              <w:rPr>
                <w:rFonts w:ascii="標楷體" w:eastAsia="標楷體" w:hAnsi="標楷體" w:hint="eastAsia"/>
                <w:sz w:val="22"/>
                <w:szCs w:val="22"/>
              </w:rPr>
              <w:t>第一次段考（紙筆測驗)</w:t>
            </w:r>
          </w:p>
        </w:tc>
        <w:tc>
          <w:tcPr>
            <w:tcW w:w="264" w:type="pct"/>
          </w:tcPr>
          <w:p w:rsidR="009F303C" w:rsidRPr="00E12EC2" w:rsidRDefault="009F303C" w:rsidP="00200B2C">
            <w:pPr>
              <w:spacing w:line="0" w:lineRule="atLeast"/>
              <w:rPr>
                <w:rFonts w:ascii="標楷體" w:eastAsia="標楷體" w:hAnsi="標楷體"/>
                <w:sz w:val="22"/>
                <w:szCs w:val="22"/>
              </w:rPr>
            </w:pPr>
            <w:r w:rsidRPr="00E12EC2">
              <w:rPr>
                <w:rFonts w:ascii="標楷體" w:eastAsia="標楷體" w:hAnsi="標楷體" w:hint="eastAsia"/>
                <w:sz w:val="22"/>
                <w:szCs w:val="22"/>
              </w:rPr>
              <w:t>複習評量</w:t>
            </w:r>
          </w:p>
          <w:p w:rsidR="009F303C" w:rsidRPr="00E12EC2" w:rsidRDefault="009F303C" w:rsidP="00200B2C">
            <w:pPr>
              <w:spacing w:line="0" w:lineRule="atLeast"/>
              <w:jc w:val="both"/>
              <w:rPr>
                <w:rFonts w:ascii="標楷體" w:eastAsia="標楷體" w:hAnsi="標楷體" w:cs="Times New Roman"/>
                <w:sz w:val="22"/>
                <w:szCs w:val="22"/>
              </w:rPr>
            </w:pPr>
            <w:r w:rsidRPr="00E12EC2">
              <w:rPr>
                <w:rFonts w:ascii="標楷體" w:eastAsia="標楷體" w:hAnsi="標楷體" w:hint="eastAsia"/>
                <w:sz w:val="22"/>
                <w:szCs w:val="22"/>
              </w:rPr>
              <w:t>第一次段考（紙筆測驗)</w:t>
            </w:r>
          </w:p>
        </w:tc>
        <w:tc>
          <w:tcPr>
            <w:tcW w:w="382" w:type="pct"/>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複習評量</w:t>
            </w:r>
          </w:p>
          <w:p w:rsidR="009F303C" w:rsidRPr="00E12EC2" w:rsidRDefault="009F303C" w:rsidP="00200B2C">
            <w:pPr>
              <w:spacing w:line="0" w:lineRule="atLeast"/>
              <w:rPr>
                <w:rFonts w:ascii="標楷體" w:eastAsia="標楷體" w:hAnsi="標楷體"/>
                <w:sz w:val="22"/>
                <w:szCs w:val="22"/>
              </w:rPr>
            </w:pPr>
            <w:r w:rsidRPr="00E12EC2">
              <w:rPr>
                <w:rFonts w:ascii="標楷體" w:eastAsia="標楷體" w:hAnsi="標楷體" w:hint="eastAsia"/>
                <w:sz w:val="22"/>
                <w:szCs w:val="22"/>
              </w:rPr>
              <w:t>第一次段考（紙筆測驗)</w:t>
            </w:r>
          </w:p>
        </w:tc>
        <w:tc>
          <w:tcPr>
            <w:tcW w:w="882" w:type="pct"/>
            <w:gridSpan w:val="3"/>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複習評量</w:t>
            </w:r>
          </w:p>
          <w:p w:rsidR="009F303C" w:rsidRPr="00E12EC2" w:rsidRDefault="009F303C" w:rsidP="00200B2C">
            <w:pPr>
              <w:adjustRightInd w:val="0"/>
              <w:snapToGrid w:val="0"/>
              <w:jc w:val="both"/>
              <w:rPr>
                <w:rFonts w:ascii="標楷體" w:eastAsia="標楷體" w:hAnsi="標楷體"/>
                <w:sz w:val="22"/>
                <w:szCs w:val="22"/>
              </w:rPr>
            </w:pPr>
            <w:r w:rsidRPr="00E12EC2">
              <w:rPr>
                <w:rFonts w:ascii="標楷體" w:eastAsia="標楷體" w:hAnsi="標楷體" w:hint="eastAsia"/>
                <w:sz w:val="22"/>
                <w:szCs w:val="22"/>
              </w:rPr>
              <w:t>第一次段考（紙筆測驗)</w:t>
            </w:r>
          </w:p>
        </w:tc>
        <w:tc>
          <w:tcPr>
            <w:tcW w:w="641" w:type="pct"/>
            <w:gridSpan w:val="3"/>
          </w:tcPr>
          <w:p w:rsidR="009F303C" w:rsidRDefault="009F303C" w:rsidP="00200B2C">
            <w:pPr>
              <w:ind w:left="57" w:right="57"/>
              <w:rPr>
                <w:rFonts w:ascii="標楷體" w:eastAsia="標楷體" w:hAnsi="標楷體"/>
                <w:sz w:val="22"/>
                <w:szCs w:val="22"/>
              </w:rPr>
            </w:pPr>
            <w:r w:rsidRPr="00E12EC2">
              <w:rPr>
                <w:rFonts w:ascii="標楷體" w:eastAsia="標楷體" w:hAnsi="標楷體" w:hint="eastAsia"/>
                <w:color w:val="000000"/>
                <w:sz w:val="22"/>
                <w:szCs w:val="22"/>
              </w:rPr>
              <w:t>第一次段考(多元評量)</w:t>
            </w:r>
          </w:p>
          <w:p w:rsidR="009F303C" w:rsidRPr="00E12EC2" w:rsidRDefault="009F303C" w:rsidP="00200B2C">
            <w:pPr>
              <w:rPr>
                <w:rFonts w:ascii="標楷體" w:eastAsia="標楷體" w:hAnsi="標楷體"/>
                <w:sz w:val="22"/>
                <w:szCs w:val="22"/>
              </w:rPr>
            </w:pPr>
          </w:p>
        </w:tc>
        <w:tc>
          <w:tcPr>
            <w:tcW w:w="671" w:type="pct"/>
            <w:gridSpan w:val="4"/>
            <w:vAlign w:val="center"/>
          </w:tcPr>
          <w:p w:rsidR="009F303C" w:rsidRDefault="009F303C" w:rsidP="00200B2C">
            <w:pPr>
              <w:ind w:left="57" w:right="57"/>
              <w:rPr>
                <w:rFonts w:ascii="標楷體" w:eastAsia="標楷體" w:hAnsi="標楷體"/>
                <w:sz w:val="22"/>
                <w:szCs w:val="22"/>
              </w:rPr>
            </w:pPr>
            <w:r w:rsidRPr="00E12EC2">
              <w:rPr>
                <w:rFonts w:ascii="標楷體" w:eastAsia="標楷體" w:hAnsi="標楷體" w:hint="eastAsia"/>
                <w:color w:val="000000"/>
                <w:sz w:val="22"/>
                <w:szCs w:val="22"/>
              </w:rPr>
              <w:t>第一次段考(多元評量)</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456" w:type="pct"/>
            <w:gridSpan w:val="3"/>
            <w:vAlign w:val="center"/>
          </w:tcPr>
          <w:p w:rsidR="009F303C" w:rsidRDefault="009F303C" w:rsidP="00200B2C">
            <w:pPr>
              <w:ind w:left="57" w:right="57"/>
              <w:rPr>
                <w:rFonts w:ascii="標楷體" w:eastAsia="標楷體" w:hAnsi="標楷體"/>
                <w:sz w:val="22"/>
                <w:szCs w:val="22"/>
              </w:rPr>
            </w:pPr>
            <w:r w:rsidRPr="00E12EC2">
              <w:rPr>
                <w:rFonts w:ascii="標楷體" w:eastAsia="標楷體" w:hAnsi="標楷體" w:hint="eastAsia"/>
                <w:color w:val="000000"/>
                <w:sz w:val="22"/>
                <w:szCs w:val="22"/>
              </w:rPr>
              <w:t>第一次段考(多元評量)</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196"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第一次段考</w:t>
            </w:r>
          </w:p>
        </w:tc>
        <w:tc>
          <w:tcPr>
            <w:tcW w:w="248"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第一次段考</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（實作)</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9</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4/8</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12</w:t>
            </w:r>
          </w:p>
        </w:tc>
        <w:tc>
          <w:tcPr>
            <w:tcW w:w="297" w:type="pct"/>
            <w:vAlign w:val="center"/>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color w:val="FF00FF"/>
                <w:sz w:val="22"/>
                <w:szCs w:val="22"/>
                <w:highlight w:val="green"/>
              </w:rPr>
              <w:t>兒童及少年性交易防治教育宣導</w:t>
            </w: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獵人</w:t>
            </w:r>
          </w:p>
          <w:p w:rsidR="009F303C" w:rsidRPr="003B77A1" w:rsidRDefault="009F303C" w:rsidP="00200B2C">
            <w:pPr>
              <w:ind w:right="57"/>
              <w:jc w:val="both"/>
              <w:rPr>
                <w:rFonts w:ascii="標楷體" w:eastAsia="標楷體" w:hAnsi="標楷體"/>
                <w:sz w:val="22"/>
                <w:szCs w:val="22"/>
              </w:rPr>
            </w:pPr>
            <w:r w:rsidRPr="003B77A1">
              <w:rPr>
                <w:rFonts w:ascii="標楷體" w:eastAsia="標楷體" w:hAnsi="標楷體" w:hint="eastAsia"/>
                <w:sz w:val="22"/>
                <w:szCs w:val="22"/>
              </w:rPr>
              <w:t>5-4-5-2</w:t>
            </w:r>
          </w:p>
        </w:tc>
        <w:tc>
          <w:tcPr>
            <w:tcW w:w="306" w:type="pct"/>
            <w:shd w:val="clear" w:color="auto" w:fill="auto"/>
            <w:vAlign w:val="center"/>
          </w:tcPr>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cs="Times New Roman"/>
                <w:sz w:val="20"/>
                <w:szCs w:val="20"/>
              </w:rPr>
              <w:t xml:space="preserve"> </w:t>
            </w:r>
            <w:r w:rsidRPr="002667B9">
              <w:rPr>
                <w:rFonts w:ascii="標楷體" w:eastAsia="標楷體" w:hAnsi="標楷體"/>
                <w:bCs/>
                <w:snapToGrid w:val="0"/>
                <w:kern w:val="0"/>
                <w:sz w:val="20"/>
                <w:szCs w:val="20"/>
              </w:rPr>
              <w:t>Unit</w:t>
            </w:r>
            <w:r w:rsidRPr="002667B9">
              <w:rPr>
                <w:rFonts w:ascii="標楷體" w:eastAsia="標楷體" w:hAnsi="標楷體" w:hint="eastAsia"/>
                <w:bCs/>
                <w:snapToGrid w:val="0"/>
                <w:kern w:val="0"/>
                <w:sz w:val="20"/>
                <w:szCs w:val="20"/>
              </w:rPr>
              <w:t xml:space="preserve"> 4 </w:t>
            </w:r>
            <w:r w:rsidRPr="002667B9">
              <w:rPr>
                <w:rFonts w:ascii="標楷體" w:eastAsia="標楷體" w:hAnsi="標楷體"/>
                <w:bCs/>
                <w:snapToGrid w:val="0"/>
                <w:kern w:val="0"/>
                <w:sz w:val="20"/>
                <w:szCs w:val="20"/>
              </w:rPr>
              <w:t xml:space="preserve"> The</w:t>
            </w:r>
            <w:r w:rsidRPr="002667B9">
              <w:rPr>
                <w:rFonts w:ascii="標楷體" w:eastAsia="標楷體" w:hAnsi="標楷體" w:hint="eastAsia"/>
                <w:bCs/>
                <w:snapToGrid w:val="0"/>
                <w:kern w:val="0"/>
                <w:sz w:val="20"/>
                <w:szCs w:val="20"/>
              </w:rPr>
              <w:t xml:space="preserve"> Cat That Ran to Me Used to Be Mine</w:t>
            </w:r>
          </w:p>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1-2-2,</w:t>
            </w:r>
          </w:p>
          <w:p w:rsidR="009F303C" w:rsidRPr="002667B9" w:rsidRDefault="009F303C" w:rsidP="00200B2C">
            <w:pPr>
              <w:pStyle w:val="afa"/>
              <w:spacing w:line="240" w:lineRule="exact"/>
              <w:ind w:right="57"/>
              <w:rPr>
                <w:rFonts w:ascii="標楷體" w:eastAsia="標楷體" w:hAnsi="標楷體" w:cs="Times New Roman"/>
                <w:sz w:val="20"/>
                <w:szCs w:val="20"/>
              </w:rPr>
            </w:pPr>
            <w:r w:rsidRPr="002667B9">
              <w:rPr>
                <w:rFonts w:ascii="標楷體" w:eastAsia="標楷體" w:hAnsi="標楷體"/>
                <w:bCs/>
                <w:snapToGrid w:val="0"/>
                <w:kern w:val="0"/>
                <w:sz w:val="20"/>
                <w:szCs w:val="20"/>
              </w:rPr>
              <w:t>1-2-3</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第2章　立體圖形</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2-2角錐與圓錐</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9-s-13</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9-s-1</w:t>
            </w:r>
            <w:r w:rsidRPr="00B83792">
              <w:rPr>
                <w:rFonts w:ascii="標楷體" w:eastAsia="標楷體" w:hAnsi="標楷體" w:hint="eastAsia"/>
                <w:bCs/>
                <w:snapToGrid w:val="0"/>
                <w:kern w:val="0"/>
                <w:sz w:val="20"/>
                <w:szCs w:val="20"/>
              </w:rPr>
              <w:t>5</w:t>
            </w:r>
          </w:p>
          <w:p w:rsidR="009F303C" w:rsidRPr="00E12EC2" w:rsidRDefault="009F303C" w:rsidP="00200B2C">
            <w:pPr>
              <w:spacing w:line="0" w:lineRule="atLeast"/>
              <w:jc w:val="both"/>
              <w:rPr>
                <w:rFonts w:ascii="標楷體" w:eastAsia="標楷體" w:hAnsi="標楷體" w:cs="Times New Roman"/>
                <w:sz w:val="22"/>
                <w:szCs w:val="22"/>
              </w:rPr>
            </w:pPr>
            <w:r w:rsidRPr="00B83792">
              <w:rPr>
                <w:rFonts w:ascii="標楷體" w:eastAsia="標楷體" w:hAnsi="標楷體"/>
                <w:bCs/>
                <w:snapToGrid w:val="0"/>
                <w:kern w:val="0"/>
                <w:sz w:val="20"/>
                <w:szCs w:val="20"/>
              </w:rPr>
              <w:t>9-s-1</w:t>
            </w:r>
            <w:r w:rsidRPr="00B83792">
              <w:rPr>
                <w:rFonts w:ascii="標楷體" w:eastAsia="標楷體" w:hAnsi="標楷體" w:hint="eastAsia"/>
                <w:bCs/>
                <w:snapToGrid w:val="0"/>
                <w:kern w:val="0"/>
                <w:sz w:val="20"/>
                <w:szCs w:val="20"/>
              </w:rPr>
              <w:t>6</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2-1磁鐵、磁力線與磁場、2-2電流的磁效應</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   5-4-1-1</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第３課 全球經濟議題</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9-4-4</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9-4-5</w:t>
            </w: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第3課 戰間期與第二次世界大戰</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2-4-6</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第３課 國際社會與國際組織</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9-4-4</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9-4-6</w:t>
            </w:r>
          </w:p>
          <w:p w:rsidR="009F303C" w:rsidRPr="00C872CC" w:rsidRDefault="009F303C" w:rsidP="00200B2C">
            <w:pPr>
              <w:adjustRightInd w:val="0"/>
              <w:snapToGrid w:val="0"/>
              <w:jc w:val="both"/>
              <w:rPr>
                <w:rFonts w:ascii="標楷體" w:eastAsia="標楷體" w:hAnsi="標楷體"/>
                <w:sz w:val="20"/>
                <w:szCs w:val="20"/>
              </w:rPr>
            </w:pP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包裝設計</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亞洲音樂漫遊1-4-1;2-4-6</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力求創新的臺灣現代劇場</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2-4-7</w:t>
            </w:r>
          </w:p>
        </w:tc>
        <w:tc>
          <w:tcPr>
            <w:tcW w:w="22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火熱的青春</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2-4-7</w:t>
            </w:r>
          </w:p>
          <w:p w:rsidR="009F303C" w:rsidRPr="00C123CE" w:rsidRDefault="009F303C" w:rsidP="00200B2C">
            <w:pPr>
              <w:snapToGrid w:val="0"/>
              <w:rPr>
                <w:rFonts w:ascii="標楷體" w:eastAsia="標楷體" w:hAnsi="標楷體" w:cs="Times New Roman"/>
                <w:b/>
                <w:color w:val="FF00FF"/>
                <w:sz w:val="20"/>
                <w:szCs w:val="20"/>
              </w:rPr>
            </w:pPr>
            <w:r>
              <w:rPr>
                <w:rFonts w:ascii="標楷體" w:eastAsia="標楷體" w:hAnsi="標楷體" w:cs="Times New Roman" w:hint="eastAsia"/>
                <w:b/>
                <w:color w:val="FF00FF"/>
                <w:sz w:val="20"/>
                <w:szCs w:val="20"/>
                <w:highlight w:val="yellow"/>
              </w:rPr>
              <w:t>融入</w:t>
            </w:r>
            <w:r w:rsidRPr="00C123CE">
              <w:rPr>
                <w:rFonts w:ascii="標楷體" w:eastAsia="標楷體" w:hAnsi="標楷體" w:cs="Times New Roman"/>
                <w:b/>
                <w:color w:val="FF00FF"/>
                <w:sz w:val="20"/>
                <w:szCs w:val="20"/>
                <w:highlight w:val="yellow"/>
              </w:rPr>
              <w:t>性別平等</w:t>
            </w:r>
            <w:r>
              <w:rPr>
                <w:rFonts w:ascii="標楷體" w:eastAsia="標楷體" w:hAnsi="標楷體" w:cs="Times New Roman" w:hint="eastAsia"/>
                <w:b/>
                <w:color w:val="FF00FF"/>
                <w:sz w:val="20"/>
                <w:szCs w:val="20"/>
                <w:highlight w:val="yellow"/>
              </w:rPr>
              <w:t>教育</w:t>
            </w:r>
            <w:r w:rsidRPr="00C123CE">
              <w:rPr>
                <w:rFonts w:ascii="標楷體" w:eastAsia="標楷體" w:hAnsi="標楷體" w:cs="Times New Roman" w:hint="eastAsia"/>
                <w:b/>
                <w:color w:val="FF00FF"/>
                <w:sz w:val="20"/>
                <w:szCs w:val="20"/>
                <w:highlight w:val="yellow"/>
              </w:rPr>
              <w:t>(1)</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232"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休閒新鮮「試」</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2-4-6</w:t>
            </w:r>
          </w:p>
        </w:tc>
        <w:tc>
          <w:tcPr>
            <w:tcW w:w="216"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家庭劇場</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2-4-5</w:t>
            </w:r>
          </w:p>
          <w:p w:rsidR="009F303C" w:rsidRDefault="009F303C" w:rsidP="00200B2C">
            <w:pPr>
              <w:spacing w:line="240" w:lineRule="exact"/>
              <w:ind w:left="57" w:right="57"/>
              <w:rPr>
                <w:rFonts w:ascii="標楷體" w:eastAsia="標楷體" w:hAnsi="標楷體"/>
                <w:sz w:val="22"/>
                <w:szCs w:val="22"/>
              </w:rPr>
            </w:pPr>
            <w:r w:rsidRPr="00C14960">
              <w:rPr>
                <w:rFonts w:ascii="標楷體" w:eastAsia="標楷體" w:hAnsi="標楷體" w:hint="eastAsia"/>
                <w:color w:val="00B0F0"/>
                <w:sz w:val="20"/>
                <w:szCs w:val="20"/>
              </w:rPr>
              <w:t>融入家庭教育（1)</w:t>
            </w:r>
          </w:p>
          <w:p w:rsidR="009F303C" w:rsidRPr="00E12EC2" w:rsidRDefault="009F303C" w:rsidP="00200B2C">
            <w:pPr>
              <w:spacing w:line="240" w:lineRule="exact"/>
              <w:ind w:left="57" w:right="57"/>
              <w:rPr>
                <w:rFonts w:ascii="標楷體" w:eastAsia="標楷體" w:hAnsi="標楷體"/>
                <w:color w:val="000000"/>
                <w:sz w:val="22"/>
                <w:szCs w:val="22"/>
              </w:rPr>
            </w:pPr>
            <w:r w:rsidRPr="00C123CE">
              <w:rPr>
                <w:rFonts w:ascii="標楷體" w:eastAsia="標楷體" w:hAnsi="標楷體" w:hint="eastAsia"/>
                <w:sz w:val="20"/>
                <w:szCs w:val="20"/>
                <w:highlight w:val="green"/>
              </w:rPr>
              <w:t>家庭暴力防治宣導（1）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我的未來不是夢</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6-3-4</w:t>
            </w:r>
          </w:p>
        </w:tc>
        <w:tc>
          <w:tcPr>
            <w:tcW w:w="241" w:type="pct"/>
            <w:gridSpan w:val="2"/>
            <w:vAlign w:val="center"/>
          </w:tcPr>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運動傷害/心肺耐力</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5-3-3</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color w:val="000000"/>
                <w:sz w:val="20"/>
                <w:szCs w:val="20"/>
              </w:rPr>
              <w:t>5-3-5</w:t>
            </w:r>
          </w:p>
          <w:p w:rsidR="009F303C" w:rsidRPr="0099054A" w:rsidRDefault="009F303C" w:rsidP="00200B2C">
            <w:pPr>
              <w:spacing w:line="240" w:lineRule="exact"/>
              <w:ind w:left="57" w:right="57"/>
              <w:rPr>
                <w:rFonts w:ascii="標楷體" w:eastAsia="標楷體" w:hAnsi="標楷體"/>
                <w:color w:val="000000"/>
                <w:sz w:val="20"/>
                <w:szCs w:val="20"/>
              </w:rPr>
            </w:pPr>
            <w:r w:rsidRPr="0099054A">
              <w:rPr>
                <w:rFonts w:ascii="標楷體" w:eastAsia="標楷體" w:hAnsi="標楷體" w:hint="eastAsia"/>
                <w:color w:val="000000"/>
                <w:sz w:val="20"/>
                <w:szCs w:val="20"/>
              </w:rPr>
              <w:t>1-3-1</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3"/>
                <w:attr w:name="Month" w:val="3"/>
                <w:attr w:name="Year" w:val="2004"/>
              </w:smartTagPr>
              <w:r w:rsidRPr="0099054A">
                <w:rPr>
                  <w:rFonts w:ascii="標楷體" w:eastAsia="標楷體" w:hAnsi="標楷體" w:hint="eastAsia"/>
                  <w:color w:val="000000"/>
                  <w:sz w:val="20"/>
                  <w:szCs w:val="20"/>
                </w:rPr>
                <w:t>4-3-3</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孝順</w:t>
            </w:r>
          </w:p>
        </w:tc>
        <w:tc>
          <w:tcPr>
            <w:tcW w:w="248" w:type="pct"/>
            <w:shd w:val="clear" w:color="auto" w:fill="auto"/>
          </w:tcPr>
          <w:p w:rsidR="009F303C" w:rsidRDefault="009F303C" w:rsidP="00200B2C">
            <w:r w:rsidRPr="008219FE">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10</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4/15</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19</w:t>
            </w:r>
          </w:p>
        </w:tc>
        <w:tc>
          <w:tcPr>
            <w:tcW w:w="297" w:type="pct"/>
            <w:vAlign w:val="center"/>
          </w:tcPr>
          <w:p w:rsidR="009F303C" w:rsidRPr="00E12EC2" w:rsidRDefault="009F303C" w:rsidP="00200B2C">
            <w:pPr>
              <w:snapToGrid w:val="0"/>
              <w:rPr>
                <w:rFonts w:ascii="標楷體" w:eastAsia="標楷體" w:hAnsi="標楷體"/>
                <w:color w:val="993300"/>
                <w:sz w:val="22"/>
                <w:szCs w:val="22"/>
                <w:shd w:val="clear" w:color="auto" w:fill="00FFFF"/>
              </w:rPr>
            </w:pPr>
            <w:r w:rsidRPr="00E12EC2">
              <w:rPr>
                <w:rFonts w:ascii="標楷體" w:eastAsia="標楷體" w:hAnsi="標楷體" w:hint="eastAsia"/>
                <w:color w:val="993300"/>
                <w:sz w:val="22"/>
                <w:szCs w:val="22"/>
                <w:shd w:val="clear" w:color="auto" w:fill="00FFFF"/>
              </w:rPr>
              <w:t>環境教育（1）</w:t>
            </w:r>
          </w:p>
          <w:p w:rsidR="009F303C" w:rsidRPr="00E12EC2" w:rsidRDefault="009F303C" w:rsidP="00200B2C">
            <w:pPr>
              <w:snapToGrid w:val="0"/>
              <w:rPr>
                <w:rFonts w:ascii="標楷體" w:eastAsia="標楷體" w:hAnsi="標楷體"/>
                <w:sz w:val="22"/>
                <w:szCs w:val="22"/>
              </w:rPr>
            </w:pP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漆　商</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5-4-3-5</w:t>
            </w:r>
          </w:p>
        </w:tc>
        <w:tc>
          <w:tcPr>
            <w:tcW w:w="306" w:type="pct"/>
            <w:shd w:val="clear" w:color="auto" w:fill="auto"/>
            <w:vAlign w:val="center"/>
          </w:tcPr>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cs="Times New Roman"/>
                <w:sz w:val="20"/>
                <w:szCs w:val="20"/>
              </w:rPr>
              <w:t xml:space="preserve"> </w:t>
            </w:r>
            <w:r w:rsidRPr="002667B9">
              <w:rPr>
                <w:rFonts w:ascii="標楷體" w:eastAsia="標楷體" w:hAnsi="標楷體"/>
                <w:bCs/>
                <w:snapToGrid w:val="0"/>
                <w:kern w:val="0"/>
                <w:sz w:val="20"/>
                <w:szCs w:val="20"/>
              </w:rPr>
              <w:t>Unit</w:t>
            </w:r>
            <w:r w:rsidRPr="002667B9">
              <w:rPr>
                <w:rFonts w:ascii="標楷體" w:eastAsia="標楷體" w:hAnsi="標楷體" w:hint="eastAsia"/>
                <w:bCs/>
                <w:snapToGrid w:val="0"/>
                <w:kern w:val="0"/>
                <w:sz w:val="20"/>
                <w:szCs w:val="20"/>
              </w:rPr>
              <w:t xml:space="preserve"> 4 </w:t>
            </w:r>
            <w:r w:rsidRPr="002667B9">
              <w:rPr>
                <w:rFonts w:ascii="標楷體" w:eastAsia="標楷體" w:hAnsi="標楷體"/>
                <w:bCs/>
                <w:snapToGrid w:val="0"/>
                <w:kern w:val="0"/>
                <w:sz w:val="20"/>
                <w:szCs w:val="20"/>
              </w:rPr>
              <w:t xml:space="preserve"> The</w:t>
            </w:r>
            <w:r w:rsidRPr="002667B9">
              <w:rPr>
                <w:rFonts w:ascii="標楷體" w:eastAsia="標楷體" w:hAnsi="標楷體" w:hint="eastAsia"/>
                <w:bCs/>
                <w:snapToGrid w:val="0"/>
                <w:kern w:val="0"/>
                <w:sz w:val="20"/>
                <w:szCs w:val="20"/>
              </w:rPr>
              <w:t xml:space="preserve"> Cat That Ran to Me Used to Be Mine</w:t>
            </w:r>
          </w:p>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lastRenderedPageBreak/>
              <w:t>1-2-2,</w:t>
            </w:r>
          </w:p>
          <w:p w:rsidR="009F303C" w:rsidRPr="002667B9" w:rsidRDefault="009F303C" w:rsidP="00200B2C">
            <w:pPr>
              <w:pStyle w:val="afa"/>
              <w:spacing w:line="240" w:lineRule="exact"/>
              <w:ind w:right="57"/>
              <w:rPr>
                <w:rFonts w:ascii="標楷體" w:eastAsia="標楷體" w:hAnsi="標楷體" w:cs="Times New Roman"/>
                <w:sz w:val="20"/>
                <w:szCs w:val="20"/>
              </w:rPr>
            </w:pPr>
            <w:r w:rsidRPr="002667B9">
              <w:rPr>
                <w:rFonts w:ascii="標楷體" w:eastAsia="標楷體" w:hAnsi="標楷體"/>
                <w:bCs/>
                <w:snapToGrid w:val="0"/>
                <w:kern w:val="0"/>
                <w:sz w:val="20"/>
                <w:szCs w:val="20"/>
              </w:rPr>
              <w:t>1-2-3</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lastRenderedPageBreak/>
              <w:t>第3章　統計與機率</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3-1次數分配與資料</w:t>
            </w:r>
            <w:r w:rsidRPr="00B83792">
              <w:rPr>
                <w:rFonts w:ascii="標楷體" w:eastAsia="標楷體" w:hAnsi="標楷體"/>
                <w:bCs/>
                <w:snapToGrid w:val="0"/>
                <w:kern w:val="0"/>
                <w:sz w:val="20"/>
                <w:szCs w:val="20"/>
              </w:rPr>
              <w:lastRenderedPageBreak/>
              <w:t>展示</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9-d-01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C-C-01</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lastRenderedPageBreak/>
              <w:t>2-3電流與磁場的交互作用、2-4電磁感應</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5</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8</w:t>
            </w:r>
            <w:r w:rsidRPr="002A11C8">
              <w:rPr>
                <w:rFonts w:ascii="標楷體" w:eastAsia="標楷體" w:hAnsi="標楷體"/>
                <w:bCs/>
                <w:snapToGrid w:val="0"/>
                <w:color w:val="000000"/>
                <w:kern w:val="0"/>
                <w:sz w:val="20"/>
                <w:szCs w:val="20"/>
              </w:rPr>
              <w:t xml:space="preserve">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6</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第３課 全球經濟議題</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9-4-2</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9-4-4</w:t>
            </w:r>
          </w:p>
          <w:p w:rsidR="009F303C" w:rsidRPr="00C872CC" w:rsidRDefault="009F303C" w:rsidP="00200B2C">
            <w:pPr>
              <w:adjustRightInd w:val="0"/>
              <w:snapToGrid w:val="0"/>
              <w:ind w:left="57" w:right="57"/>
              <w:rPr>
                <w:rFonts w:ascii="標楷體" w:eastAsia="標楷體" w:hAnsi="標楷體"/>
                <w:sz w:val="20"/>
                <w:szCs w:val="20"/>
              </w:rPr>
            </w:pP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第3課 戰間期與第二次世界大戰</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w:t>
            </w:r>
            <w:r>
              <w:rPr>
                <w:rFonts w:ascii="標楷體" w:eastAsia="標楷體" w:hAnsi="標楷體" w:hint="eastAsia"/>
                <w:sz w:val="20"/>
                <w:szCs w:val="20"/>
              </w:rPr>
              <w:lastRenderedPageBreak/>
              <w:t>3</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2-4-5</w:t>
            </w:r>
          </w:p>
          <w:p w:rsidR="009F303C" w:rsidRPr="00C872CC" w:rsidRDefault="009F303C" w:rsidP="00200B2C">
            <w:pPr>
              <w:adjustRightInd w:val="0"/>
              <w:snapToGrid w:val="0"/>
              <w:ind w:left="57" w:right="57"/>
              <w:rPr>
                <w:rFonts w:ascii="標楷體" w:eastAsia="標楷體" w:hAnsi="標楷體"/>
                <w:sz w:val="20"/>
                <w:szCs w:val="20"/>
              </w:rPr>
            </w:pPr>
            <w:r w:rsidRPr="00544C97">
              <w:rPr>
                <w:rFonts w:ascii="標楷體" w:eastAsia="標楷體" w:hAnsi="標楷體" w:hint="eastAsia"/>
                <w:color w:val="000000"/>
                <w:sz w:val="20"/>
                <w:szCs w:val="20"/>
                <w:highlight w:val="red"/>
              </w:rPr>
              <w:t>國防教育(1</w:t>
            </w:r>
            <w:r>
              <w:rPr>
                <w:rFonts w:ascii="標楷體" w:eastAsia="標楷體" w:hAnsi="標楷體" w:hint="eastAsia"/>
                <w:color w:val="000000"/>
                <w:sz w:val="20"/>
                <w:szCs w:val="20"/>
                <w:highlight w:val="red"/>
              </w:rPr>
              <w:t>)</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lastRenderedPageBreak/>
              <w:t>第３課 國際社會與國際組織</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9-3-5</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9-4-1</w:t>
            </w:r>
          </w:p>
          <w:p w:rsidR="009F303C" w:rsidRPr="00C872CC" w:rsidRDefault="009F303C" w:rsidP="00200B2C">
            <w:pPr>
              <w:adjustRightInd w:val="0"/>
              <w:snapToGrid w:val="0"/>
              <w:jc w:val="both"/>
              <w:rPr>
                <w:rFonts w:ascii="標楷體" w:eastAsia="標楷體" w:hAnsi="標楷體"/>
                <w:sz w:val="20"/>
                <w:szCs w:val="20"/>
              </w:rPr>
            </w:pP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包裝設計</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亞洲音樂漫遊1-4-1;2-4-6</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力求創新的臺灣現代劇場</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w:t>
            </w:r>
            <w:r w:rsidRPr="00E12EC2">
              <w:rPr>
                <w:rFonts w:ascii="標楷體" w:eastAsia="標楷體" w:hAnsi="標楷體" w:hint="eastAsia"/>
                <w:sz w:val="22"/>
                <w:szCs w:val="22"/>
              </w:rPr>
              <w:lastRenderedPageBreak/>
              <w:t>7</w:t>
            </w:r>
          </w:p>
        </w:tc>
        <w:tc>
          <w:tcPr>
            <w:tcW w:w="223" w:type="pct"/>
            <w:vAlign w:val="center"/>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lastRenderedPageBreak/>
              <w:t>關鍵未來，自己掌握</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1-4-3</w:t>
            </w:r>
          </w:p>
          <w:p w:rsidR="009F303C" w:rsidRDefault="009F303C" w:rsidP="00200B2C">
            <w:pPr>
              <w:rPr>
                <w:rFonts w:ascii="標楷體" w:eastAsia="標楷體" w:hAnsi="標楷體"/>
                <w:sz w:val="22"/>
                <w:szCs w:val="22"/>
              </w:rPr>
            </w:pPr>
            <w:r w:rsidRPr="00E12EC2">
              <w:rPr>
                <w:rFonts w:ascii="標楷體" w:eastAsia="標楷體" w:hAnsi="標楷體" w:hint="eastAsia"/>
                <w:sz w:val="22"/>
                <w:szCs w:val="22"/>
              </w:rPr>
              <w:lastRenderedPageBreak/>
              <w:t>2-4-6</w:t>
            </w:r>
          </w:p>
          <w:p w:rsidR="009F303C" w:rsidRPr="00E12EC2" w:rsidRDefault="009F303C" w:rsidP="00200B2C">
            <w:pPr>
              <w:rPr>
                <w:rFonts w:ascii="標楷體" w:eastAsia="標楷體" w:hAnsi="標楷體"/>
                <w:sz w:val="22"/>
                <w:szCs w:val="22"/>
              </w:rPr>
            </w:pPr>
            <w:r w:rsidRPr="00FF718E">
              <w:rPr>
                <w:rFonts w:ascii="標楷體" w:eastAsia="標楷體" w:hAnsi="標楷體" w:hint="eastAsia"/>
                <w:color w:val="FF00FF"/>
                <w:sz w:val="20"/>
                <w:szCs w:val="20"/>
                <w:highlight w:val="blue"/>
              </w:rPr>
              <w:t>生涯發展教育</w:t>
            </w:r>
          </w:p>
        </w:tc>
        <w:tc>
          <w:tcPr>
            <w:tcW w:w="232"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lastRenderedPageBreak/>
              <w:t>樂活人生</w:t>
            </w:r>
          </w:p>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2-4-3</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2-4-6</w:t>
            </w:r>
          </w:p>
        </w:tc>
        <w:tc>
          <w:tcPr>
            <w:tcW w:w="216"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時空跳躍</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sz w:val="22"/>
                <w:szCs w:val="22"/>
              </w:rPr>
              <w:t>2-4-1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我的未來不是夢</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6-3-4</w:t>
            </w:r>
          </w:p>
        </w:tc>
        <w:tc>
          <w:tcPr>
            <w:tcW w:w="241" w:type="pct"/>
            <w:gridSpan w:val="2"/>
            <w:vAlign w:val="center"/>
          </w:tcPr>
          <w:p w:rsidR="009F303C" w:rsidRPr="0099054A" w:rsidRDefault="009F303C" w:rsidP="00200B2C">
            <w:pPr>
              <w:spacing w:line="240" w:lineRule="exact"/>
              <w:ind w:right="20"/>
              <w:rPr>
                <w:rFonts w:ascii="標楷體" w:eastAsia="標楷體" w:hAnsi="標楷體"/>
                <w:sz w:val="20"/>
                <w:szCs w:val="20"/>
              </w:rPr>
            </w:pPr>
            <w:r w:rsidRPr="0099054A">
              <w:rPr>
                <w:rFonts w:ascii="標楷體" w:eastAsia="標楷體" w:hAnsi="標楷體" w:hint="eastAsia"/>
                <w:sz w:val="20"/>
                <w:szCs w:val="20"/>
              </w:rPr>
              <w:t>田徑-跳</w:t>
            </w:r>
          </w:p>
          <w:p w:rsidR="009F303C" w:rsidRPr="0099054A" w:rsidRDefault="009F303C" w:rsidP="00200B2C">
            <w:pPr>
              <w:spacing w:line="240" w:lineRule="exact"/>
              <w:ind w:right="20"/>
              <w:rPr>
                <w:rFonts w:ascii="標楷體" w:eastAsia="標楷體" w:hAnsi="標楷體"/>
                <w:color w:val="000000"/>
                <w:sz w:val="20"/>
                <w:szCs w:val="20"/>
              </w:rPr>
            </w:pPr>
            <w:r w:rsidRPr="0099054A">
              <w:rPr>
                <w:rFonts w:ascii="標楷體" w:eastAsia="標楷體" w:hAnsi="標楷體"/>
                <w:color w:val="000000"/>
                <w:sz w:val="20"/>
                <w:szCs w:val="20"/>
              </w:rPr>
              <w:t>1-3-1</w:t>
            </w:r>
          </w:p>
          <w:p w:rsidR="009F303C" w:rsidRPr="0099054A" w:rsidRDefault="009F303C" w:rsidP="00200B2C">
            <w:pPr>
              <w:spacing w:line="240" w:lineRule="exact"/>
              <w:ind w:right="20"/>
              <w:rPr>
                <w:rFonts w:ascii="標楷體" w:eastAsia="標楷體" w:hAnsi="標楷體"/>
                <w:color w:val="000000"/>
                <w:sz w:val="20"/>
                <w:szCs w:val="20"/>
              </w:rPr>
            </w:pPr>
            <w:r w:rsidRPr="0099054A">
              <w:rPr>
                <w:rFonts w:ascii="標楷體" w:eastAsia="標楷體" w:hAnsi="標楷體"/>
                <w:color w:val="000000"/>
                <w:sz w:val="20"/>
                <w:szCs w:val="20"/>
              </w:rPr>
              <w:t>4-3-5</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5"/>
              </w:smartTagPr>
              <w:r w:rsidRPr="0099054A">
                <w:rPr>
                  <w:rFonts w:ascii="標楷體" w:eastAsia="標楷體" w:hAnsi="標楷體"/>
                  <w:color w:val="000000"/>
                  <w:sz w:val="20"/>
                  <w:szCs w:val="20"/>
                </w:rPr>
                <w:t>5-3-5</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愛心</w:t>
            </w:r>
          </w:p>
        </w:tc>
        <w:tc>
          <w:tcPr>
            <w:tcW w:w="248" w:type="pct"/>
            <w:shd w:val="clear" w:color="auto" w:fill="auto"/>
          </w:tcPr>
          <w:p w:rsidR="009F303C" w:rsidRDefault="009F303C" w:rsidP="00200B2C">
            <w:r w:rsidRPr="008219FE">
              <w:rPr>
                <w:rFonts w:ascii="標楷體" w:eastAsia="標楷體" w:hAnsi="標楷體" w:hint="eastAsia"/>
                <w:sz w:val="22"/>
                <w:szCs w:val="22"/>
              </w:rPr>
              <w:t>合作式：電子電機職群、餐旅</w:t>
            </w:r>
            <w:r w:rsidRPr="008219FE">
              <w:rPr>
                <w:rFonts w:ascii="標楷體" w:eastAsia="標楷體" w:hAnsi="標楷體" w:hint="eastAsia"/>
                <w:sz w:val="22"/>
                <w:szCs w:val="22"/>
              </w:rPr>
              <w:lastRenderedPageBreak/>
              <w:t>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11</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4/22</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w:t>
            </w:r>
            <w:r w:rsidRPr="00F43536">
              <w:rPr>
                <w:rFonts w:ascii="標楷體" w:eastAsia="標楷體" w:hAnsi="標楷體" w:hint="eastAsia"/>
                <w:sz w:val="22"/>
                <w:szCs w:val="22"/>
              </w:rPr>
              <w:t>/</w:t>
            </w:r>
            <w:r>
              <w:rPr>
                <w:rFonts w:ascii="標楷體" w:eastAsia="標楷體" w:hAnsi="標楷體" w:hint="eastAsia"/>
                <w:sz w:val="22"/>
                <w:szCs w:val="22"/>
              </w:rPr>
              <w:t>26</w:t>
            </w:r>
          </w:p>
        </w:tc>
        <w:tc>
          <w:tcPr>
            <w:tcW w:w="297" w:type="pct"/>
            <w:vAlign w:val="center"/>
          </w:tcPr>
          <w:p w:rsidR="009F303C" w:rsidRPr="00E12EC2" w:rsidRDefault="009F303C" w:rsidP="00200B2C">
            <w:pPr>
              <w:snapToGrid w:val="0"/>
              <w:rPr>
                <w:rFonts w:ascii="標楷體" w:eastAsia="標楷體" w:hAnsi="標楷體" w:cs="Times New Roman"/>
                <w:b/>
                <w:color w:val="FF00FF"/>
                <w:sz w:val="22"/>
                <w:szCs w:val="22"/>
              </w:rPr>
            </w:pPr>
            <w:r w:rsidRPr="00E12EC2">
              <w:rPr>
                <w:rFonts w:ascii="標楷體" w:eastAsia="標楷體" w:hAnsi="標楷體" w:cs="新細明體" w:hint="eastAsia"/>
                <w:b/>
                <w:color w:val="FF00FF"/>
                <w:sz w:val="22"/>
                <w:szCs w:val="22"/>
                <w:highlight w:val="yellow"/>
              </w:rPr>
              <w:t>◎</w:t>
            </w:r>
            <w:r w:rsidRPr="00E12EC2">
              <w:rPr>
                <w:rFonts w:ascii="標楷體" w:eastAsia="標楷體" w:hAnsi="標楷體" w:cs="Times New Roman"/>
                <w:b/>
                <w:color w:val="FF00FF"/>
                <w:sz w:val="22"/>
                <w:szCs w:val="22"/>
                <w:highlight w:val="yellow"/>
              </w:rPr>
              <w:t>性別平等</w:t>
            </w:r>
            <w:r w:rsidRPr="00E12EC2">
              <w:rPr>
                <w:rFonts w:ascii="標楷體" w:eastAsia="標楷體" w:hAnsi="標楷體" w:cs="Times New Roman" w:hint="eastAsia"/>
                <w:b/>
                <w:color w:val="FF00FF"/>
                <w:sz w:val="22"/>
                <w:szCs w:val="22"/>
                <w:highlight w:val="yellow"/>
              </w:rPr>
              <w:t>教育宣導(</w:t>
            </w:r>
            <w:r>
              <w:rPr>
                <w:rFonts w:ascii="標楷體" w:eastAsia="標楷體" w:hAnsi="標楷體" w:cs="Times New Roman" w:hint="eastAsia"/>
                <w:b/>
                <w:color w:val="FF00FF"/>
                <w:sz w:val="22"/>
                <w:szCs w:val="22"/>
                <w:highlight w:val="yellow"/>
              </w:rPr>
              <w:t>2</w:t>
            </w:r>
            <w:r w:rsidRPr="00E12EC2">
              <w:rPr>
                <w:rFonts w:ascii="標楷體" w:eastAsia="標楷體" w:hAnsi="標楷體" w:cs="Times New Roman" w:hint="eastAsia"/>
                <w:b/>
                <w:color w:val="FF00FF"/>
                <w:sz w:val="22"/>
                <w:szCs w:val="22"/>
                <w:highlight w:val="yellow"/>
              </w:rPr>
              <w:t>)</w:t>
            </w:r>
          </w:p>
          <w:p w:rsidR="009F303C" w:rsidRPr="00E12EC2" w:rsidRDefault="009F303C" w:rsidP="00200B2C">
            <w:pPr>
              <w:snapToGrid w:val="0"/>
              <w:rPr>
                <w:rFonts w:ascii="標楷體" w:eastAsia="標楷體" w:hAnsi="標楷體"/>
                <w:color w:val="993300"/>
                <w:sz w:val="22"/>
                <w:szCs w:val="22"/>
              </w:rPr>
            </w:pPr>
          </w:p>
        </w:tc>
        <w:tc>
          <w:tcPr>
            <w:tcW w:w="301" w:type="pct"/>
            <w:vAlign w:val="center"/>
          </w:tcPr>
          <w:p w:rsidR="009F303C" w:rsidRPr="003B77A1" w:rsidRDefault="009F303C" w:rsidP="00200B2C">
            <w:pPr>
              <w:ind w:right="57"/>
              <w:jc w:val="both"/>
              <w:rPr>
                <w:rFonts w:ascii="標楷體" w:eastAsia="標楷體" w:hAnsi="標楷體"/>
                <w:sz w:val="22"/>
                <w:szCs w:val="22"/>
              </w:rPr>
            </w:pPr>
            <w:r w:rsidRPr="003B77A1">
              <w:rPr>
                <w:rFonts w:ascii="標楷體" w:eastAsia="標楷體" w:hAnsi="標楷體" w:hint="eastAsia"/>
                <w:sz w:val="22"/>
                <w:szCs w:val="22"/>
              </w:rPr>
              <w:t>二十年後</w:t>
            </w:r>
          </w:p>
          <w:p w:rsidR="009F303C" w:rsidRPr="003B77A1" w:rsidRDefault="009F303C" w:rsidP="00200B2C">
            <w:pPr>
              <w:ind w:right="57"/>
              <w:jc w:val="both"/>
              <w:rPr>
                <w:rFonts w:ascii="標楷體" w:eastAsia="標楷體" w:hAnsi="標楷體"/>
                <w:sz w:val="22"/>
                <w:szCs w:val="22"/>
              </w:rPr>
            </w:pPr>
            <w:r w:rsidRPr="003B77A1">
              <w:rPr>
                <w:rFonts w:ascii="標楷體" w:eastAsia="標楷體" w:hAnsi="標楷體" w:hint="eastAsia"/>
                <w:sz w:val="22"/>
                <w:szCs w:val="22"/>
              </w:rPr>
              <w:t>5-4-3-1</w:t>
            </w:r>
          </w:p>
        </w:tc>
        <w:tc>
          <w:tcPr>
            <w:tcW w:w="306" w:type="pct"/>
            <w:shd w:val="clear" w:color="auto" w:fill="auto"/>
            <w:vAlign w:val="center"/>
          </w:tcPr>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Unit</w:t>
            </w:r>
            <w:r w:rsidRPr="002667B9">
              <w:rPr>
                <w:rFonts w:ascii="標楷體" w:eastAsia="標楷體" w:hAnsi="標楷體" w:hint="eastAsia"/>
                <w:bCs/>
                <w:snapToGrid w:val="0"/>
                <w:kern w:val="0"/>
                <w:sz w:val="20"/>
                <w:szCs w:val="20"/>
              </w:rPr>
              <w:t xml:space="preserve"> 5 </w:t>
            </w:r>
            <w:r w:rsidRPr="002667B9">
              <w:rPr>
                <w:rFonts w:ascii="標楷體" w:eastAsia="標楷體" w:hAnsi="標楷體"/>
                <w:bCs/>
                <w:snapToGrid w:val="0"/>
                <w:kern w:val="0"/>
                <w:sz w:val="20"/>
                <w:szCs w:val="20"/>
              </w:rPr>
              <w:t xml:space="preserve"> Do You Know </w:t>
            </w:r>
            <w:r w:rsidRPr="002667B9">
              <w:rPr>
                <w:rFonts w:ascii="標楷體" w:eastAsia="標楷體" w:hAnsi="標楷體" w:hint="eastAsia"/>
                <w:bCs/>
                <w:snapToGrid w:val="0"/>
                <w:kern w:val="0"/>
                <w:sz w:val="20"/>
                <w:szCs w:val="20"/>
              </w:rPr>
              <w:t xml:space="preserve">What </w:t>
            </w:r>
            <w:r w:rsidRPr="002667B9">
              <w:rPr>
                <w:rFonts w:ascii="標楷體" w:eastAsia="標楷體" w:hAnsi="標楷體"/>
                <w:bCs/>
                <w:snapToGrid w:val="0"/>
                <w:kern w:val="0"/>
                <w:sz w:val="20"/>
                <w:szCs w:val="20"/>
              </w:rPr>
              <w:t>That</w:t>
            </w:r>
            <w:r w:rsidRPr="002667B9">
              <w:rPr>
                <w:rFonts w:ascii="標楷體" w:eastAsia="標楷體" w:hAnsi="標楷體" w:hint="eastAsia"/>
                <w:bCs/>
                <w:snapToGrid w:val="0"/>
                <w:kern w:val="0"/>
                <w:sz w:val="20"/>
                <w:szCs w:val="20"/>
              </w:rPr>
              <w:t xml:space="preserve"> Flying Machine Is</w:t>
            </w:r>
            <w:r w:rsidRPr="002667B9">
              <w:rPr>
                <w:rFonts w:ascii="標楷體" w:eastAsia="標楷體" w:hAnsi="標楷體"/>
                <w:bCs/>
                <w:snapToGrid w:val="0"/>
                <w:kern w:val="0"/>
                <w:sz w:val="20"/>
                <w:szCs w:val="20"/>
              </w:rPr>
              <w:t>?</w:t>
            </w:r>
          </w:p>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2-2-2,</w:t>
            </w:r>
          </w:p>
          <w:p w:rsidR="009F303C" w:rsidRPr="002667B9" w:rsidRDefault="009F303C" w:rsidP="00200B2C">
            <w:pPr>
              <w:spacing w:line="0" w:lineRule="atLeast"/>
              <w:jc w:val="center"/>
              <w:rPr>
                <w:rFonts w:ascii="標楷體" w:eastAsia="標楷體" w:hAnsi="標楷體"/>
                <w:sz w:val="20"/>
                <w:szCs w:val="20"/>
              </w:rPr>
            </w:pPr>
            <w:r w:rsidRPr="002667B9">
              <w:rPr>
                <w:rFonts w:ascii="標楷體" w:eastAsia="標楷體" w:hAnsi="標楷體"/>
                <w:bCs/>
                <w:snapToGrid w:val="0"/>
                <w:kern w:val="0"/>
                <w:sz w:val="20"/>
                <w:szCs w:val="20"/>
              </w:rPr>
              <w:t>2-2-3</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統計與機率</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3-2資料的分析</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9-d-0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C-T-03</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4-1天然災害、4-2溫室效應</w:t>
            </w:r>
          </w:p>
          <w:p w:rsidR="009F303C" w:rsidRDefault="009F303C" w:rsidP="00200B2C">
            <w:pPr>
              <w:spacing w:line="0" w:lineRule="atLeast"/>
              <w:jc w:val="both"/>
              <w:rPr>
                <w:rFonts w:ascii="標楷體" w:eastAsia="標楷體" w:hAnsi="標楷體"/>
                <w:bCs/>
                <w:snapToGrid w:val="0"/>
                <w:color w:val="00000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4</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 2-4-8-1</w:t>
            </w:r>
          </w:p>
          <w:p w:rsidR="009F303C" w:rsidRPr="00E12EC2" w:rsidRDefault="009F303C" w:rsidP="00200B2C">
            <w:pPr>
              <w:snapToGrid w:val="0"/>
              <w:rPr>
                <w:rFonts w:ascii="標楷體" w:eastAsia="標楷體" w:hAnsi="標楷體"/>
                <w:color w:val="993300"/>
                <w:sz w:val="22"/>
                <w:szCs w:val="22"/>
                <w:shd w:val="clear" w:color="auto" w:fill="00FFFF"/>
              </w:rPr>
            </w:pPr>
            <w:r w:rsidRPr="00E12EC2">
              <w:rPr>
                <w:rFonts w:ascii="標楷體" w:eastAsia="標楷體" w:hAnsi="標楷體" w:hint="eastAsia"/>
                <w:color w:val="993300"/>
                <w:sz w:val="22"/>
                <w:szCs w:val="22"/>
                <w:shd w:val="clear" w:color="auto" w:fill="00FFFF"/>
              </w:rPr>
              <w:t>環境教育（1）</w:t>
            </w:r>
          </w:p>
          <w:p w:rsidR="009F303C" w:rsidRPr="002A11C8" w:rsidRDefault="009F303C" w:rsidP="00200B2C">
            <w:pPr>
              <w:spacing w:line="0" w:lineRule="atLeast"/>
              <w:jc w:val="both"/>
              <w:rPr>
                <w:rFonts w:ascii="標楷體" w:eastAsia="標楷體" w:hAnsi="標楷體"/>
                <w:kern w:val="0"/>
                <w:sz w:val="20"/>
                <w:szCs w:val="20"/>
              </w:rPr>
            </w:pP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第４課 全球環境議題</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1-4-7</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8-4-2</w:t>
            </w:r>
          </w:p>
          <w:p w:rsidR="009F303C" w:rsidRPr="00C872CC" w:rsidRDefault="009F303C" w:rsidP="00200B2C">
            <w:pPr>
              <w:adjustRightInd w:val="0"/>
              <w:snapToGrid w:val="0"/>
              <w:ind w:left="57" w:right="57"/>
              <w:rPr>
                <w:rFonts w:ascii="標楷體" w:eastAsia="標楷體" w:hAnsi="標楷體"/>
                <w:sz w:val="20"/>
                <w:szCs w:val="20"/>
              </w:rPr>
            </w:pP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第4課 戰後世界的演變與當代世界文化</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9-3-3</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第４課 世界公民</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3-4-2</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4-4-1</w:t>
            </w:r>
          </w:p>
          <w:p w:rsidR="009F303C" w:rsidRPr="00C872CC" w:rsidRDefault="009F303C" w:rsidP="00200B2C">
            <w:pPr>
              <w:adjustRightInd w:val="0"/>
              <w:snapToGrid w:val="0"/>
              <w:jc w:val="both"/>
              <w:rPr>
                <w:rFonts w:ascii="標楷體" w:eastAsia="標楷體" w:hAnsi="標楷體"/>
                <w:sz w:val="20"/>
                <w:szCs w:val="20"/>
              </w:rPr>
            </w:pPr>
          </w:p>
        </w:tc>
        <w:tc>
          <w:tcPr>
            <w:tcW w:w="21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包裝設計</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3-4-9</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從電影看世界音樂1-4-3;2-4-5</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力求創新的臺灣現代劇場</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3-4-11</w:t>
            </w:r>
          </w:p>
        </w:tc>
        <w:tc>
          <w:tcPr>
            <w:tcW w:w="223"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關鍵未來，自己掌握</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1-4-3</w:t>
            </w:r>
          </w:p>
          <w:p w:rsidR="009F303C"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2-4-7</w:t>
            </w:r>
          </w:p>
          <w:p w:rsidR="009F303C" w:rsidRPr="00E12EC2" w:rsidRDefault="009F303C" w:rsidP="00200B2C">
            <w:pPr>
              <w:spacing w:line="240" w:lineRule="exact"/>
              <w:ind w:left="57" w:right="57"/>
              <w:rPr>
                <w:rFonts w:ascii="標楷體" w:eastAsia="標楷體" w:hAnsi="標楷體"/>
                <w:color w:val="000000"/>
                <w:sz w:val="22"/>
                <w:szCs w:val="22"/>
              </w:rPr>
            </w:pPr>
            <w:r w:rsidRPr="00FF718E">
              <w:rPr>
                <w:rFonts w:ascii="標楷體" w:eastAsia="標楷體" w:hAnsi="標楷體" w:hint="eastAsia"/>
                <w:color w:val="FF00FF"/>
                <w:sz w:val="20"/>
                <w:szCs w:val="20"/>
                <w:highlight w:val="blue"/>
              </w:rPr>
              <w:t>生涯發展教育</w:t>
            </w:r>
          </w:p>
        </w:tc>
        <w:tc>
          <w:tcPr>
            <w:tcW w:w="232" w:type="pct"/>
            <w:gridSpan w:val="2"/>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環境的聲音</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4-4-4</w:t>
            </w:r>
          </w:p>
        </w:tc>
        <w:tc>
          <w:tcPr>
            <w:tcW w:w="216"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舊事譜新韻</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sz w:val="22"/>
                <w:szCs w:val="22"/>
              </w:rPr>
              <w:t>2-4-1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職業安全與健康</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5-3-2</w:t>
            </w:r>
          </w:p>
        </w:tc>
        <w:tc>
          <w:tcPr>
            <w:tcW w:w="241" w:type="pct"/>
            <w:gridSpan w:val="2"/>
            <w:vAlign w:val="center"/>
          </w:tcPr>
          <w:p w:rsidR="009F303C" w:rsidRPr="0099054A" w:rsidRDefault="009F303C" w:rsidP="00200B2C">
            <w:pPr>
              <w:spacing w:line="240" w:lineRule="exact"/>
              <w:ind w:right="20"/>
              <w:rPr>
                <w:rFonts w:ascii="標楷體" w:eastAsia="標楷體" w:hAnsi="標楷體"/>
                <w:sz w:val="20"/>
                <w:szCs w:val="20"/>
              </w:rPr>
            </w:pPr>
            <w:r w:rsidRPr="0099054A">
              <w:rPr>
                <w:rFonts w:ascii="標楷體" w:eastAsia="標楷體" w:hAnsi="標楷體" w:hint="eastAsia"/>
                <w:sz w:val="20"/>
                <w:szCs w:val="20"/>
              </w:rPr>
              <w:t>田徑-跳</w:t>
            </w:r>
          </w:p>
          <w:p w:rsidR="009F303C" w:rsidRPr="0099054A" w:rsidRDefault="009F303C" w:rsidP="00200B2C">
            <w:pPr>
              <w:spacing w:line="240" w:lineRule="exact"/>
              <w:ind w:right="20"/>
              <w:rPr>
                <w:rFonts w:ascii="標楷體" w:eastAsia="標楷體" w:hAnsi="標楷體"/>
                <w:color w:val="000000"/>
                <w:sz w:val="20"/>
                <w:szCs w:val="20"/>
              </w:rPr>
            </w:pPr>
            <w:r w:rsidRPr="0099054A">
              <w:rPr>
                <w:rFonts w:ascii="標楷體" w:eastAsia="標楷體" w:hAnsi="標楷體"/>
                <w:color w:val="000000"/>
                <w:sz w:val="20"/>
                <w:szCs w:val="20"/>
              </w:rPr>
              <w:t>1-3-1</w:t>
            </w:r>
          </w:p>
          <w:p w:rsidR="009F303C" w:rsidRPr="0099054A" w:rsidRDefault="009F303C" w:rsidP="00200B2C">
            <w:pPr>
              <w:spacing w:line="240" w:lineRule="exact"/>
              <w:ind w:right="20"/>
              <w:rPr>
                <w:rFonts w:ascii="標楷體" w:eastAsia="標楷體" w:hAnsi="標楷體"/>
                <w:color w:val="000000"/>
                <w:sz w:val="20"/>
                <w:szCs w:val="20"/>
              </w:rPr>
            </w:pPr>
            <w:r w:rsidRPr="0099054A">
              <w:rPr>
                <w:rFonts w:ascii="標楷體" w:eastAsia="標楷體" w:hAnsi="標楷體"/>
                <w:color w:val="000000"/>
                <w:sz w:val="20"/>
                <w:szCs w:val="20"/>
              </w:rPr>
              <w:t>4-3-5</w:t>
            </w:r>
          </w:p>
          <w:p w:rsidR="009F303C" w:rsidRPr="00E12EC2" w:rsidRDefault="009F303C" w:rsidP="00200B2C">
            <w:pPr>
              <w:spacing w:line="240" w:lineRule="exact"/>
              <w:ind w:left="57" w:right="57"/>
              <w:rPr>
                <w:rFonts w:ascii="標楷體" w:eastAsia="標楷體" w:hAnsi="標楷體"/>
                <w:color w:val="000000"/>
                <w:sz w:val="22"/>
                <w:szCs w:val="22"/>
              </w:rPr>
            </w:pPr>
            <w:smartTag w:uri="urn:schemas-microsoft-com:office:smarttags" w:element="chsdate">
              <w:smartTagPr>
                <w:attr w:name="IsROCDate" w:val="False"/>
                <w:attr w:name="IsLunarDate" w:val="False"/>
                <w:attr w:name="Day" w:val="5"/>
                <w:attr w:name="Month" w:val="3"/>
                <w:attr w:name="Year" w:val="2005"/>
              </w:smartTagPr>
              <w:r w:rsidRPr="0099054A">
                <w:rPr>
                  <w:rFonts w:ascii="標楷體" w:eastAsia="標楷體" w:hAnsi="標楷體"/>
                  <w:color w:val="000000"/>
                  <w:sz w:val="20"/>
                  <w:szCs w:val="20"/>
                </w:rPr>
                <w:t>5-3-5</w:t>
              </w:r>
            </w:smartTag>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愛心</w:t>
            </w:r>
          </w:p>
        </w:tc>
        <w:tc>
          <w:tcPr>
            <w:tcW w:w="248" w:type="pct"/>
            <w:shd w:val="clear" w:color="auto" w:fill="auto"/>
          </w:tcPr>
          <w:p w:rsidR="009F303C" w:rsidRDefault="009F303C" w:rsidP="00200B2C">
            <w:r w:rsidRPr="008219FE">
              <w:rPr>
                <w:rFonts w:ascii="標楷體" w:eastAsia="標楷體" w:hAnsi="標楷體" w:hint="eastAsia"/>
                <w:sz w:val="22"/>
                <w:szCs w:val="22"/>
              </w:rPr>
              <w:t>合作式：電子電機職群、餐旅職群</w:t>
            </w:r>
          </w:p>
        </w:tc>
      </w:tr>
      <w:tr w:rsidR="009F303C" w:rsidRPr="00F43536" w:rsidTr="00200B2C">
        <w:trPr>
          <w:cantSplit/>
          <w:trHeight w:val="3407"/>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12</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4/29</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3</w:t>
            </w:r>
          </w:p>
        </w:tc>
        <w:tc>
          <w:tcPr>
            <w:tcW w:w="297"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cs="新細明體" w:hint="eastAsia"/>
                <w:b/>
                <w:color w:val="FF00FF"/>
                <w:sz w:val="22"/>
                <w:szCs w:val="22"/>
                <w:highlight w:val="lightGray"/>
              </w:rPr>
              <w:t>性侵害犯罪防治宣導</w:t>
            </w:r>
            <w:r>
              <w:rPr>
                <w:rFonts w:ascii="標楷體" w:eastAsia="標楷體" w:hAnsi="標楷體" w:cs="新細明體" w:hint="eastAsia"/>
                <w:b/>
                <w:color w:val="FF00FF"/>
                <w:sz w:val="22"/>
                <w:szCs w:val="22"/>
                <w:highlight w:val="lightGray"/>
              </w:rPr>
              <w:t>(2</w:t>
            </w:r>
            <w:r w:rsidRPr="00E12EC2">
              <w:rPr>
                <w:rFonts w:ascii="標楷體" w:eastAsia="標楷體" w:hAnsi="標楷體" w:cs="新細明體" w:hint="eastAsia"/>
                <w:b/>
                <w:color w:val="FF00FF"/>
                <w:sz w:val="22"/>
                <w:szCs w:val="22"/>
                <w:highlight w:val="lightGray"/>
              </w:rPr>
              <w:t>)</w:t>
            </w: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青春留影</w:t>
            </w:r>
            <w:r w:rsidRPr="003B77A1">
              <w:rPr>
                <w:rFonts w:ascii="標楷體" w:eastAsia="標楷體" w:hAnsi="標楷體" w:hint="eastAsia"/>
                <w:w w:val="200"/>
                <w:sz w:val="22"/>
                <w:szCs w:val="22"/>
              </w:rPr>
              <w:t>—</w:t>
            </w:r>
            <w:r w:rsidRPr="003B77A1">
              <w:rPr>
                <w:rFonts w:ascii="標楷體" w:eastAsia="標楷體" w:hAnsi="標楷體" w:hint="eastAsia"/>
                <w:sz w:val="22"/>
                <w:szCs w:val="22"/>
              </w:rPr>
              <w:t>雲門‧傳奇序</w:t>
            </w:r>
          </w:p>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6-4-4-2</w:t>
            </w:r>
          </w:p>
        </w:tc>
        <w:tc>
          <w:tcPr>
            <w:tcW w:w="306" w:type="pct"/>
            <w:shd w:val="clear" w:color="auto" w:fill="auto"/>
            <w:vAlign w:val="center"/>
          </w:tcPr>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Unit</w:t>
            </w:r>
            <w:r w:rsidRPr="002667B9">
              <w:rPr>
                <w:rFonts w:ascii="標楷體" w:eastAsia="標楷體" w:hAnsi="標楷體" w:hint="eastAsia"/>
                <w:bCs/>
                <w:snapToGrid w:val="0"/>
                <w:kern w:val="0"/>
                <w:sz w:val="20"/>
                <w:szCs w:val="20"/>
              </w:rPr>
              <w:t xml:space="preserve"> 5 </w:t>
            </w:r>
            <w:r w:rsidRPr="002667B9">
              <w:rPr>
                <w:rFonts w:ascii="標楷體" w:eastAsia="標楷體" w:hAnsi="標楷體"/>
                <w:bCs/>
                <w:snapToGrid w:val="0"/>
                <w:kern w:val="0"/>
                <w:sz w:val="20"/>
                <w:szCs w:val="20"/>
              </w:rPr>
              <w:t xml:space="preserve"> Do You Know </w:t>
            </w:r>
            <w:r w:rsidRPr="002667B9">
              <w:rPr>
                <w:rFonts w:ascii="標楷體" w:eastAsia="標楷體" w:hAnsi="標楷體" w:hint="eastAsia"/>
                <w:bCs/>
                <w:snapToGrid w:val="0"/>
                <w:kern w:val="0"/>
                <w:sz w:val="20"/>
                <w:szCs w:val="20"/>
              </w:rPr>
              <w:t xml:space="preserve">What </w:t>
            </w:r>
            <w:r w:rsidRPr="002667B9">
              <w:rPr>
                <w:rFonts w:ascii="標楷體" w:eastAsia="標楷體" w:hAnsi="標楷體"/>
                <w:bCs/>
                <w:snapToGrid w:val="0"/>
                <w:kern w:val="0"/>
                <w:sz w:val="20"/>
                <w:szCs w:val="20"/>
              </w:rPr>
              <w:t>That</w:t>
            </w:r>
            <w:r w:rsidRPr="002667B9">
              <w:rPr>
                <w:rFonts w:ascii="標楷體" w:eastAsia="標楷體" w:hAnsi="標楷體" w:hint="eastAsia"/>
                <w:bCs/>
                <w:snapToGrid w:val="0"/>
                <w:kern w:val="0"/>
                <w:sz w:val="20"/>
                <w:szCs w:val="20"/>
              </w:rPr>
              <w:t xml:space="preserve"> Flying Machine Is</w:t>
            </w:r>
            <w:r w:rsidRPr="002667B9">
              <w:rPr>
                <w:rFonts w:ascii="標楷體" w:eastAsia="標楷體" w:hAnsi="標楷體"/>
                <w:bCs/>
                <w:snapToGrid w:val="0"/>
                <w:kern w:val="0"/>
                <w:sz w:val="20"/>
                <w:szCs w:val="20"/>
              </w:rPr>
              <w:t>?</w:t>
            </w:r>
          </w:p>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2-2-2,</w:t>
            </w:r>
          </w:p>
          <w:p w:rsidR="009F303C" w:rsidRPr="002667B9" w:rsidRDefault="009F303C" w:rsidP="00200B2C">
            <w:pPr>
              <w:spacing w:line="0" w:lineRule="atLeast"/>
              <w:jc w:val="center"/>
              <w:rPr>
                <w:rFonts w:ascii="標楷體" w:eastAsia="標楷體" w:hAnsi="標楷體"/>
                <w:sz w:val="20"/>
                <w:szCs w:val="20"/>
              </w:rPr>
            </w:pPr>
            <w:r w:rsidRPr="002667B9">
              <w:rPr>
                <w:rFonts w:ascii="標楷體" w:eastAsia="標楷體" w:hAnsi="標楷體"/>
                <w:bCs/>
                <w:snapToGrid w:val="0"/>
                <w:kern w:val="0"/>
                <w:sz w:val="20"/>
                <w:szCs w:val="20"/>
              </w:rPr>
              <w:t>2-2-3</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統計與機率</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3-2資料的分析</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9-d-0</w:t>
            </w:r>
            <w:r w:rsidRPr="00B83792">
              <w:rPr>
                <w:rFonts w:ascii="標楷體" w:eastAsia="標楷體" w:hAnsi="標楷體" w:hint="eastAsia"/>
                <w:bCs/>
                <w:snapToGrid w:val="0"/>
                <w:kern w:val="0"/>
                <w:sz w:val="20"/>
                <w:szCs w:val="20"/>
              </w:rPr>
              <w:t>3</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9-d-0</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1</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3</w:t>
            </w:r>
          </w:p>
        </w:tc>
        <w:tc>
          <w:tcPr>
            <w:tcW w:w="382" w:type="pct"/>
            <w:vAlign w:val="center"/>
          </w:tcPr>
          <w:p w:rsidR="009F303C" w:rsidRPr="002A11C8" w:rsidRDefault="009F303C" w:rsidP="00200B2C">
            <w:pPr>
              <w:spacing w:line="0" w:lineRule="atLeast"/>
              <w:jc w:val="both"/>
              <w:rPr>
                <w:rFonts w:ascii="標楷體" w:eastAsia="標楷體" w:hAnsi="標楷體"/>
                <w:bCs/>
                <w:snapToGrid w:val="0"/>
                <w:kern w:val="0"/>
                <w:sz w:val="20"/>
                <w:szCs w:val="20"/>
              </w:rPr>
            </w:pPr>
            <w:r w:rsidRPr="002A11C8">
              <w:rPr>
                <w:rFonts w:ascii="標楷體" w:eastAsia="標楷體" w:hAnsi="標楷體"/>
                <w:bCs/>
                <w:snapToGrid w:val="0"/>
                <w:kern w:val="0"/>
                <w:sz w:val="20"/>
                <w:szCs w:val="20"/>
              </w:rPr>
              <w:t>4-3臭氧層與臭氧洞、4-4海洋與大氣的互動</w:t>
            </w:r>
          </w:p>
          <w:p w:rsidR="009F303C" w:rsidRDefault="009F303C" w:rsidP="00200B2C">
            <w:pPr>
              <w:spacing w:line="0" w:lineRule="atLeast"/>
              <w:jc w:val="both"/>
              <w:rPr>
                <w:rFonts w:ascii="標楷體" w:eastAsia="標楷體" w:hAnsi="標楷體"/>
                <w:bCs/>
                <w:snapToGrid w:val="0"/>
                <w:color w:val="000000"/>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   2-4-3-3</w:t>
            </w:r>
          </w:p>
          <w:p w:rsidR="009F303C" w:rsidRPr="00093DE2" w:rsidRDefault="009F303C" w:rsidP="00200B2C">
            <w:pPr>
              <w:spacing w:line="0" w:lineRule="atLeast"/>
              <w:jc w:val="both"/>
              <w:rPr>
                <w:rFonts w:ascii="標楷體" w:eastAsia="標楷體" w:hAnsi="標楷體"/>
                <w:color w:val="2E74B5" w:themeColor="accent1" w:themeShade="BF"/>
                <w:kern w:val="0"/>
                <w:sz w:val="20"/>
                <w:szCs w:val="20"/>
              </w:rPr>
            </w:pPr>
            <w:r w:rsidRPr="00093DE2">
              <w:rPr>
                <w:rFonts w:ascii="標楷體" w:eastAsia="標楷體" w:hAnsi="標楷體" w:hint="eastAsia"/>
                <w:bCs/>
                <w:snapToGrid w:val="0"/>
                <w:color w:val="2E74B5" w:themeColor="accent1" w:themeShade="BF"/>
                <w:kern w:val="0"/>
                <w:sz w:val="20"/>
                <w:szCs w:val="20"/>
              </w:rPr>
              <w:t>海洋教育</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第４課 全球環境議題</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8-4-2</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9-4-7</w:t>
            </w: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第4課 戰後世界的演變與當代世界文化</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2-4-3</w:t>
            </w:r>
          </w:p>
          <w:p w:rsidR="009F303C" w:rsidRPr="00C872C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9-4-4</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第４課 世界公民</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4-4-3</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5-4-3</w:t>
            </w:r>
          </w:p>
          <w:p w:rsidR="009F303C" w:rsidRPr="00C872CC" w:rsidRDefault="009F303C" w:rsidP="00200B2C">
            <w:pPr>
              <w:adjustRightInd w:val="0"/>
              <w:snapToGrid w:val="0"/>
              <w:jc w:val="both"/>
              <w:rPr>
                <w:rFonts w:ascii="標楷體" w:eastAsia="標楷體" w:hAnsi="標楷體"/>
                <w:sz w:val="20"/>
                <w:szCs w:val="20"/>
              </w:rPr>
            </w:pP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美術展覽</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2-4-5</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從電影看世界音樂1-4-3;2-4-5</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亞洲傳統戲劇巡禮</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2-4-7</w:t>
            </w:r>
          </w:p>
        </w:tc>
        <w:tc>
          <w:tcPr>
            <w:tcW w:w="223" w:type="pct"/>
            <w:tcBorders>
              <w:bottom w:val="single" w:sz="4" w:space="0" w:color="auto"/>
            </w:tcBorders>
            <w:vAlign w:val="center"/>
          </w:tcPr>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color w:val="000000"/>
                <w:sz w:val="22"/>
                <w:szCs w:val="22"/>
              </w:rPr>
              <w:t>填寫生涯手冊</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2-4-6</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2-4-7</w:t>
            </w:r>
          </w:p>
        </w:tc>
        <w:tc>
          <w:tcPr>
            <w:tcW w:w="232" w:type="pct"/>
            <w:gridSpan w:val="2"/>
            <w:tcBorders>
              <w:bottom w:val="single" w:sz="4" w:space="0" w:color="auto"/>
            </w:tcBorders>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無毒農業的選擇</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color w:val="000000"/>
                <w:sz w:val="22"/>
                <w:szCs w:val="22"/>
              </w:rPr>
              <w:t>4-4-4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color w:val="000000"/>
                <w:sz w:val="22"/>
                <w:szCs w:val="22"/>
              </w:rPr>
              <w:t>4-4-5</w:t>
            </w:r>
          </w:p>
        </w:tc>
        <w:tc>
          <w:tcPr>
            <w:tcW w:w="216" w:type="pct"/>
            <w:tcBorders>
              <w:bottom w:val="single" w:sz="4" w:space="0" w:color="auto"/>
            </w:tcBorders>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行動記錄簿</w:t>
            </w:r>
          </w:p>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sz w:val="22"/>
                <w:szCs w:val="22"/>
              </w:rPr>
              <w:t>2-4-1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職業安全與健康</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7-3-1</w:t>
            </w:r>
          </w:p>
        </w:tc>
        <w:tc>
          <w:tcPr>
            <w:tcW w:w="241" w:type="pct"/>
            <w:gridSpan w:val="2"/>
            <w:vAlign w:val="center"/>
          </w:tcPr>
          <w:p w:rsidR="009F303C" w:rsidRPr="0099054A" w:rsidRDefault="009F303C" w:rsidP="00200B2C">
            <w:pPr>
              <w:spacing w:line="240" w:lineRule="exact"/>
              <w:ind w:left="57" w:right="57" w:firstLine="40"/>
              <w:rPr>
                <w:rFonts w:ascii="標楷體" w:eastAsia="標楷體" w:hAnsi="標楷體"/>
                <w:bCs/>
                <w:snapToGrid w:val="0"/>
                <w:kern w:val="0"/>
                <w:sz w:val="22"/>
                <w:szCs w:val="22"/>
              </w:rPr>
            </w:pPr>
            <w:r w:rsidRPr="0099054A">
              <w:rPr>
                <w:rFonts w:ascii="標楷體" w:eastAsia="標楷體" w:hAnsi="標楷體" w:hint="eastAsia"/>
                <w:bCs/>
                <w:snapToGrid w:val="0"/>
                <w:kern w:val="0"/>
                <w:sz w:val="22"/>
                <w:szCs w:val="22"/>
              </w:rPr>
              <w:t>排球</w:t>
            </w:r>
          </w:p>
          <w:p w:rsidR="009F303C" w:rsidRPr="0099054A" w:rsidRDefault="009F303C" w:rsidP="00200B2C">
            <w:pPr>
              <w:spacing w:line="240" w:lineRule="exact"/>
              <w:ind w:left="57" w:right="57" w:firstLine="40"/>
              <w:rPr>
                <w:rFonts w:ascii="標楷體" w:eastAsia="標楷體" w:hAnsi="標楷體"/>
                <w:bCs/>
                <w:snapToGrid w:val="0"/>
                <w:kern w:val="0"/>
                <w:sz w:val="22"/>
                <w:szCs w:val="22"/>
              </w:rPr>
            </w:pPr>
            <w:r w:rsidRPr="0099054A">
              <w:rPr>
                <w:rFonts w:ascii="標楷體" w:eastAsia="標楷體" w:hAnsi="標楷體" w:hint="eastAsia"/>
                <w:bCs/>
                <w:snapToGrid w:val="0"/>
                <w:kern w:val="0"/>
                <w:sz w:val="22"/>
                <w:szCs w:val="22"/>
              </w:rPr>
              <w:t>3-3-4</w:t>
            </w:r>
          </w:p>
          <w:p w:rsidR="009F303C" w:rsidRPr="0099054A" w:rsidRDefault="009F303C" w:rsidP="00200B2C">
            <w:pPr>
              <w:spacing w:line="240" w:lineRule="exact"/>
              <w:ind w:left="57" w:right="57" w:firstLine="40"/>
              <w:rPr>
                <w:rFonts w:ascii="標楷體" w:eastAsia="標楷體" w:hAnsi="標楷體"/>
                <w:bCs/>
                <w:snapToGrid w:val="0"/>
                <w:kern w:val="0"/>
                <w:sz w:val="22"/>
                <w:szCs w:val="22"/>
              </w:rPr>
            </w:pPr>
            <w:r w:rsidRPr="0099054A">
              <w:rPr>
                <w:rFonts w:ascii="標楷體" w:eastAsia="標楷體" w:hAnsi="標楷體" w:hint="eastAsia"/>
                <w:bCs/>
                <w:snapToGrid w:val="0"/>
                <w:kern w:val="0"/>
                <w:sz w:val="22"/>
                <w:szCs w:val="22"/>
              </w:rPr>
              <w:t>3-3-5</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bCs/>
                <w:snapToGrid w:val="0"/>
                <w:kern w:val="0"/>
                <w:sz w:val="22"/>
                <w:szCs w:val="22"/>
              </w:rPr>
              <w:t>4-3-5</w:t>
            </w:r>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合作</w:t>
            </w:r>
          </w:p>
        </w:tc>
        <w:tc>
          <w:tcPr>
            <w:tcW w:w="248" w:type="pct"/>
            <w:shd w:val="clear" w:color="auto" w:fill="auto"/>
          </w:tcPr>
          <w:p w:rsidR="009F303C" w:rsidRDefault="009F303C" w:rsidP="00200B2C">
            <w:r w:rsidRPr="008219FE">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13</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5/6</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10</w:t>
            </w:r>
          </w:p>
        </w:tc>
        <w:tc>
          <w:tcPr>
            <w:tcW w:w="297"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993300"/>
                <w:sz w:val="22"/>
                <w:szCs w:val="22"/>
              </w:rPr>
              <w:t>防災教育（1）</w:t>
            </w:r>
          </w:p>
        </w:tc>
        <w:tc>
          <w:tcPr>
            <w:tcW w:w="301" w:type="pct"/>
            <w:vAlign w:val="center"/>
          </w:tcPr>
          <w:p w:rsidR="009F303C" w:rsidRPr="003B77A1" w:rsidRDefault="009F303C" w:rsidP="00200B2C">
            <w:pPr>
              <w:ind w:left="57" w:right="57"/>
              <w:jc w:val="both"/>
              <w:rPr>
                <w:rFonts w:ascii="標楷體" w:eastAsia="標楷體" w:hAnsi="標楷體"/>
                <w:sz w:val="22"/>
                <w:szCs w:val="22"/>
              </w:rPr>
            </w:pPr>
            <w:r w:rsidRPr="003B77A1">
              <w:rPr>
                <w:rFonts w:ascii="標楷體" w:eastAsia="標楷體" w:hAnsi="標楷體" w:hint="eastAsia"/>
                <w:sz w:val="22"/>
                <w:szCs w:val="22"/>
              </w:rPr>
              <w:t>總複習</w:t>
            </w:r>
          </w:p>
          <w:p w:rsidR="009F303C" w:rsidRPr="003B77A1" w:rsidRDefault="009F303C" w:rsidP="00200B2C">
            <w:pPr>
              <w:ind w:left="57" w:right="57"/>
              <w:jc w:val="both"/>
              <w:rPr>
                <w:rFonts w:ascii="標楷體" w:eastAsia="標楷體" w:hAnsi="標楷體"/>
                <w:sz w:val="22"/>
                <w:szCs w:val="22"/>
              </w:rPr>
            </w:pPr>
          </w:p>
        </w:tc>
        <w:tc>
          <w:tcPr>
            <w:tcW w:w="306" w:type="pct"/>
            <w:shd w:val="clear" w:color="auto" w:fill="auto"/>
            <w:vAlign w:val="center"/>
          </w:tcPr>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Unit</w:t>
            </w:r>
            <w:r w:rsidRPr="002667B9">
              <w:rPr>
                <w:rFonts w:ascii="標楷體" w:eastAsia="標楷體" w:hAnsi="標楷體" w:hint="eastAsia"/>
                <w:bCs/>
                <w:snapToGrid w:val="0"/>
                <w:kern w:val="0"/>
                <w:sz w:val="20"/>
                <w:szCs w:val="20"/>
              </w:rPr>
              <w:t xml:space="preserve"> </w:t>
            </w:r>
            <w:r w:rsidRPr="002667B9">
              <w:rPr>
                <w:rFonts w:ascii="標楷體" w:eastAsia="標楷體" w:hAnsi="標楷體"/>
                <w:bCs/>
                <w:snapToGrid w:val="0"/>
                <w:kern w:val="0"/>
                <w:sz w:val="20"/>
                <w:szCs w:val="20"/>
              </w:rPr>
              <w:t xml:space="preserve">6 </w:t>
            </w:r>
            <w:r w:rsidRPr="002667B9">
              <w:rPr>
                <w:rFonts w:ascii="標楷體" w:eastAsia="標楷體" w:hAnsi="標楷體" w:hint="eastAsia"/>
                <w:bCs/>
                <w:snapToGrid w:val="0"/>
                <w:kern w:val="0"/>
                <w:sz w:val="20"/>
                <w:szCs w:val="20"/>
              </w:rPr>
              <w:t xml:space="preserve"> The Old Lion Feels as Sick as a Dog</w:t>
            </w:r>
          </w:p>
          <w:p w:rsidR="009F303C" w:rsidRPr="002667B9" w:rsidRDefault="009F303C" w:rsidP="00200B2C">
            <w:pPr>
              <w:spacing w:line="0" w:lineRule="atLeast"/>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2-2-2,</w:t>
            </w:r>
          </w:p>
          <w:p w:rsidR="009F303C" w:rsidRPr="002667B9" w:rsidRDefault="009F303C" w:rsidP="00200B2C">
            <w:pPr>
              <w:spacing w:line="0" w:lineRule="atLeast"/>
              <w:jc w:val="center"/>
              <w:rPr>
                <w:rFonts w:ascii="標楷體" w:eastAsia="標楷體" w:hAnsi="標楷體"/>
                <w:sz w:val="20"/>
                <w:szCs w:val="20"/>
              </w:rPr>
            </w:pPr>
            <w:r w:rsidRPr="002667B9">
              <w:rPr>
                <w:rFonts w:ascii="標楷體" w:eastAsia="標楷體" w:hAnsi="標楷體"/>
                <w:bCs/>
                <w:snapToGrid w:val="0"/>
                <w:kern w:val="0"/>
                <w:sz w:val="20"/>
                <w:szCs w:val="20"/>
              </w:rPr>
              <w:t>2-2-3</w:t>
            </w:r>
          </w:p>
        </w:tc>
        <w:tc>
          <w:tcPr>
            <w:tcW w:w="264" w:type="pct"/>
          </w:tcPr>
          <w:p w:rsidR="009F303C" w:rsidRPr="00B83792" w:rsidRDefault="009F303C" w:rsidP="00200B2C">
            <w:pPr>
              <w:spacing w:line="0" w:lineRule="atLeast"/>
              <w:jc w:val="center"/>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第3章　統計與機率</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3-2資料的分析</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9-d-0</w:t>
            </w:r>
            <w:r w:rsidRPr="00B83792">
              <w:rPr>
                <w:rFonts w:ascii="標楷體" w:eastAsia="標楷體" w:hAnsi="標楷體" w:hint="eastAsia"/>
                <w:bCs/>
                <w:snapToGrid w:val="0"/>
                <w:kern w:val="0"/>
                <w:sz w:val="20"/>
                <w:szCs w:val="20"/>
              </w:rPr>
              <w:t>3</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9-d-0</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C-T-0</w:t>
            </w:r>
            <w:r w:rsidRPr="00B83792">
              <w:rPr>
                <w:rFonts w:ascii="標楷體" w:eastAsia="標楷體" w:hAnsi="標楷體" w:hint="eastAsia"/>
                <w:bCs/>
                <w:snapToGrid w:val="0"/>
                <w:kern w:val="0"/>
                <w:sz w:val="20"/>
                <w:szCs w:val="20"/>
              </w:rPr>
              <w:t>3</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C-S-02</w:t>
            </w:r>
          </w:p>
        </w:tc>
        <w:tc>
          <w:tcPr>
            <w:tcW w:w="382" w:type="pct"/>
            <w:vAlign w:val="center"/>
          </w:tcPr>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hint="eastAsia"/>
                <w:bCs/>
                <w:snapToGrid w:val="0"/>
                <w:kern w:val="0"/>
                <w:sz w:val="20"/>
                <w:szCs w:val="20"/>
              </w:rPr>
              <w:t>第</w:t>
            </w:r>
            <w:r w:rsidRPr="002A11C8">
              <w:rPr>
                <w:rFonts w:ascii="標楷體" w:eastAsia="標楷體" w:hAnsi="標楷體"/>
                <w:bCs/>
                <w:snapToGrid w:val="0"/>
                <w:kern w:val="0"/>
                <w:sz w:val="20"/>
                <w:szCs w:val="20"/>
              </w:rPr>
              <w:t>5章能源與動力科技概說</w:t>
            </w:r>
          </w:p>
          <w:p w:rsidR="009F303C" w:rsidRPr="002A11C8" w:rsidRDefault="009F303C" w:rsidP="00200B2C">
            <w:pPr>
              <w:spacing w:line="0" w:lineRule="atLeast"/>
              <w:jc w:val="both"/>
              <w:rPr>
                <w:rFonts w:ascii="標楷體" w:eastAsia="標楷體" w:hAnsi="標楷體"/>
                <w:kern w:val="0"/>
                <w:sz w:val="20"/>
                <w:szCs w:val="20"/>
              </w:rPr>
            </w:pP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1</w:t>
            </w:r>
            <w:r w:rsidRPr="002A11C8">
              <w:rPr>
                <w:rFonts w:ascii="標楷體" w:eastAsia="標楷體" w:hAnsi="標楷體"/>
                <w:bCs/>
                <w:snapToGrid w:val="0"/>
                <w:color w:val="000000"/>
                <w:kern w:val="0"/>
                <w:sz w:val="20"/>
                <w:szCs w:val="20"/>
              </w:rPr>
              <w:t xml:space="preserve">-2 </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2</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2</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第４課 全球環境議題</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8-4-2</w:t>
            </w:r>
          </w:p>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9-4-7</w:t>
            </w:r>
          </w:p>
        </w:tc>
        <w:tc>
          <w:tcPr>
            <w:tcW w:w="263" w:type="pct"/>
            <w:vAlign w:val="center"/>
          </w:tcPr>
          <w:p w:rsidR="009F303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第4課 戰後世界的演變與當代世界文化</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9-1-2</w:t>
            </w:r>
          </w:p>
          <w:p w:rsidR="009F303C" w:rsidRDefault="009F303C" w:rsidP="00200B2C">
            <w:pPr>
              <w:adjustRightInd w:val="0"/>
              <w:snapToGrid w:val="0"/>
              <w:ind w:left="57" w:right="57"/>
              <w:rPr>
                <w:rFonts w:ascii="標楷體" w:eastAsia="標楷體" w:hAnsi="標楷體"/>
                <w:sz w:val="20"/>
                <w:szCs w:val="20"/>
              </w:rPr>
            </w:pPr>
            <w:r>
              <w:rPr>
                <w:rFonts w:ascii="標楷體" w:eastAsia="標楷體" w:hAnsi="標楷體" w:hint="eastAsia"/>
                <w:sz w:val="20"/>
                <w:szCs w:val="20"/>
              </w:rPr>
              <w:t>9-4-4</w:t>
            </w:r>
          </w:p>
          <w:p w:rsidR="009F303C" w:rsidRPr="00C872CC" w:rsidRDefault="009F303C" w:rsidP="00200B2C">
            <w:pPr>
              <w:adjustRightInd w:val="0"/>
              <w:snapToGrid w:val="0"/>
              <w:ind w:left="57" w:right="57"/>
              <w:rPr>
                <w:rFonts w:ascii="標楷體" w:eastAsia="標楷體" w:hAnsi="標楷體"/>
                <w:sz w:val="20"/>
                <w:szCs w:val="20"/>
              </w:rPr>
            </w:pPr>
            <w:r w:rsidRPr="00DF7F94">
              <w:rPr>
                <w:rFonts w:ascii="標楷體" w:eastAsia="標楷體" w:hAnsi="標楷體" w:hint="eastAsia"/>
                <w:color w:val="000000"/>
                <w:sz w:val="20"/>
                <w:szCs w:val="20"/>
                <w:highlight w:val="magenta"/>
              </w:rPr>
              <w:t>人權教育</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第４課 世界公民</w:t>
            </w:r>
          </w:p>
          <w:p w:rsidR="009F303C" w:rsidRPr="00C872C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5-4-3</w:t>
            </w:r>
          </w:p>
          <w:p w:rsidR="009F303C" w:rsidRDefault="009F303C" w:rsidP="00200B2C">
            <w:pPr>
              <w:adjustRightInd w:val="0"/>
              <w:snapToGrid w:val="0"/>
              <w:jc w:val="both"/>
              <w:rPr>
                <w:rFonts w:ascii="標楷體" w:eastAsia="標楷體" w:hAnsi="標楷體"/>
                <w:kern w:val="0"/>
                <w:sz w:val="20"/>
                <w:szCs w:val="20"/>
              </w:rPr>
            </w:pPr>
            <w:r w:rsidRPr="00C872CC">
              <w:rPr>
                <w:rFonts w:ascii="標楷體" w:eastAsia="標楷體" w:hAnsi="標楷體" w:hint="eastAsia"/>
                <w:kern w:val="0"/>
                <w:sz w:val="20"/>
                <w:szCs w:val="20"/>
              </w:rPr>
              <w:t>8-4-2</w:t>
            </w:r>
          </w:p>
          <w:p w:rsidR="009F303C" w:rsidRPr="00C872CC" w:rsidRDefault="009F303C" w:rsidP="00200B2C">
            <w:pPr>
              <w:adjustRightInd w:val="0"/>
              <w:snapToGrid w:val="0"/>
              <w:jc w:val="both"/>
              <w:rPr>
                <w:rFonts w:ascii="標楷體" w:eastAsia="標楷體" w:hAnsi="標楷體"/>
                <w:sz w:val="20"/>
                <w:szCs w:val="20"/>
              </w:rPr>
            </w:pPr>
            <w:r w:rsidRPr="00DF7F94">
              <w:rPr>
                <w:rFonts w:ascii="標楷體" w:eastAsia="標楷體" w:hAnsi="標楷體" w:hint="eastAsia"/>
                <w:color w:val="000000"/>
                <w:sz w:val="20"/>
                <w:szCs w:val="20"/>
                <w:highlight w:val="magenta"/>
              </w:rPr>
              <w:t>人權教育</w:t>
            </w:r>
          </w:p>
        </w:tc>
        <w:tc>
          <w:tcPr>
            <w:tcW w:w="213"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美術展覽</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2-4-7</w:t>
            </w:r>
          </w:p>
        </w:tc>
        <w:tc>
          <w:tcPr>
            <w:tcW w:w="213" w:type="pct"/>
          </w:tcPr>
          <w:p w:rsidR="009F303C" w:rsidRPr="00E12EC2" w:rsidRDefault="009F303C" w:rsidP="00200B2C">
            <w:pPr>
              <w:rPr>
                <w:rFonts w:ascii="標楷體" w:eastAsia="標楷體" w:hAnsi="標楷體"/>
                <w:sz w:val="22"/>
                <w:szCs w:val="22"/>
              </w:rPr>
            </w:pPr>
            <w:r>
              <w:rPr>
                <w:rFonts w:ascii="標楷體" w:eastAsia="標楷體" w:hAnsi="標楷體" w:hint="eastAsia"/>
                <w:sz w:val="22"/>
                <w:szCs w:val="22"/>
              </w:rPr>
              <w:t>從電影看世界音樂1-4-3;2-4-5</w:t>
            </w:r>
          </w:p>
        </w:tc>
        <w:tc>
          <w:tcPr>
            <w:tcW w:w="215" w:type="pct"/>
          </w:tcPr>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亞洲傳統戲劇巡禮</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2-4-7</w:t>
            </w:r>
          </w:p>
        </w:tc>
        <w:tc>
          <w:tcPr>
            <w:tcW w:w="223" w:type="pct"/>
            <w:vAlign w:val="center"/>
          </w:tcPr>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color w:val="000000"/>
                <w:sz w:val="22"/>
                <w:szCs w:val="22"/>
              </w:rPr>
              <w:t>完成生涯手冊</w:t>
            </w:r>
          </w:p>
          <w:p w:rsidR="009F303C" w:rsidRPr="00E12EC2" w:rsidRDefault="009F303C" w:rsidP="00200B2C">
            <w:pPr>
              <w:rPr>
                <w:rFonts w:ascii="標楷體" w:eastAsia="標楷體" w:hAnsi="標楷體"/>
                <w:sz w:val="22"/>
                <w:szCs w:val="22"/>
              </w:rPr>
            </w:pPr>
            <w:r w:rsidRPr="00E12EC2">
              <w:rPr>
                <w:rFonts w:ascii="標楷體" w:eastAsia="標楷體" w:hAnsi="標楷體" w:hint="eastAsia"/>
                <w:sz w:val="22"/>
                <w:szCs w:val="22"/>
              </w:rPr>
              <w:t>1-4-3</w:t>
            </w:r>
          </w:p>
          <w:p w:rsidR="009F303C" w:rsidRPr="00E12EC2" w:rsidRDefault="009F303C" w:rsidP="00200B2C">
            <w:pPr>
              <w:spacing w:line="240" w:lineRule="exact"/>
              <w:ind w:rightChars="10" w:right="24"/>
              <w:rPr>
                <w:rFonts w:ascii="標楷體" w:eastAsia="標楷體" w:hAnsi="標楷體"/>
                <w:color w:val="000000"/>
                <w:sz w:val="22"/>
                <w:szCs w:val="22"/>
              </w:rPr>
            </w:pPr>
            <w:r w:rsidRPr="00E12EC2">
              <w:rPr>
                <w:rFonts w:ascii="標楷體" w:eastAsia="標楷體" w:hAnsi="標楷體" w:hint="eastAsia"/>
                <w:sz w:val="22"/>
                <w:szCs w:val="22"/>
              </w:rPr>
              <w:t>2-4-7</w:t>
            </w:r>
          </w:p>
        </w:tc>
        <w:tc>
          <w:tcPr>
            <w:tcW w:w="232" w:type="pct"/>
            <w:gridSpan w:val="2"/>
            <w:vAlign w:val="center"/>
          </w:tcPr>
          <w:p w:rsidR="009F303C" w:rsidRPr="00E12EC2" w:rsidRDefault="009F303C" w:rsidP="00200B2C">
            <w:pPr>
              <w:spacing w:line="240" w:lineRule="exact"/>
              <w:ind w:leftChars="10" w:left="24" w:rightChars="10" w:right="24" w:firstLine="40"/>
              <w:rPr>
                <w:rFonts w:ascii="標楷體" w:eastAsia="標楷體" w:hAnsi="標楷體"/>
                <w:sz w:val="22"/>
                <w:szCs w:val="22"/>
              </w:rPr>
            </w:pPr>
            <w:r w:rsidRPr="00E12EC2">
              <w:rPr>
                <w:rFonts w:ascii="標楷體" w:eastAsia="標楷體" w:hAnsi="標楷體" w:hint="eastAsia"/>
                <w:sz w:val="22"/>
                <w:szCs w:val="22"/>
              </w:rPr>
              <w:t>無毒農業的選擇</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color w:val="000000"/>
                <w:sz w:val="22"/>
                <w:szCs w:val="22"/>
              </w:rPr>
              <w:t>4-4-4</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color w:val="000000"/>
                <w:sz w:val="22"/>
                <w:szCs w:val="22"/>
              </w:rPr>
              <w:t>4-4-5</w:t>
            </w:r>
          </w:p>
        </w:tc>
        <w:tc>
          <w:tcPr>
            <w:tcW w:w="216" w:type="pct"/>
            <w:vAlign w:val="center"/>
          </w:tcPr>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hint="eastAsia"/>
                <w:sz w:val="22"/>
                <w:szCs w:val="22"/>
              </w:rPr>
              <w:t>活動百寶箱</w:t>
            </w:r>
          </w:p>
          <w:p w:rsidR="009F303C" w:rsidRPr="00E12EC2" w:rsidRDefault="009F303C" w:rsidP="00200B2C">
            <w:pPr>
              <w:spacing w:line="240" w:lineRule="exact"/>
              <w:ind w:left="57" w:right="57"/>
              <w:rPr>
                <w:rFonts w:ascii="標楷體" w:eastAsia="標楷體" w:hAnsi="標楷體"/>
                <w:sz w:val="22"/>
                <w:szCs w:val="22"/>
              </w:rPr>
            </w:pPr>
            <w:r w:rsidRPr="00E12EC2">
              <w:rPr>
                <w:rFonts w:ascii="標楷體" w:eastAsia="標楷體" w:hAnsi="標楷體"/>
                <w:sz w:val="22"/>
                <w:szCs w:val="22"/>
              </w:rPr>
              <w:t>2-4-1</w:t>
            </w:r>
          </w:p>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sz w:val="22"/>
                <w:szCs w:val="22"/>
              </w:rPr>
              <w:t>3-4-1</w:t>
            </w:r>
          </w:p>
        </w:tc>
        <w:tc>
          <w:tcPr>
            <w:tcW w:w="215" w:type="pct"/>
            <w:vAlign w:val="center"/>
          </w:tcPr>
          <w:p w:rsidR="009F303C"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職場健康促進</w:t>
            </w:r>
          </w:p>
          <w:p w:rsidR="009F303C" w:rsidRPr="00E12EC2" w:rsidRDefault="009F303C" w:rsidP="00200B2C">
            <w:pPr>
              <w:spacing w:line="240" w:lineRule="exact"/>
              <w:ind w:left="57" w:right="57"/>
              <w:rPr>
                <w:rFonts w:ascii="標楷體" w:eastAsia="標楷體" w:hAnsi="標楷體"/>
                <w:color w:val="000000"/>
                <w:sz w:val="22"/>
                <w:szCs w:val="22"/>
              </w:rPr>
            </w:pPr>
            <w:r>
              <w:rPr>
                <w:rFonts w:ascii="標楷體" w:eastAsia="標楷體" w:hAnsi="標楷體" w:hint="eastAsia"/>
                <w:color w:val="000000"/>
                <w:sz w:val="22"/>
                <w:szCs w:val="22"/>
              </w:rPr>
              <w:t>7-3-1</w:t>
            </w:r>
          </w:p>
        </w:tc>
        <w:tc>
          <w:tcPr>
            <w:tcW w:w="241" w:type="pct"/>
            <w:gridSpan w:val="2"/>
            <w:vAlign w:val="center"/>
          </w:tcPr>
          <w:p w:rsidR="009F303C" w:rsidRPr="0099054A" w:rsidRDefault="009F303C" w:rsidP="00200B2C">
            <w:pPr>
              <w:spacing w:line="240" w:lineRule="exact"/>
              <w:ind w:left="57" w:right="57" w:firstLine="40"/>
              <w:rPr>
                <w:rFonts w:ascii="標楷體" w:eastAsia="標楷體" w:hAnsi="標楷體"/>
                <w:bCs/>
                <w:snapToGrid w:val="0"/>
                <w:kern w:val="0"/>
                <w:sz w:val="22"/>
                <w:szCs w:val="22"/>
              </w:rPr>
            </w:pPr>
            <w:r w:rsidRPr="0099054A">
              <w:rPr>
                <w:rFonts w:ascii="標楷體" w:eastAsia="標楷體" w:hAnsi="標楷體" w:hint="eastAsia"/>
                <w:bCs/>
                <w:snapToGrid w:val="0"/>
                <w:kern w:val="0"/>
                <w:sz w:val="22"/>
                <w:szCs w:val="22"/>
              </w:rPr>
              <w:t>排球</w:t>
            </w:r>
          </w:p>
          <w:p w:rsidR="009F303C" w:rsidRPr="0099054A" w:rsidRDefault="009F303C" w:rsidP="00200B2C">
            <w:pPr>
              <w:spacing w:line="240" w:lineRule="exact"/>
              <w:ind w:left="57" w:right="57" w:firstLine="40"/>
              <w:rPr>
                <w:rFonts w:ascii="標楷體" w:eastAsia="標楷體" w:hAnsi="標楷體"/>
                <w:bCs/>
                <w:snapToGrid w:val="0"/>
                <w:kern w:val="0"/>
                <w:sz w:val="22"/>
                <w:szCs w:val="22"/>
              </w:rPr>
            </w:pPr>
            <w:r w:rsidRPr="0099054A">
              <w:rPr>
                <w:rFonts w:ascii="標楷體" w:eastAsia="標楷體" w:hAnsi="標楷體" w:hint="eastAsia"/>
                <w:bCs/>
                <w:snapToGrid w:val="0"/>
                <w:kern w:val="0"/>
                <w:sz w:val="22"/>
                <w:szCs w:val="22"/>
              </w:rPr>
              <w:t>3-3-4</w:t>
            </w:r>
          </w:p>
          <w:p w:rsidR="009F303C" w:rsidRPr="0099054A" w:rsidRDefault="009F303C" w:rsidP="00200B2C">
            <w:pPr>
              <w:spacing w:line="240" w:lineRule="exact"/>
              <w:ind w:left="57" w:right="57" w:firstLine="40"/>
              <w:rPr>
                <w:rFonts w:ascii="標楷體" w:eastAsia="標楷體" w:hAnsi="標楷體"/>
                <w:bCs/>
                <w:snapToGrid w:val="0"/>
                <w:kern w:val="0"/>
                <w:sz w:val="22"/>
                <w:szCs w:val="22"/>
              </w:rPr>
            </w:pPr>
            <w:r w:rsidRPr="0099054A">
              <w:rPr>
                <w:rFonts w:ascii="標楷體" w:eastAsia="標楷體" w:hAnsi="標楷體" w:hint="eastAsia"/>
                <w:bCs/>
                <w:snapToGrid w:val="0"/>
                <w:kern w:val="0"/>
                <w:sz w:val="22"/>
                <w:szCs w:val="22"/>
              </w:rPr>
              <w:t>3-3-5</w:t>
            </w:r>
          </w:p>
          <w:p w:rsidR="009F303C" w:rsidRPr="00E12EC2" w:rsidRDefault="009F303C" w:rsidP="00200B2C">
            <w:pPr>
              <w:spacing w:line="240" w:lineRule="exact"/>
              <w:ind w:left="57" w:right="57"/>
              <w:rPr>
                <w:rFonts w:ascii="標楷體" w:eastAsia="標楷體" w:hAnsi="標楷體"/>
                <w:color w:val="000000"/>
                <w:sz w:val="22"/>
                <w:szCs w:val="22"/>
              </w:rPr>
            </w:pPr>
            <w:r w:rsidRPr="0099054A">
              <w:rPr>
                <w:rFonts w:ascii="標楷體" w:eastAsia="標楷體" w:hAnsi="標楷體" w:hint="eastAsia"/>
                <w:bCs/>
                <w:snapToGrid w:val="0"/>
                <w:kern w:val="0"/>
                <w:sz w:val="22"/>
                <w:szCs w:val="22"/>
              </w:rPr>
              <w:t>4-3-5</w:t>
            </w:r>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合作</w:t>
            </w:r>
          </w:p>
        </w:tc>
        <w:tc>
          <w:tcPr>
            <w:tcW w:w="248" w:type="pct"/>
            <w:shd w:val="clear" w:color="auto" w:fill="auto"/>
          </w:tcPr>
          <w:p w:rsidR="009F303C" w:rsidRDefault="009F303C" w:rsidP="00200B2C">
            <w:r w:rsidRPr="008219FE">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14</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5/13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17</w:t>
            </w:r>
          </w:p>
        </w:tc>
        <w:tc>
          <w:tcPr>
            <w:tcW w:w="297"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第二次段考</w:t>
            </w:r>
          </w:p>
        </w:tc>
        <w:tc>
          <w:tcPr>
            <w:tcW w:w="301" w:type="pct"/>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複習評量</w:t>
            </w:r>
          </w:p>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第二次段考（紙筆測驗)</w:t>
            </w:r>
          </w:p>
        </w:tc>
        <w:tc>
          <w:tcPr>
            <w:tcW w:w="306" w:type="pct"/>
            <w:shd w:val="clear" w:color="auto" w:fill="auto"/>
            <w:vAlign w:val="center"/>
          </w:tcPr>
          <w:p w:rsidR="009F303C" w:rsidRPr="002667B9" w:rsidRDefault="009F303C" w:rsidP="00200B2C">
            <w:pPr>
              <w:pStyle w:val="afa"/>
              <w:spacing w:line="240" w:lineRule="exact"/>
              <w:ind w:right="57"/>
              <w:jc w:val="center"/>
              <w:rPr>
                <w:rFonts w:ascii="標楷體" w:eastAsia="標楷體" w:hAnsi="標楷體"/>
                <w:bCs/>
                <w:snapToGrid w:val="0"/>
                <w:kern w:val="0"/>
                <w:sz w:val="20"/>
                <w:szCs w:val="20"/>
              </w:rPr>
            </w:pPr>
            <w:r w:rsidRPr="002667B9">
              <w:rPr>
                <w:rFonts w:ascii="標楷體" w:eastAsia="標楷體" w:hAnsi="標楷體" w:hint="eastAsia"/>
                <w:bCs/>
                <w:snapToGrid w:val="0"/>
                <w:kern w:val="0"/>
                <w:sz w:val="20"/>
                <w:szCs w:val="20"/>
              </w:rPr>
              <w:t>總複習</w:t>
            </w:r>
          </w:p>
          <w:p w:rsidR="009F303C" w:rsidRPr="002667B9" w:rsidRDefault="009F303C" w:rsidP="00200B2C">
            <w:pPr>
              <w:pStyle w:val="afa"/>
              <w:spacing w:line="240" w:lineRule="exact"/>
              <w:ind w:right="57"/>
              <w:jc w:val="center"/>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1-2-1,</w:t>
            </w:r>
          </w:p>
          <w:p w:rsidR="009F303C" w:rsidRPr="002667B9" w:rsidRDefault="009F303C" w:rsidP="00200B2C">
            <w:pPr>
              <w:spacing w:line="0" w:lineRule="atLeast"/>
              <w:jc w:val="both"/>
              <w:rPr>
                <w:rFonts w:ascii="標楷體" w:eastAsia="標楷體" w:hAnsi="標楷體"/>
                <w:bCs/>
                <w:snapToGrid w:val="0"/>
                <w:kern w:val="0"/>
                <w:sz w:val="20"/>
                <w:szCs w:val="20"/>
              </w:rPr>
            </w:pPr>
            <w:r w:rsidRPr="002667B9">
              <w:rPr>
                <w:rFonts w:ascii="標楷體" w:eastAsia="標楷體" w:hAnsi="標楷體"/>
                <w:bCs/>
                <w:snapToGrid w:val="0"/>
                <w:kern w:val="0"/>
                <w:sz w:val="20"/>
                <w:szCs w:val="20"/>
              </w:rPr>
              <w:t>2-2-2</w:t>
            </w:r>
          </w:p>
          <w:p w:rsidR="009F303C" w:rsidRPr="00E12EC2" w:rsidRDefault="009F303C" w:rsidP="00200B2C">
            <w:pPr>
              <w:spacing w:line="0" w:lineRule="atLeast"/>
              <w:jc w:val="both"/>
              <w:rPr>
                <w:rFonts w:ascii="標楷體" w:eastAsia="標楷體" w:hAnsi="標楷體"/>
                <w:kern w:val="0"/>
                <w:sz w:val="22"/>
                <w:szCs w:val="22"/>
              </w:rPr>
            </w:pPr>
            <w:r w:rsidRPr="00E12EC2">
              <w:rPr>
                <w:rFonts w:ascii="標楷體" w:eastAsia="標楷體" w:hAnsi="標楷體" w:hint="eastAsia"/>
                <w:sz w:val="22"/>
                <w:szCs w:val="22"/>
              </w:rPr>
              <w:t>第二次段考（紙筆測驗)</w:t>
            </w:r>
          </w:p>
        </w:tc>
        <w:tc>
          <w:tcPr>
            <w:tcW w:w="264" w:type="pct"/>
          </w:tcPr>
          <w:p w:rsidR="009F303C" w:rsidRPr="00E12EC2" w:rsidRDefault="009F303C" w:rsidP="00200B2C">
            <w:pPr>
              <w:spacing w:line="0" w:lineRule="atLeast"/>
              <w:rPr>
                <w:rFonts w:ascii="標楷體" w:eastAsia="標楷體" w:hAnsi="標楷體"/>
                <w:sz w:val="22"/>
                <w:szCs w:val="22"/>
              </w:rPr>
            </w:pPr>
            <w:r w:rsidRPr="00E12EC2">
              <w:rPr>
                <w:rFonts w:ascii="標楷體" w:eastAsia="標楷體" w:hAnsi="標楷體" w:hint="eastAsia"/>
                <w:sz w:val="22"/>
                <w:szCs w:val="22"/>
              </w:rPr>
              <w:t>複習評量</w:t>
            </w:r>
          </w:p>
          <w:p w:rsidR="009F303C" w:rsidRPr="00E12EC2" w:rsidRDefault="009F303C" w:rsidP="00200B2C">
            <w:pPr>
              <w:spacing w:line="0" w:lineRule="atLeast"/>
              <w:rPr>
                <w:rFonts w:ascii="標楷體" w:eastAsia="標楷體" w:hAnsi="標楷體"/>
                <w:sz w:val="22"/>
                <w:szCs w:val="22"/>
              </w:rPr>
            </w:pPr>
            <w:r w:rsidRPr="00E12EC2">
              <w:rPr>
                <w:rFonts w:ascii="標楷體" w:eastAsia="標楷體" w:hAnsi="標楷體" w:hint="eastAsia"/>
                <w:sz w:val="22"/>
                <w:szCs w:val="22"/>
              </w:rPr>
              <w:t>第二次段考（紙筆測驗)</w:t>
            </w:r>
          </w:p>
        </w:tc>
        <w:tc>
          <w:tcPr>
            <w:tcW w:w="382" w:type="pct"/>
          </w:tcPr>
          <w:p w:rsidR="009F303C" w:rsidRPr="00E12EC2" w:rsidRDefault="009F303C" w:rsidP="00200B2C">
            <w:pPr>
              <w:spacing w:line="0" w:lineRule="atLeast"/>
              <w:rPr>
                <w:rFonts w:ascii="標楷體" w:eastAsia="標楷體" w:hAnsi="標楷體"/>
                <w:sz w:val="22"/>
                <w:szCs w:val="22"/>
              </w:rPr>
            </w:pPr>
            <w:r w:rsidRPr="00E12EC2">
              <w:rPr>
                <w:rFonts w:ascii="標楷體" w:eastAsia="標楷體" w:hAnsi="標楷體" w:hint="eastAsia"/>
                <w:sz w:val="22"/>
                <w:szCs w:val="22"/>
              </w:rPr>
              <w:t>複習評量</w:t>
            </w:r>
          </w:p>
          <w:p w:rsidR="009F303C" w:rsidRPr="00E12EC2" w:rsidRDefault="009F303C" w:rsidP="00200B2C">
            <w:pPr>
              <w:spacing w:line="0" w:lineRule="atLeast"/>
              <w:jc w:val="both"/>
              <w:rPr>
                <w:rFonts w:ascii="標楷體" w:eastAsia="標楷體" w:hAnsi="標楷體"/>
                <w:color w:val="000000"/>
                <w:sz w:val="22"/>
                <w:szCs w:val="22"/>
              </w:rPr>
            </w:pPr>
            <w:r w:rsidRPr="00E12EC2">
              <w:rPr>
                <w:rFonts w:ascii="標楷體" w:eastAsia="標楷體" w:hAnsi="標楷體" w:hint="eastAsia"/>
                <w:sz w:val="22"/>
                <w:szCs w:val="22"/>
              </w:rPr>
              <w:t>第二次段考（紙筆測驗)</w:t>
            </w:r>
          </w:p>
        </w:tc>
        <w:tc>
          <w:tcPr>
            <w:tcW w:w="882" w:type="pct"/>
            <w:gridSpan w:val="3"/>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複習評量</w:t>
            </w:r>
          </w:p>
          <w:p w:rsidR="009F303C" w:rsidRPr="00E12EC2" w:rsidRDefault="009F303C" w:rsidP="00200B2C">
            <w:pPr>
              <w:spacing w:line="0" w:lineRule="atLeast"/>
              <w:jc w:val="both"/>
              <w:rPr>
                <w:rFonts w:ascii="標楷體" w:eastAsia="標楷體" w:hAnsi="標楷體"/>
                <w:color w:val="000000"/>
                <w:sz w:val="22"/>
                <w:szCs w:val="22"/>
              </w:rPr>
            </w:pPr>
          </w:p>
          <w:p w:rsidR="009F303C" w:rsidRPr="00E12EC2" w:rsidRDefault="009F303C" w:rsidP="00200B2C">
            <w:pPr>
              <w:spacing w:line="0" w:lineRule="atLeast"/>
              <w:jc w:val="both"/>
              <w:rPr>
                <w:rFonts w:ascii="標楷體" w:eastAsia="標楷體" w:hAnsi="標楷體" w:cs="Times New Roman"/>
                <w:bCs/>
                <w:snapToGrid w:val="0"/>
                <w:kern w:val="0"/>
                <w:sz w:val="22"/>
                <w:szCs w:val="22"/>
              </w:rPr>
            </w:pPr>
            <w:r w:rsidRPr="00E12EC2">
              <w:rPr>
                <w:rFonts w:ascii="標楷體" w:eastAsia="標楷體" w:hAnsi="標楷體" w:hint="eastAsia"/>
                <w:color w:val="000000"/>
                <w:sz w:val="22"/>
                <w:szCs w:val="22"/>
              </w:rPr>
              <w:t>第二次段考（紙筆測驗)</w:t>
            </w:r>
          </w:p>
        </w:tc>
        <w:tc>
          <w:tcPr>
            <w:tcW w:w="641" w:type="pct"/>
            <w:gridSpan w:val="3"/>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第二次段考（紙筆測驗)</w:t>
            </w:r>
          </w:p>
        </w:tc>
        <w:tc>
          <w:tcPr>
            <w:tcW w:w="671" w:type="pct"/>
            <w:gridSpan w:val="4"/>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color w:val="000000"/>
                <w:sz w:val="22"/>
                <w:szCs w:val="22"/>
              </w:rPr>
              <w:t>第二次段考（紙筆測驗)</w:t>
            </w:r>
          </w:p>
        </w:tc>
        <w:tc>
          <w:tcPr>
            <w:tcW w:w="456" w:type="pct"/>
            <w:gridSpan w:val="3"/>
            <w:vAlign w:val="center"/>
          </w:tcPr>
          <w:p w:rsidR="009F303C" w:rsidRPr="00E12EC2" w:rsidRDefault="009F303C" w:rsidP="00200B2C">
            <w:pPr>
              <w:spacing w:line="0" w:lineRule="atLeast"/>
              <w:jc w:val="both"/>
              <w:rPr>
                <w:rFonts w:ascii="標楷體" w:eastAsia="標楷體" w:hAnsi="標楷體"/>
                <w:bCs/>
                <w:snapToGrid w:val="0"/>
                <w:kern w:val="0"/>
                <w:sz w:val="22"/>
                <w:szCs w:val="22"/>
              </w:rPr>
            </w:pPr>
            <w:r w:rsidRPr="00E12EC2">
              <w:rPr>
                <w:rFonts w:ascii="標楷體" w:eastAsia="標楷體" w:hAnsi="標楷體" w:hint="eastAsia"/>
                <w:color w:val="000000"/>
                <w:sz w:val="22"/>
                <w:szCs w:val="22"/>
              </w:rPr>
              <w:t>第二次段考（紙筆測驗)</w:t>
            </w:r>
          </w:p>
        </w:tc>
        <w:tc>
          <w:tcPr>
            <w:tcW w:w="196"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第二次段考</w:t>
            </w:r>
          </w:p>
        </w:tc>
        <w:tc>
          <w:tcPr>
            <w:tcW w:w="248"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第二次段考（實作)</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15</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5/20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24</w:t>
            </w:r>
          </w:p>
        </w:tc>
        <w:tc>
          <w:tcPr>
            <w:tcW w:w="297" w:type="pct"/>
            <w:vAlign w:val="center"/>
          </w:tcPr>
          <w:p w:rsidR="009F303C" w:rsidRPr="00E12EC2" w:rsidRDefault="009F303C" w:rsidP="00200B2C">
            <w:pPr>
              <w:snapToGrid w:val="0"/>
              <w:rPr>
                <w:rFonts w:ascii="標楷體" w:eastAsia="標楷體" w:hAnsi="標楷體"/>
                <w:sz w:val="22"/>
                <w:szCs w:val="22"/>
              </w:rPr>
            </w:pPr>
            <w:r w:rsidRPr="00AA32A2">
              <w:rPr>
                <w:rFonts w:ascii="標楷體" w:eastAsia="標楷體" w:hAnsi="標楷體" w:hint="eastAsia"/>
                <w:color w:val="00B0F0"/>
                <w:sz w:val="22"/>
                <w:szCs w:val="22"/>
              </w:rPr>
              <w:t>家庭教育宣導（1）</w:t>
            </w:r>
          </w:p>
        </w:tc>
        <w:tc>
          <w:tcPr>
            <w:tcW w:w="301" w:type="pct"/>
          </w:tcPr>
          <w:p w:rsidR="009F303C" w:rsidRPr="002B3102" w:rsidRDefault="009F303C" w:rsidP="00200B2C">
            <w:pPr>
              <w:jc w:val="center"/>
              <w:rPr>
                <w:rFonts w:ascii="標楷體" w:eastAsia="標楷體" w:hAnsi="標楷體"/>
              </w:rPr>
            </w:pPr>
            <w:r>
              <w:rPr>
                <w:rFonts w:ascii="標楷體" w:eastAsia="標楷體" w:hAnsi="標楷體" w:hint="eastAsia"/>
              </w:rPr>
              <w:t>國文補救教學(形音義)</w:t>
            </w:r>
          </w:p>
        </w:tc>
        <w:tc>
          <w:tcPr>
            <w:tcW w:w="306" w:type="pct"/>
            <w:shd w:val="clear" w:color="auto" w:fill="auto"/>
          </w:tcPr>
          <w:p w:rsidR="009F303C" w:rsidRDefault="009F303C" w:rsidP="00200B2C">
            <w:pPr>
              <w:jc w:val="center"/>
              <w:rPr>
                <w:rFonts w:ascii="標楷體" w:eastAsia="標楷體" w:hAnsi="標楷體"/>
              </w:rPr>
            </w:pPr>
            <w:r>
              <w:rPr>
                <w:rFonts w:ascii="標楷體" w:eastAsia="標楷體" w:hAnsi="標楷體" w:hint="eastAsia"/>
              </w:rPr>
              <w:t>英語補救教學(單字)</w:t>
            </w:r>
          </w:p>
          <w:p w:rsidR="009F303C" w:rsidRPr="002B3102" w:rsidRDefault="009F303C" w:rsidP="00200B2C">
            <w:pPr>
              <w:jc w:val="center"/>
              <w:rPr>
                <w:rFonts w:ascii="標楷體" w:eastAsia="標楷體" w:hAnsi="標楷體"/>
              </w:rPr>
            </w:pPr>
          </w:p>
        </w:tc>
        <w:tc>
          <w:tcPr>
            <w:tcW w:w="264" w:type="pct"/>
          </w:tcPr>
          <w:p w:rsidR="009F303C" w:rsidRPr="00B83792" w:rsidRDefault="009F303C" w:rsidP="00200B2C">
            <w:pPr>
              <w:spacing w:line="0" w:lineRule="atLeast"/>
              <w:jc w:val="center"/>
              <w:rPr>
                <w:rFonts w:ascii="標楷體" w:eastAsia="標楷體" w:hAnsi="標楷體"/>
                <w:snapToGrid w:val="0"/>
                <w:kern w:val="0"/>
                <w:sz w:val="20"/>
                <w:szCs w:val="20"/>
              </w:rPr>
            </w:pPr>
            <w:r w:rsidRPr="00B83792">
              <w:rPr>
                <w:rFonts w:ascii="標楷體" w:eastAsia="標楷體" w:hAnsi="標楷體"/>
                <w:bCs/>
                <w:snapToGrid w:val="0"/>
                <w:kern w:val="0"/>
                <w:sz w:val="20"/>
                <w:szCs w:val="20"/>
              </w:rPr>
              <w:t>拓展數學的無限視野</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數學好好玩</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7-n-07</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8-n-01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8-n-0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8-n-0</w:t>
            </w:r>
            <w:r w:rsidRPr="00B83792">
              <w:rPr>
                <w:rFonts w:ascii="標楷體" w:eastAsia="標楷體" w:hAnsi="標楷體" w:hint="eastAsia"/>
                <w:bCs/>
                <w:snapToGrid w:val="0"/>
                <w:kern w:val="0"/>
                <w:sz w:val="20"/>
                <w:szCs w:val="20"/>
              </w:rPr>
              <w:t>3</w:t>
            </w:r>
          </w:p>
        </w:tc>
        <w:tc>
          <w:tcPr>
            <w:tcW w:w="382" w:type="pct"/>
          </w:tcPr>
          <w:p w:rsidR="009F303C" w:rsidRPr="002A11C8" w:rsidRDefault="009F303C" w:rsidP="00200B2C">
            <w:pPr>
              <w:spacing w:line="0" w:lineRule="atLeast"/>
              <w:jc w:val="both"/>
              <w:rPr>
                <w:rFonts w:ascii="標楷體" w:eastAsia="標楷體" w:hAnsi="標楷體"/>
                <w:snapToGrid w:val="0"/>
                <w:kern w:val="0"/>
                <w:sz w:val="20"/>
                <w:szCs w:val="20"/>
              </w:rPr>
            </w:pPr>
            <w:r w:rsidRPr="002A11C8">
              <w:rPr>
                <w:rFonts w:ascii="標楷體" w:eastAsia="標楷體" w:hAnsi="標楷體"/>
                <w:bCs/>
                <w:snapToGrid w:val="0"/>
                <w:kern w:val="0"/>
                <w:sz w:val="20"/>
                <w:szCs w:val="20"/>
              </w:rPr>
              <w:t>第6章科技的衝擊與未來</w:t>
            </w:r>
          </w:p>
          <w:p w:rsidR="009F303C" w:rsidRDefault="009F303C" w:rsidP="00200B2C">
            <w:pPr>
              <w:spacing w:line="0" w:lineRule="atLeast"/>
              <w:rPr>
                <w:rFonts w:ascii="標楷體" w:eastAsia="標楷體" w:hAnsi="標楷體"/>
                <w:bCs/>
                <w:snapToGrid w:val="0"/>
                <w:color w:val="000000"/>
                <w:kern w:val="0"/>
                <w:sz w:val="20"/>
                <w:szCs w:val="20"/>
              </w:rPr>
            </w:pP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   7-4-0-3</w:t>
            </w:r>
          </w:p>
          <w:p w:rsidR="009F303C" w:rsidRPr="002A11C8" w:rsidRDefault="009F303C" w:rsidP="00200B2C">
            <w:pPr>
              <w:spacing w:line="0" w:lineRule="atLeast"/>
              <w:rPr>
                <w:rFonts w:ascii="標楷體" w:eastAsia="標楷體" w:hAnsi="標楷體"/>
                <w:sz w:val="20"/>
                <w:szCs w:val="20"/>
              </w:rPr>
            </w:pPr>
          </w:p>
        </w:tc>
        <w:tc>
          <w:tcPr>
            <w:tcW w:w="315" w:type="pct"/>
          </w:tcPr>
          <w:p w:rsidR="009F303C" w:rsidRDefault="009F303C" w:rsidP="00200B2C">
            <w:r w:rsidRPr="005E1AEB">
              <w:rPr>
                <w:rFonts w:ascii="標楷體" w:eastAsia="標楷體" w:hAnsi="標楷體" w:hint="eastAsia"/>
                <w:sz w:val="22"/>
                <w:szCs w:val="22"/>
              </w:rPr>
              <w:t>會考試題檢討</w:t>
            </w:r>
          </w:p>
        </w:tc>
        <w:tc>
          <w:tcPr>
            <w:tcW w:w="263" w:type="pct"/>
          </w:tcPr>
          <w:p w:rsidR="009F303C" w:rsidRDefault="009F303C" w:rsidP="00200B2C">
            <w:r w:rsidRPr="005E1AEB">
              <w:rPr>
                <w:rFonts w:ascii="標楷體" w:eastAsia="標楷體" w:hAnsi="標楷體" w:hint="eastAsia"/>
                <w:sz w:val="22"/>
                <w:szCs w:val="22"/>
              </w:rPr>
              <w:t>會考試題檢討</w:t>
            </w:r>
          </w:p>
        </w:tc>
        <w:tc>
          <w:tcPr>
            <w:tcW w:w="304" w:type="pct"/>
          </w:tcPr>
          <w:p w:rsidR="009F303C" w:rsidRDefault="009F303C" w:rsidP="00200B2C">
            <w:r w:rsidRPr="005E1AEB">
              <w:rPr>
                <w:rFonts w:ascii="標楷體" w:eastAsia="標楷體" w:hAnsi="標楷體" w:hint="eastAsia"/>
                <w:sz w:val="22"/>
                <w:szCs w:val="22"/>
              </w:rPr>
              <w:t>會考試題檢討</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參與畢業典禮流程安排及會場布置事宜</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參與畢業典禮流程安排及會場布置事宜</w:t>
            </w:r>
          </w:p>
        </w:tc>
        <w:tc>
          <w:tcPr>
            <w:tcW w:w="215"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參與畢業典禮流程安排及會場布置事宜</w:t>
            </w:r>
          </w:p>
        </w:tc>
        <w:tc>
          <w:tcPr>
            <w:tcW w:w="22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標楷體" w:eastAsia="標楷體" w:hAnsi="標楷體" w:hint="eastAsia"/>
                <w:sz w:val="20"/>
                <w:szCs w:val="20"/>
              </w:rPr>
              <w:t>超額比序積分檢視、免試入學適性輔導、完成生涯輔導紀錄手冊</w:t>
            </w:r>
          </w:p>
        </w:tc>
        <w:tc>
          <w:tcPr>
            <w:tcW w:w="232" w:type="pct"/>
            <w:gridSpan w:val="2"/>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Times New Roman" w:eastAsia="標楷體" w:hAnsi="Times New Roman" w:cs="Times New Roman" w:hint="eastAsia"/>
                <w:sz w:val="20"/>
                <w:szCs w:val="20"/>
              </w:rPr>
              <w:t>參與畢業典禮流程安排及會場布置事宜</w:t>
            </w:r>
          </w:p>
        </w:tc>
        <w:tc>
          <w:tcPr>
            <w:tcW w:w="216"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Times New Roman" w:eastAsia="標楷體" w:hAnsi="Times New Roman" w:cs="Times New Roman" w:hint="eastAsia"/>
                <w:sz w:val="20"/>
                <w:szCs w:val="20"/>
              </w:rPr>
              <w:t>參與畢業典禮流程安排及會場布置事宜</w:t>
            </w:r>
          </w:p>
        </w:tc>
        <w:tc>
          <w:tcPr>
            <w:tcW w:w="215" w:type="pct"/>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趣味競賽</w:t>
            </w:r>
          </w:p>
        </w:tc>
        <w:tc>
          <w:tcPr>
            <w:tcW w:w="241" w:type="pct"/>
            <w:gridSpan w:val="2"/>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趣味競賽</w:t>
            </w:r>
          </w:p>
        </w:tc>
        <w:tc>
          <w:tcPr>
            <w:tcW w:w="196" w:type="pct"/>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樂觀</w:t>
            </w:r>
          </w:p>
        </w:tc>
        <w:tc>
          <w:tcPr>
            <w:tcW w:w="248" w:type="pct"/>
          </w:tcPr>
          <w:p w:rsidR="009F303C" w:rsidRDefault="009F303C" w:rsidP="00200B2C">
            <w:r w:rsidRPr="00AC119B">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16</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5/27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5</w:t>
            </w:r>
            <w:r w:rsidRPr="00F43536">
              <w:rPr>
                <w:rFonts w:ascii="標楷體" w:eastAsia="標楷體" w:hAnsi="標楷體" w:hint="eastAsia"/>
                <w:sz w:val="22"/>
                <w:szCs w:val="22"/>
              </w:rPr>
              <w:t>/</w:t>
            </w:r>
            <w:r>
              <w:rPr>
                <w:rFonts w:ascii="標楷體" w:eastAsia="標楷體" w:hAnsi="標楷體" w:hint="eastAsia"/>
                <w:sz w:val="22"/>
                <w:szCs w:val="22"/>
              </w:rPr>
              <w:t>3</w:t>
            </w:r>
            <w:r w:rsidRPr="00F43536">
              <w:rPr>
                <w:rFonts w:ascii="標楷體" w:eastAsia="標楷體" w:hAnsi="標楷體" w:hint="eastAsia"/>
                <w:sz w:val="22"/>
                <w:szCs w:val="22"/>
              </w:rPr>
              <w:t>1</w:t>
            </w:r>
          </w:p>
        </w:tc>
        <w:tc>
          <w:tcPr>
            <w:tcW w:w="297" w:type="pct"/>
            <w:vAlign w:val="center"/>
          </w:tcPr>
          <w:p w:rsidR="009F303C" w:rsidRPr="00E12EC2" w:rsidRDefault="009F303C" w:rsidP="00200B2C">
            <w:pPr>
              <w:snapToGrid w:val="0"/>
              <w:rPr>
                <w:rFonts w:ascii="標楷體" w:eastAsia="標楷體" w:hAnsi="標楷體"/>
                <w:color w:val="993300"/>
                <w:sz w:val="22"/>
                <w:szCs w:val="22"/>
              </w:rPr>
            </w:pPr>
            <w:r w:rsidRPr="00E12EC2">
              <w:rPr>
                <w:rFonts w:ascii="標楷體" w:eastAsia="標楷體" w:hAnsi="標楷體" w:hint="eastAsia"/>
                <w:color w:val="993300"/>
                <w:sz w:val="22"/>
                <w:szCs w:val="22"/>
                <w:shd w:val="clear" w:color="auto" w:fill="00FFFF"/>
              </w:rPr>
              <w:t>環境教育（1）</w:t>
            </w:r>
          </w:p>
        </w:tc>
        <w:tc>
          <w:tcPr>
            <w:tcW w:w="301" w:type="pct"/>
          </w:tcPr>
          <w:p w:rsidR="009F303C" w:rsidRPr="002B3102" w:rsidRDefault="009F303C" w:rsidP="00200B2C">
            <w:pPr>
              <w:jc w:val="center"/>
              <w:rPr>
                <w:rFonts w:ascii="標楷體" w:eastAsia="標楷體" w:hAnsi="標楷體"/>
              </w:rPr>
            </w:pPr>
            <w:r>
              <w:rPr>
                <w:rFonts w:ascii="標楷體" w:eastAsia="標楷體" w:hAnsi="標楷體" w:hint="eastAsia"/>
              </w:rPr>
              <w:t>國文補救教學(成</w:t>
            </w:r>
            <w:r>
              <w:rPr>
                <w:rFonts w:ascii="標楷體" w:eastAsia="標楷體" w:hAnsi="標楷體" w:hint="eastAsia"/>
              </w:rPr>
              <w:lastRenderedPageBreak/>
              <w:t>語)</w:t>
            </w:r>
          </w:p>
        </w:tc>
        <w:tc>
          <w:tcPr>
            <w:tcW w:w="306" w:type="pct"/>
            <w:shd w:val="clear" w:color="auto" w:fill="auto"/>
          </w:tcPr>
          <w:p w:rsidR="009F303C" w:rsidRDefault="009F303C" w:rsidP="00200B2C">
            <w:pPr>
              <w:jc w:val="center"/>
              <w:rPr>
                <w:rFonts w:ascii="標楷體" w:eastAsia="標楷體" w:hAnsi="標楷體"/>
              </w:rPr>
            </w:pPr>
            <w:r>
              <w:rPr>
                <w:rFonts w:ascii="標楷體" w:eastAsia="標楷體" w:hAnsi="標楷體" w:hint="eastAsia"/>
              </w:rPr>
              <w:lastRenderedPageBreak/>
              <w:t>英語補救教學(片</w:t>
            </w:r>
            <w:r>
              <w:rPr>
                <w:rFonts w:ascii="標楷體" w:eastAsia="標楷體" w:hAnsi="標楷體" w:hint="eastAsia"/>
              </w:rPr>
              <w:lastRenderedPageBreak/>
              <w:t>語)</w:t>
            </w:r>
          </w:p>
          <w:p w:rsidR="009F303C" w:rsidRPr="002B3102" w:rsidRDefault="009F303C" w:rsidP="00200B2C">
            <w:pPr>
              <w:jc w:val="center"/>
              <w:rPr>
                <w:rFonts w:ascii="標楷體" w:eastAsia="標楷體" w:hAnsi="標楷體"/>
              </w:rPr>
            </w:pPr>
          </w:p>
        </w:tc>
        <w:tc>
          <w:tcPr>
            <w:tcW w:w="264" w:type="pct"/>
          </w:tcPr>
          <w:p w:rsidR="009F303C" w:rsidRPr="00B83792" w:rsidRDefault="009F303C" w:rsidP="00200B2C">
            <w:pPr>
              <w:spacing w:line="0" w:lineRule="atLeast"/>
              <w:jc w:val="center"/>
              <w:rPr>
                <w:rFonts w:ascii="標楷體" w:eastAsia="標楷體" w:hAnsi="標楷體"/>
                <w:snapToGrid w:val="0"/>
                <w:kern w:val="0"/>
                <w:sz w:val="20"/>
                <w:szCs w:val="20"/>
              </w:rPr>
            </w:pPr>
            <w:r w:rsidRPr="00B83792">
              <w:rPr>
                <w:rFonts w:ascii="標楷體" w:eastAsia="標楷體" w:hAnsi="標楷體"/>
                <w:bCs/>
                <w:snapToGrid w:val="0"/>
                <w:kern w:val="0"/>
                <w:sz w:val="20"/>
                <w:szCs w:val="20"/>
              </w:rPr>
              <w:lastRenderedPageBreak/>
              <w:t>拓展數學的無限視野</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數學</w:t>
            </w:r>
            <w:r w:rsidRPr="00B83792">
              <w:rPr>
                <w:rFonts w:ascii="標楷體" w:eastAsia="標楷體" w:hAnsi="標楷體"/>
                <w:bCs/>
                <w:snapToGrid w:val="0"/>
                <w:kern w:val="0"/>
                <w:sz w:val="20"/>
                <w:szCs w:val="20"/>
              </w:rPr>
              <w:lastRenderedPageBreak/>
              <w:t>國際觀</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7-a-06</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7-a-0</w:t>
            </w:r>
            <w:r w:rsidRPr="00B83792">
              <w:rPr>
                <w:rFonts w:ascii="標楷體" w:eastAsia="標楷體" w:hAnsi="標楷體" w:hint="eastAsia"/>
                <w:bCs/>
                <w:snapToGrid w:val="0"/>
                <w:kern w:val="0"/>
                <w:sz w:val="20"/>
                <w:szCs w:val="20"/>
              </w:rPr>
              <w:t>7</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7-a-0</w:t>
            </w:r>
            <w:r w:rsidRPr="00B83792">
              <w:rPr>
                <w:rFonts w:ascii="標楷體" w:eastAsia="標楷體" w:hAnsi="標楷體" w:hint="eastAsia"/>
                <w:bCs/>
                <w:snapToGrid w:val="0"/>
                <w:kern w:val="0"/>
                <w:sz w:val="20"/>
                <w:szCs w:val="20"/>
              </w:rPr>
              <w:t>8</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8-a-01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8-n-04</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8-n-05</w:t>
            </w:r>
          </w:p>
        </w:tc>
        <w:tc>
          <w:tcPr>
            <w:tcW w:w="382" w:type="pct"/>
          </w:tcPr>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sz w:val="20"/>
                <w:szCs w:val="20"/>
              </w:rPr>
              <w:lastRenderedPageBreak/>
              <w:t>科技生態影片教學</w:t>
            </w:r>
          </w:p>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   7-4-0-3</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複習全冊</w:t>
            </w:r>
          </w:p>
        </w:tc>
        <w:tc>
          <w:tcPr>
            <w:tcW w:w="263"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複習全冊</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複習全冊</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參與畢業典禮流程</w:t>
            </w:r>
            <w:r w:rsidRPr="00660710">
              <w:rPr>
                <w:rFonts w:ascii="Times New Roman" w:eastAsia="標楷體" w:hAnsi="Times New Roman" w:cs="Times New Roman" w:hint="eastAsia"/>
                <w:sz w:val="20"/>
                <w:szCs w:val="20"/>
              </w:rPr>
              <w:lastRenderedPageBreak/>
              <w:t>安排及會場布置事宜</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lastRenderedPageBreak/>
              <w:t>參與畢業典禮流程</w:t>
            </w:r>
            <w:r w:rsidRPr="00660710">
              <w:rPr>
                <w:rFonts w:ascii="Times New Roman" w:eastAsia="標楷體" w:hAnsi="Times New Roman" w:cs="Times New Roman" w:hint="eastAsia"/>
                <w:sz w:val="20"/>
                <w:szCs w:val="20"/>
              </w:rPr>
              <w:lastRenderedPageBreak/>
              <w:t>安排及會場布置事宜</w:t>
            </w:r>
          </w:p>
        </w:tc>
        <w:tc>
          <w:tcPr>
            <w:tcW w:w="215"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lastRenderedPageBreak/>
              <w:t>參與畢業典禮流程</w:t>
            </w:r>
            <w:r w:rsidRPr="00660710">
              <w:rPr>
                <w:rFonts w:ascii="Times New Roman" w:eastAsia="標楷體" w:hAnsi="Times New Roman" w:cs="Times New Roman" w:hint="eastAsia"/>
                <w:sz w:val="20"/>
                <w:szCs w:val="20"/>
              </w:rPr>
              <w:lastRenderedPageBreak/>
              <w:t>安排及會場布置事宜</w:t>
            </w:r>
          </w:p>
        </w:tc>
        <w:tc>
          <w:tcPr>
            <w:tcW w:w="22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標楷體" w:eastAsia="標楷體" w:hAnsi="標楷體" w:hint="eastAsia"/>
                <w:sz w:val="20"/>
                <w:szCs w:val="20"/>
              </w:rPr>
              <w:lastRenderedPageBreak/>
              <w:t>超額比序積分</w:t>
            </w:r>
            <w:r w:rsidRPr="00660710">
              <w:rPr>
                <w:rFonts w:ascii="標楷體" w:eastAsia="標楷體" w:hAnsi="標楷體" w:hint="eastAsia"/>
                <w:sz w:val="20"/>
                <w:szCs w:val="20"/>
              </w:rPr>
              <w:lastRenderedPageBreak/>
              <w:t>檢視、免試入學適性輔導、完成生涯輔導紀錄手冊</w:t>
            </w:r>
          </w:p>
        </w:tc>
        <w:tc>
          <w:tcPr>
            <w:tcW w:w="232" w:type="pct"/>
            <w:gridSpan w:val="2"/>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Times New Roman" w:eastAsia="標楷體" w:hAnsi="Times New Roman" w:cs="Times New Roman" w:hint="eastAsia"/>
                <w:sz w:val="20"/>
                <w:szCs w:val="20"/>
              </w:rPr>
              <w:lastRenderedPageBreak/>
              <w:t>參與畢業典禮</w:t>
            </w:r>
            <w:r w:rsidRPr="00660710">
              <w:rPr>
                <w:rFonts w:ascii="Times New Roman" w:eastAsia="標楷體" w:hAnsi="Times New Roman" w:cs="Times New Roman" w:hint="eastAsia"/>
                <w:sz w:val="20"/>
                <w:szCs w:val="20"/>
              </w:rPr>
              <w:lastRenderedPageBreak/>
              <w:t>流程安排及會場布置事宜</w:t>
            </w:r>
          </w:p>
        </w:tc>
        <w:tc>
          <w:tcPr>
            <w:tcW w:w="216"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Times New Roman" w:eastAsia="標楷體" w:hAnsi="Times New Roman" w:cs="Times New Roman" w:hint="eastAsia"/>
                <w:sz w:val="20"/>
                <w:szCs w:val="20"/>
              </w:rPr>
              <w:lastRenderedPageBreak/>
              <w:t>參與畢業典禮</w:t>
            </w:r>
            <w:r w:rsidRPr="00660710">
              <w:rPr>
                <w:rFonts w:ascii="Times New Roman" w:eastAsia="標楷體" w:hAnsi="Times New Roman" w:cs="Times New Roman" w:hint="eastAsia"/>
                <w:sz w:val="20"/>
                <w:szCs w:val="20"/>
              </w:rPr>
              <w:lastRenderedPageBreak/>
              <w:t>流程安排及會場布置事宜</w:t>
            </w:r>
          </w:p>
        </w:tc>
        <w:tc>
          <w:tcPr>
            <w:tcW w:w="215" w:type="pct"/>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lastRenderedPageBreak/>
              <w:t>趣味競賽</w:t>
            </w:r>
          </w:p>
        </w:tc>
        <w:tc>
          <w:tcPr>
            <w:tcW w:w="241" w:type="pct"/>
            <w:gridSpan w:val="2"/>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趣味競賽</w:t>
            </w:r>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樂觀</w:t>
            </w:r>
          </w:p>
        </w:tc>
        <w:tc>
          <w:tcPr>
            <w:tcW w:w="248" w:type="pct"/>
            <w:shd w:val="clear" w:color="auto" w:fill="auto"/>
          </w:tcPr>
          <w:p w:rsidR="009F303C" w:rsidRDefault="009F303C" w:rsidP="00200B2C">
            <w:r w:rsidRPr="00AC119B">
              <w:rPr>
                <w:rFonts w:ascii="標楷體" w:eastAsia="標楷體" w:hAnsi="標楷體" w:hint="eastAsia"/>
                <w:sz w:val="22"/>
                <w:szCs w:val="22"/>
              </w:rPr>
              <w:t>合作式：電子電機</w:t>
            </w:r>
            <w:r w:rsidRPr="00AC119B">
              <w:rPr>
                <w:rFonts w:ascii="標楷體" w:eastAsia="標楷體" w:hAnsi="標楷體" w:hint="eastAsia"/>
                <w:sz w:val="22"/>
                <w:szCs w:val="22"/>
              </w:rPr>
              <w:lastRenderedPageBreak/>
              <w:t>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17</w:t>
            </w:r>
          </w:p>
        </w:tc>
        <w:tc>
          <w:tcPr>
            <w:tcW w:w="220" w:type="pct"/>
            <w:vAlign w:val="center"/>
          </w:tcPr>
          <w:p w:rsidR="009F303C" w:rsidRPr="00F43536" w:rsidRDefault="009F303C" w:rsidP="00200B2C">
            <w:pPr>
              <w:rPr>
                <w:rFonts w:ascii="標楷體" w:eastAsia="標楷體" w:hAnsi="標楷體"/>
                <w:sz w:val="22"/>
                <w:szCs w:val="22"/>
              </w:rPr>
            </w:pPr>
            <w:r>
              <w:rPr>
                <w:rFonts w:ascii="標楷體" w:eastAsia="標楷體" w:hAnsi="標楷體" w:hint="eastAsia"/>
                <w:sz w:val="22"/>
                <w:szCs w:val="22"/>
              </w:rPr>
              <w:t xml:space="preserve">    6/3</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7</w:t>
            </w:r>
          </w:p>
        </w:tc>
        <w:tc>
          <w:tcPr>
            <w:tcW w:w="297" w:type="pct"/>
          </w:tcPr>
          <w:p w:rsidR="009F303C" w:rsidRDefault="009F303C" w:rsidP="00200B2C">
            <w:pPr>
              <w:snapToGrid w:val="0"/>
              <w:rPr>
                <w:rFonts w:ascii="標楷體" w:eastAsia="標楷體" w:hAnsi="標楷體"/>
                <w:color w:val="000000"/>
                <w:sz w:val="22"/>
                <w:szCs w:val="22"/>
              </w:rPr>
            </w:pPr>
            <w:r w:rsidRPr="00E12EC2">
              <w:rPr>
                <w:rFonts w:ascii="標楷體" w:eastAsia="標楷體" w:hAnsi="標楷體" w:hint="eastAsia"/>
                <w:color w:val="000000"/>
                <w:sz w:val="22"/>
                <w:szCs w:val="22"/>
              </w:rPr>
              <w:t>應屆畢業生定期考查</w:t>
            </w:r>
          </w:p>
          <w:p w:rsidR="009F303C" w:rsidRPr="00E12EC2" w:rsidRDefault="009F303C" w:rsidP="00200B2C">
            <w:pPr>
              <w:snapToGrid w:val="0"/>
              <w:rPr>
                <w:rFonts w:ascii="標楷體" w:eastAsia="標楷體" w:hAnsi="標楷體"/>
                <w:color w:val="000000"/>
                <w:sz w:val="22"/>
                <w:szCs w:val="22"/>
              </w:rPr>
            </w:pPr>
            <w:r w:rsidRPr="00AB2432">
              <w:rPr>
                <w:rFonts w:ascii="標楷體" w:eastAsia="標楷體" w:hAnsi="標楷體" w:hint="eastAsia"/>
                <w:color w:val="2E74B5"/>
                <w:sz w:val="22"/>
                <w:szCs w:val="22"/>
              </w:rPr>
              <w:t>海洋教育</w:t>
            </w:r>
          </w:p>
        </w:tc>
        <w:tc>
          <w:tcPr>
            <w:tcW w:w="301" w:type="pct"/>
          </w:tcPr>
          <w:p w:rsidR="009F303C" w:rsidRPr="002B3102" w:rsidRDefault="009F303C" w:rsidP="00200B2C">
            <w:pPr>
              <w:jc w:val="center"/>
              <w:rPr>
                <w:rFonts w:ascii="標楷體" w:eastAsia="標楷體" w:hAnsi="標楷體"/>
              </w:rPr>
            </w:pPr>
            <w:r>
              <w:rPr>
                <w:rFonts w:ascii="標楷體" w:eastAsia="標楷體" w:hAnsi="標楷體" w:hint="eastAsia"/>
              </w:rPr>
              <w:t>國文補救教學(修辭)</w:t>
            </w:r>
          </w:p>
        </w:tc>
        <w:tc>
          <w:tcPr>
            <w:tcW w:w="306" w:type="pct"/>
            <w:shd w:val="clear" w:color="auto" w:fill="auto"/>
          </w:tcPr>
          <w:p w:rsidR="009F303C" w:rsidRDefault="009F303C" w:rsidP="00200B2C">
            <w:pPr>
              <w:jc w:val="center"/>
              <w:rPr>
                <w:rFonts w:ascii="標楷體" w:eastAsia="標楷體" w:hAnsi="標楷體"/>
              </w:rPr>
            </w:pPr>
            <w:r>
              <w:rPr>
                <w:rFonts w:ascii="標楷體" w:eastAsia="標楷體" w:hAnsi="標楷體" w:hint="eastAsia"/>
              </w:rPr>
              <w:t>英語補救教學(文法)</w:t>
            </w:r>
          </w:p>
          <w:p w:rsidR="009F303C" w:rsidRPr="002B3102" w:rsidRDefault="009F303C" w:rsidP="00200B2C">
            <w:pPr>
              <w:jc w:val="center"/>
              <w:rPr>
                <w:rFonts w:ascii="標楷體" w:eastAsia="標楷體" w:hAnsi="標楷體"/>
              </w:rPr>
            </w:pPr>
          </w:p>
        </w:tc>
        <w:tc>
          <w:tcPr>
            <w:tcW w:w="264" w:type="pct"/>
          </w:tcPr>
          <w:p w:rsidR="009F303C" w:rsidRPr="00B83792" w:rsidRDefault="009F303C" w:rsidP="00200B2C">
            <w:pPr>
              <w:spacing w:line="0" w:lineRule="atLeast"/>
              <w:jc w:val="center"/>
              <w:rPr>
                <w:rFonts w:ascii="標楷體" w:eastAsia="標楷體" w:hAnsi="標楷體"/>
                <w:snapToGrid w:val="0"/>
                <w:kern w:val="0"/>
                <w:sz w:val="20"/>
                <w:szCs w:val="20"/>
              </w:rPr>
            </w:pPr>
            <w:r w:rsidRPr="00B83792">
              <w:rPr>
                <w:rFonts w:ascii="標楷體" w:eastAsia="標楷體" w:hAnsi="標楷體"/>
                <w:bCs/>
                <w:snapToGrid w:val="0"/>
                <w:kern w:val="0"/>
                <w:sz w:val="20"/>
                <w:szCs w:val="20"/>
              </w:rPr>
              <w:t>拓展數學的無限視野</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空間與維度</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8-s-01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8-s-</w:t>
            </w:r>
            <w:r w:rsidRPr="00B83792">
              <w:rPr>
                <w:rFonts w:ascii="標楷體" w:eastAsia="標楷體" w:hAnsi="標楷體"/>
                <w:bCs/>
                <w:snapToGrid w:val="0"/>
                <w:kern w:val="0"/>
                <w:sz w:val="20"/>
                <w:szCs w:val="20"/>
              </w:rPr>
              <w:lastRenderedPageBreak/>
              <w:t>0</w:t>
            </w:r>
            <w:r w:rsidRPr="00B83792">
              <w:rPr>
                <w:rFonts w:ascii="標楷體" w:eastAsia="標楷體" w:hAnsi="標楷體" w:hint="eastAsia"/>
                <w:bCs/>
                <w:snapToGrid w:val="0"/>
                <w:kern w:val="0"/>
                <w:sz w:val="20"/>
                <w:szCs w:val="20"/>
              </w:rPr>
              <w:t>2</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8-s-0</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8-s-0</w:t>
            </w:r>
            <w:r w:rsidRPr="00B83792">
              <w:rPr>
                <w:rFonts w:ascii="標楷體" w:eastAsia="標楷體" w:hAnsi="標楷體" w:hint="eastAsia"/>
                <w:bCs/>
                <w:snapToGrid w:val="0"/>
                <w:kern w:val="0"/>
                <w:sz w:val="20"/>
                <w:szCs w:val="20"/>
              </w:rPr>
              <w:t>6</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8-s-</w:t>
            </w:r>
            <w:r w:rsidRPr="00B83792">
              <w:rPr>
                <w:rFonts w:ascii="標楷體" w:eastAsia="標楷體" w:hAnsi="標楷體" w:hint="eastAsia"/>
                <w:bCs/>
                <w:snapToGrid w:val="0"/>
                <w:kern w:val="0"/>
                <w:sz w:val="20"/>
                <w:szCs w:val="20"/>
              </w:rPr>
              <w:t>10</w:t>
            </w:r>
          </w:p>
        </w:tc>
        <w:tc>
          <w:tcPr>
            <w:tcW w:w="382" w:type="pct"/>
          </w:tcPr>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sz w:val="20"/>
                <w:szCs w:val="20"/>
              </w:rPr>
              <w:lastRenderedPageBreak/>
              <w:t>科技生態影片教學</w:t>
            </w:r>
          </w:p>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   7-4-0-3</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複習全冊</w:t>
            </w:r>
          </w:p>
        </w:tc>
        <w:tc>
          <w:tcPr>
            <w:tcW w:w="263"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複習全冊</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複習全冊</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排練畢業典禮之表演活動</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戲劇</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lastRenderedPageBreak/>
              <w:t>舞蹈等</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lastRenderedPageBreak/>
              <w:t>參與畢業典禮流程安排及會場布置事</w:t>
            </w:r>
            <w:r w:rsidRPr="00660710">
              <w:rPr>
                <w:rFonts w:ascii="Times New Roman" w:eastAsia="標楷體" w:hAnsi="Times New Roman" w:cs="Times New Roman" w:hint="eastAsia"/>
                <w:sz w:val="20"/>
                <w:szCs w:val="20"/>
              </w:rPr>
              <w:lastRenderedPageBreak/>
              <w:t>宜</w:t>
            </w:r>
          </w:p>
        </w:tc>
        <w:tc>
          <w:tcPr>
            <w:tcW w:w="215"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lastRenderedPageBreak/>
              <w:t>排練畢業典禮之表演活動</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戲劇</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舞</w:t>
            </w:r>
            <w:r w:rsidRPr="00660710">
              <w:rPr>
                <w:rFonts w:ascii="Times New Roman" w:eastAsia="標楷體" w:hAnsi="Times New Roman" w:cs="Times New Roman" w:hint="eastAsia"/>
                <w:sz w:val="20"/>
                <w:szCs w:val="20"/>
              </w:rPr>
              <w:lastRenderedPageBreak/>
              <w:t>蹈等</w:t>
            </w:r>
          </w:p>
        </w:tc>
        <w:tc>
          <w:tcPr>
            <w:tcW w:w="22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標楷體" w:eastAsia="標楷體" w:hAnsi="標楷體" w:hint="eastAsia"/>
                <w:sz w:val="20"/>
                <w:szCs w:val="20"/>
              </w:rPr>
              <w:lastRenderedPageBreak/>
              <w:t>免試入學適性輔導、志願選</w:t>
            </w:r>
            <w:r w:rsidRPr="00660710">
              <w:rPr>
                <w:rFonts w:ascii="標楷體" w:eastAsia="標楷體" w:hAnsi="標楷體" w:hint="eastAsia"/>
                <w:sz w:val="20"/>
                <w:szCs w:val="20"/>
              </w:rPr>
              <w:lastRenderedPageBreak/>
              <w:t>填輔導</w:t>
            </w:r>
          </w:p>
        </w:tc>
        <w:tc>
          <w:tcPr>
            <w:tcW w:w="232" w:type="pct"/>
            <w:gridSpan w:val="2"/>
            <w:vAlign w:val="center"/>
          </w:tcPr>
          <w:p w:rsidR="009F303C"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lastRenderedPageBreak/>
              <w:t>排練畢業典禮表演活動戲劇</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樂</w:t>
            </w:r>
            <w:r w:rsidRPr="00660710">
              <w:rPr>
                <w:rFonts w:ascii="Times New Roman" w:eastAsia="標楷體" w:hAnsi="Times New Roman" w:cs="Times New Roman" w:hint="eastAsia"/>
                <w:sz w:val="20"/>
                <w:szCs w:val="20"/>
              </w:rPr>
              <w:lastRenderedPageBreak/>
              <w:t>團</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舞蹈等</w:t>
            </w:r>
          </w:p>
          <w:p w:rsidR="009F303C" w:rsidRPr="00E07F8A" w:rsidRDefault="009F303C" w:rsidP="00200B2C">
            <w:pPr>
              <w:spacing w:line="240" w:lineRule="exact"/>
              <w:ind w:left="57" w:right="57"/>
              <w:rPr>
                <w:rFonts w:ascii="標楷體" w:eastAsia="標楷體" w:hAnsi="標楷體"/>
                <w:color w:val="000000"/>
                <w:sz w:val="22"/>
                <w:szCs w:val="22"/>
              </w:rPr>
            </w:pPr>
          </w:p>
        </w:tc>
        <w:tc>
          <w:tcPr>
            <w:tcW w:w="216" w:type="pct"/>
            <w:vAlign w:val="center"/>
          </w:tcPr>
          <w:p w:rsidR="009F303C"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lastRenderedPageBreak/>
              <w:t>排練畢業典禮表演活動戲劇</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樂</w:t>
            </w:r>
            <w:r w:rsidRPr="00660710">
              <w:rPr>
                <w:rFonts w:ascii="Times New Roman" w:eastAsia="標楷體" w:hAnsi="Times New Roman" w:cs="Times New Roman" w:hint="eastAsia"/>
                <w:sz w:val="20"/>
                <w:szCs w:val="20"/>
              </w:rPr>
              <w:lastRenderedPageBreak/>
              <w:t>團</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舞蹈等</w:t>
            </w:r>
          </w:p>
          <w:p w:rsidR="009F303C" w:rsidRPr="00E07F8A" w:rsidRDefault="009F303C" w:rsidP="00200B2C">
            <w:pPr>
              <w:spacing w:line="240" w:lineRule="exact"/>
              <w:ind w:left="57" w:right="57"/>
              <w:rPr>
                <w:rFonts w:ascii="標楷體" w:eastAsia="標楷體" w:hAnsi="標楷體"/>
                <w:color w:val="000000"/>
                <w:sz w:val="22"/>
                <w:szCs w:val="22"/>
              </w:rPr>
            </w:pPr>
          </w:p>
        </w:tc>
        <w:tc>
          <w:tcPr>
            <w:tcW w:w="215" w:type="pct"/>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lastRenderedPageBreak/>
              <w:t>班際球賽</w:t>
            </w:r>
          </w:p>
        </w:tc>
        <w:tc>
          <w:tcPr>
            <w:tcW w:w="241" w:type="pct"/>
            <w:gridSpan w:val="2"/>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班際球賽</w:t>
            </w:r>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誠實</w:t>
            </w:r>
          </w:p>
        </w:tc>
        <w:tc>
          <w:tcPr>
            <w:tcW w:w="248" w:type="pct"/>
            <w:shd w:val="clear" w:color="auto" w:fill="auto"/>
          </w:tcPr>
          <w:p w:rsidR="009F303C" w:rsidRDefault="009F303C" w:rsidP="00200B2C">
            <w:r w:rsidRPr="00AC119B">
              <w:rPr>
                <w:rFonts w:ascii="標楷體" w:eastAsia="標楷體" w:hAnsi="標楷體" w:hint="eastAsia"/>
                <w:sz w:val="22"/>
                <w:szCs w:val="22"/>
              </w:rPr>
              <w:t>合作式：電子電機職群、餐旅職群</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18</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6/10</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6/14</w:t>
            </w:r>
          </w:p>
        </w:tc>
        <w:tc>
          <w:tcPr>
            <w:tcW w:w="297" w:type="pct"/>
            <w:vAlign w:val="center"/>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highlight w:val="green"/>
              </w:rPr>
              <w:t>家庭暴力防治宣導（</w:t>
            </w:r>
            <w:r>
              <w:rPr>
                <w:rFonts w:ascii="標楷體" w:eastAsia="標楷體" w:hAnsi="標楷體" w:hint="eastAsia"/>
                <w:sz w:val="22"/>
                <w:szCs w:val="22"/>
                <w:highlight w:val="green"/>
              </w:rPr>
              <w:t>2</w:t>
            </w:r>
            <w:r w:rsidRPr="00E12EC2">
              <w:rPr>
                <w:rFonts w:ascii="標楷體" w:eastAsia="標楷體" w:hAnsi="標楷體" w:hint="eastAsia"/>
                <w:sz w:val="22"/>
                <w:szCs w:val="22"/>
                <w:highlight w:val="green"/>
              </w:rPr>
              <w:t>）</w:t>
            </w:r>
          </w:p>
          <w:p w:rsidR="009F303C" w:rsidRPr="00E12EC2" w:rsidRDefault="009F303C" w:rsidP="00200B2C">
            <w:pPr>
              <w:snapToGrid w:val="0"/>
              <w:rPr>
                <w:rFonts w:ascii="標楷體" w:eastAsia="標楷體" w:hAnsi="標楷體"/>
                <w:sz w:val="22"/>
                <w:szCs w:val="22"/>
              </w:rPr>
            </w:pPr>
          </w:p>
        </w:tc>
        <w:tc>
          <w:tcPr>
            <w:tcW w:w="301" w:type="pct"/>
          </w:tcPr>
          <w:p w:rsidR="009F303C" w:rsidRPr="002B3102" w:rsidRDefault="009F303C" w:rsidP="00200B2C">
            <w:pPr>
              <w:jc w:val="center"/>
              <w:rPr>
                <w:rFonts w:ascii="標楷體" w:eastAsia="標楷體" w:hAnsi="標楷體"/>
              </w:rPr>
            </w:pPr>
            <w:r>
              <w:rPr>
                <w:rFonts w:ascii="標楷體" w:eastAsia="標楷體" w:hAnsi="標楷體" w:hint="eastAsia"/>
              </w:rPr>
              <w:t>國文補救教學(語文常識)</w:t>
            </w:r>
          </w:p>
        </w:tc>
        <w:tc>
          <w:tcPr>
            <w:tcW w:w="306" w:type="pct"/>
            <w:shd w:val="clear" w:color="auto" w:fill="auto"/>
          </w:tcPr>
          <w:p w:rsidR="009F303C" w:rsidRDefault="009F303C" w:rsidP="00200B2C">
            <w:pPr>
              <w:jc w:val="center"/>
              <w:rPr>
                <w:rFonts w:ascii="標楷體" w:eastAsia="標楷體" w:hAnsi="標楷體"/>
              </w:rPr>
            </w:pPr>
            <w:r>
              <w:rPr>
                <w:rFonts w:ascii="標楷體" w:eastAsia="標楷體" w:hAnsi="標楷體" w:hint="eastAsia"/>
              </w:rPr>
              <w:t>英語補救教學(會話)</w:t>
            </w:r>
          </w:p>
          <w:p w:rsidR="009F303C" w:rsidRPr="002B3102" w:rsidRDefault="009F303C" w:rsidP="00200B2C">
            <w:pPr>
              <w:jc w:val="center"/>
              <w:rPr>
                <w:rFonts w:ascii="標楷體" w:eastAsia="標楷體" w:hAnsi="標楷體"/>
              </w:rPr>
            </w:pPr>
          </w:p>
        </w:tc>
        <w:tc>
          <w:tcPr>
            <w:tcW w:w="264" w:type="pct"/>
          </w:tcPr>
          <w:p w:rsidR="009F303C" w:rsidRPr="00B83792" w:rsidRDefault="009F303C" w:rsidP="00200B2C">
            <w:pPr>
              <w:spacing w:line="0" w:lineRule="atLeast"/>
              <w:jc w:val="center"/>
              <w:rPr>
                <w:rFonts w:ascii="標楷體" w:eastAsia="標楷體" w:hAnsi="標楷體"/>
                <w:snapToGrid w:val="0"/>
                <w:kern w:val="0"/>
                <w:sz w:val="20"/>
                <w:szCs w:val="20"/>
              </w:rPr>
            </w:pPr>
            <w:r w:rsidRPr="00B83792">
              <w:rPr>
                <w:rFonts w:ascii="標楷體" w:eastAsia="標楷體" w:hAnsi="標楷體"/>
                <w:bCs/>
                <w:snapToGrid w:val="0"/>
                <w:kern w:val="0"/>
                <w:sz w:val="20"/>
                <w:szCs w:val="20"/>
              </w:rPr>
              <w:t>拓展數學的無限視野</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大師談數學</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C-R-01</w:t>
            </w:r>
          </w:p>
          <w:p w:rsidR="009F303C" w:rsidRPr="00B83792" w:rsidRDefault="009F303C" w:rsidP="00200B2C">
            <w:pPr>
              <w:spacing w:line="0" w:lineRule="atLeast"/>
              <w:jc w:val="both"/>
              <w:rPr>
                <w:rFonts w:ascii="標楷體" w:eastAsia="標楷體" w:hAnsi="標楷體"/>
                <w:bCs/>
                <w:snapToGrid w:val="0"/>
                <w:kern w:val="0"/>
                <w:sz w:val="20"/>
                <w:szCs w:val="20"/>
              </w:rPr>
            </w:pPr>
            <w:r w:rsidRPr="00B83792">
              <w:rPr>
                <w:rFonts w:ascii="標楷體" w:eastAsia="標楷體" w:hAnsi="標楷體"/>
                <w:bCs/>
                <w:snapToGrid w:val="0"/>
                <w:kern w:val="0"/>
                <w:sz w:val="20"/>
                <w:szCs w:val="20"/>
              </w:rPr>
              <w:t>C-R-0</w:t>
            </w:r>
            <w:r w:rsidRPr="00B83792">
              <w:rPr>
                <w:rFonts w:ascii="標楷體" w:eastAsia="標楷體" w:hAnsi="標楷體" w:hint="eastAsia"/>
                <w:bCs/>
                <w:snapToGrid w:val="0"/>
                <w:kern w:val="0"/>
                <w:sz w:val="20"/>
                <w:szCs w:val="20"/>
              </w:rPr>
              <w:t>4</w:t>
            </w:r>
          </w:p>
          <w:p w:rsidR="009F303C" w:rsidRPr="00B83792" w:rsidRDefault="009F303C" w:rsidP="00200B2C">
            <w:pPr>
              <w:spacing w:line="0" w:lineRule="atLeast"/>
              <w:jc w:val="both"/>
              <w:rPr>
                <w:rFonts w:ascii="標楷體" w:eastAsia="標楷體" w:hAnsi="標楷體" w:cs="Times New Roman"/>
                <w:sz w:val="20"/>
                <w:szCs w:val="20"/>
              </w:rPr>
            </w:pPr>
            <w:r w:rsidRPr="00B83792">
              <w:rPr>
                <w:rFonts w:ascii="標楷體" w:eastAsia="標楷體" w:hAnsi="標楷體"/>
                <w:bCs/>
                <w:snapToGrid w:val="0"/>
                <w:kern w:val="0"/>
                <w:sz w:val="20"/>
                <w:szCs w:val="20"/>
              </w:rPr>
              <w:t>C-S-02</w:t>
            </w:r>
          </w:p>
        </w:tc>
        <w:tc>
          <w:tcPr>
            <w:tcW w:w="382" w:type="pct"/>
          </w:tcPr>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sz w:val="20"/>
                <w:szCs w:val="20"/>
              </w:rPr>
              <w:t>科技生態影片教學</w:t>
            </w:r>
          </w:p>
          <w:p w:rsidR="009F303C" w:rsidRPr="002A11C8" w:rsidRDefault="009F303C" w:rsidP="00200B2C">
            <w:pPr>
              <w:spacing w:line="0" w:lineRule="atLeast"/>
              <w:rPr>
                <w:rFonts w:ascii="標楷體" w:eastAsia="標楷體" w:hAnsi="標楷體"/>
                <w:sz w:val="20"/>
                <w:szCs w:val="20"/>
              </w:rPr>
            </w:pPr>
            <w:r w:rsidRPr="002A11C8">
              <w:rPr>
                <w:rFonts w:ascii="標楷體" w:eastAsia="標楷體" w:hAnsi="標楷體" w:hint="eastAsia"/>
                <w:bCs/>
                <w:snapToGrid w:val="0"/>
                <w:color w:val="000000"/>
                <w:kern w:val="0"/>
                <w:sz w:val="20"/>
                <w:szCs w:val="20"/>
              </w:rPr>
              <w:t>3</w:t>
            </w:r>
            <w:r w:rsidRPr="002A11C8">
              <w:rPr>
                <w:rFonts w:ascii="標楷體" w:eastAsia="標楷體" w:hAnsi="標楷體"/>
                <w:bCs/>
                <w:snapToGrid w:val="0"/>
                <w:color w:val="000000"/>
                <w:kern w:val="0"/>
                <w:sz w:val="20"/>
                <w:szCs w:val="20"/>
              </w:rPr>
              <w:t>-4-</w:t>
            </w:r>
            <w:r w:rsidRPr="002A11C8">
              <w:rPr>
                <w:rFonts w:ascii="標楷體" w:eastAsia="標楷體" w:hAnsi="標楷體" w:hint="eastAsia"/>
                <w:bCs/>
                <w:snapToGrid w:val="0"/>
                <w:color w:val="000000"/>
                <w:kern w:val="0"/>
                <w:sz w:val="20"/>
                <w:szCs w:val="20"/>
              </w:rPr>
              <w:t>0</w:t>
            </w:r>
            <w:r w:rsidRPr="002A11C8">
              <w:rPr>
                <w:rFonts w:ascii="標楷體" w:eastAsia="標楷體" w:hAnsi="標楷體"/>
                <w:bCs/>
                <w:snapToGrid w:val="0"/>
                <w:color w:val="000000"/>
                <w:kern w:val="0"/>
                <w:sz w:val="20"/>
                <w:szCs w:val="20"/>
              </w:rPr>
              <w:t>-</w:t>
            </w:r>
            <w:r w:rsidRPr="002A11C8">
              <w:rPr>
                <w:rFonts w:ascii="標楷體" w:eastAsia="標楷體" w:hAnsi="標楷體" w:hint="eastAsia"/>
                <w:bCs/>
                <w:snapToGrid w:val="0"/>
                <w:color w:val="000000"/>
                <w:kern w:val="0"/>
                <w:sz w:val="20"/>
                <w:szCs w:val="20"/>
              </w:rPr>
              <w:t>1   7-4-0-3</w:t>
            </w:r>
          </w:p>
        </w:tc>
        <w:tc>
          <w:tcPr>
            <w:tcW w:w="315"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複習全冊</w:t>
            </w:r>
          </w:p>
        </w:tc>
        <w:tc>
          <w:tcPr>
            <w:tcW w:w="263" w:type="pct"/>
            <w:vAlign w:val="center"/>
          </w:tcPr>
          <w:p w:rsidR="009F303C" w:rsidRPr="00C872CC" w:rsidRDefault="009F303C" w:rsidP="00200B2C">
            <w:pPr>
              <w:adjustRightInd w:val="0"/>
              <w:snapToGrid w:val="0"/>
              <w:ind w:left="57" w:right="57"/>
              <w:rPr>
                <w:rFonts w:ascii="標楷體" w:eastAsia="標楷體" w:hAnsi="標楷體"/>
                <w:sz w:val="20"/>
                <w:szCs w:val="20"/>
              </w:rPr>
            </w:pPr>
            <w:r w:rsidRPr="00C872CC">
              <w:rPr>
                <w:rFonts w:ascii="標楷體" w:eastAsia="標楷體" w:hAnsi="標楷體" w:hint="eastAsia"/>
                <w:sz w:val="20"/>
                <w:szCs w:val="20"/>
              </w:rPr>
              <w:t>複習全冊</w:t>
            </w:r>
          </w:p>
        </w:tc>
        <w:tc>
          <w:tcPr>
            <w:tcW w:w="304" w:type="pct"/>
            <w:vAlign w:val="center"/>
          </w:tcPr>
          <w:p w:rsidR="009F303C" w:rsidRPr="00C872CC" w:rsidRDefault="009F303C" w:rsidP="00200B2C">
            <w:pPr>
              <w:adjustRightInd w:val="0"/>
              <w:snapToGrid w:val="0"/>
              <w:jc w:val="both"/>
              <w:rPr>
                <w:rFonts w:ascii="標楷體" w:eastAsia="標楷體" w:hAnsi="標楷體"/>
                <w:sz w:val="20"/>
                <w:szCs w:val="20"/>
              </w:rPr>
            </w:pPr>
            <w:r w:rsidRPr="00C872CC">
              <w:rPr>
                <w:rFonts w:ascii="標楷體" w:eastAsia="標楷體" w:hAnsi="標楷體" w:hint="eastAsia"/>
                <w:sz w:val="20"/>
                <w:szCs w:val="20"/>
              </w:rPr>
              <w:t>複習全冊</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排練畢業典禮之表演活動</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戲劇</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舞蹈等</w:t>
            </w:r>
          </w:p>
        </w:tc>
        <w:tc>
          <w:tcPr>
            <w:tcW w:w="213"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參與畢業典禮流程安排及會場布置事宜</w:t>
            </w:r>
          </w:p>
        </w:tc>
        <w:tc>
          <w:tcPr>
            <w:tcW w:w="215" w:type="pct"/>
          </w:tcPr>
          <w:p w:rsidR="009F303C" w:rsidRPr="00E12EC2" w:rsidRDefault="009F303C" w:rsidP="00200B2C">
            <w:pPr>
              <w:rPr>
                <w:rFonts w:ascii="標楷體" w:eastAsia="標楷體" w:hAnsi="標楷體"/>
                <w:sz w:val="22"/>
                <w:szCs w:val="22"/>
              </w:rPr>
            </w:pPr>
            <w:r w:rsidRPr="00660710">
              <w:rPr>
                <w:rFonts w:ascii="Times New Roman" w:eastAsia="標楷體" w:hAnsi="Times New Roman" w:cs="Times New Roman" w:hint="eastAsia"/>
                <w:sz w:val="20"/>
                <w:szCs w:val="20"/>
              </w:rPr>
              <w:t>排練畢業典禮之表演活動</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戲劇</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Times New Roman" w:eastAsia="標楷體" w:hAnsi="Times New Roman" w:cs="Times New Roman" w:hint="eastAsia"/>
                <w:sz w:val="20"/>
                <w:szCs w:val="20"/>
              </w:rPr>
              <w:t>,</w:t>
            </w:r>
            <w:r w:rsidRPr="00660710">
              <w:rPr>
                <w:rFonts w:ascii="Times New Roman" w:eastAsia="標楷體" w:hAnsi="Times New Roman" w:cs="Times New Roman" w:hint="eastAsia"/>
                <w:sz w:val="20"/>
                <w:szCs w:val="20"/>
              </w:rPr>
              <w:t>舞蹈等</w:t>
            </w:r>
          </w:p>
        </w:tc>
        <w:tc>
          <w:tcPr>
            <w:tcW w:w="223" w:type="pct"/>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660710">
              <w:rPr>
                <w:rFonts w:ascii="標楷體" w:eastAsia="標楷體" w:hAnsi="標楷體" w:hint="eastAsia"/>
                <w:sz w:val="20"/>
                <w:szCs w:val="20"/>
              </w:rPr>
              <w:t>免試入學適性輔導、志願選填輔導</w:t>
            </w:r>
          </w:p>
        </w:tc>
        <w:tc>
          <w:tcPr>
            <w:tcW w:w="232" w:type="pct"/>
            <w:gridSpan w:val="2"/>
            <w:vAlign w:val="center"/>
          </w:tcPr>
          <w:p w:rsidR="009F303C"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t>排練畢業典禮表演活動戲劇</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舞蹈等</w:t>
            </w:r>
          </w:p>
          <w:p w:rsidR="009F303C" w:rsidRPr="00E07F8A" w:rsidRDefault="009F303C" w:rsidP="00200B2C">
            <w:pPr>
              <w:spacing w:line="240" w:lineRule="exact"/>
              <w:ind w:left="57" w:right="57"/>
              <w:rPr>
                <w:rFonts w:ascii="標楷體" w:eastAsia="標楷體" w:hAnsi="標楷體"/>
                <w:color w:val="000000"/>
                <w:sz w:val="22"/>
                <w:szCs w:val="22"/>
              </w:rPr>
            </w:pPr>
          </w:p>
        </w:tc>
        <w:tc>
          <w:tcPr>
            <w:tcW w:w="216" w:type="pct"/>
            <w:vAlign w:val="center"/>
          </w:tcPr>
          <w:p w:rsidR="009F303C"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t>排練畢業典禮表演活動戲劇</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舞蹈等</w:t>
            </w:r>
          </w:p>
          <w:p w:rsidR="009F303C" w:rsidRPr="00E07F8A" w:rsidRDefault="009F303C" w:rsidP="00200B2C">
            <w:pPr>
              <w:spacing w:line="240" w:lineRule="exact"/>
              <w:ind w:left="57" w:right="57"/>
              <w:rPr>
                <w:rFonts w:ascii="標楷體" w:eastAsia="標楷體" w:hAnsi="標楷體"/>
                <w:color w:val="000000"/>
                <w:sz w:val="22"/>
                <w:szCs w:val="22"/>
              </w:rPr>
            </w:pPr>
          </w:p>
        </w:tc>
        <w:tc>
          <w:tcPr>
            <w:tcW w:w="215" w:type="pct"/>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班際球賽</w:t>
            </w:r>
          </w:p>
        </w:tc>
        <w:tc>
          <w:tcPr>
            <w:tcW w:w="241" w:type="pct"/>
            <w:gridSpan w:val="2"/>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班際球賽</w:t>
            </w:r>
          </w:p>
        </w:tc>
        <w:tc>
          <w:tcPr>
            <w:tcW w:w="196"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誠實</w:t>
            </w:r>
          </w:p>
        </w:tc>
        <w:tc>
          <w:tcPr>
            <w:tcW w:w="248" w:type="pct"/>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技藝教育結業式</w:t>
            </w: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lastRenderedPageBreak/>
              <w:t>19</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6/17</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21</w:t>
            </w:r>
          </w:p>
        </w:tc>
        <w:tc>
          <w:tcPr>
            <w:tcW w:w="297" w:type="pct"/>
          </w:tcPr>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rPr>
              <w:t>畢業生畢業典禮</w:t>
            </w:r>
          </w:p>
          <w:p w:rsidR="009F303C" w:rsidRPr="00E12EC2" w:rsidRDefault="009F303C" w:rsidP="00200B2C">
            <w:pPr>
              <w:rPr>
                <w:rFonts w:ascii="標楷體" w:eastAsia="標楷體" w:hAnsi="標楷體"/>
                <w:color w:val="000000"/>
                <w:sz w:val="22"/>
                <w:szCs w:val="22"/>
              </w:rPr>
            </w:pPr>
            <w:r w:rsidRPr="00E12EC2">
              <w:rPr>
                <w:rFonts w:ascii="標楷體" w:eastAsia="標楷體" w:hAnsi="標楷體" w:hint="eastAsia"/>
                <w:color w:val="000000"/>
                <w:sz w:val="22"/>
                <w:szCs w:val="22"/>
                <w:highlight w:val="yellow"/>
              </w:rPr>
              <w:t>水域安全宣導</w:t>
            </w:r>
          </w:p>
          <w:p w:rsidR="009F303C" w:rsidRPr="00E12EC2" w:rsidRDefault="009F303C" w:rsidP="00200B2C">
            <w:pPr>
              <w:snapToGrid w:val="0"/>
              <w:rPr>
                <w:rFonts w:ascii="標楷體" w:eastAsia="標楷體" w:hAnsi="標楷體"/>
                <w:sz w:val="22"/>
                <w:szCs w:val="22"/>
              </w:rPr>
            </w:pPr>
            <w:r w:rsidRPr="00AA32A2">
              <w:rPr>
                <w:rFonts w:ascii="標楷體" w:eastAsia="標楷體" w:hAnsi="標楷體" w:hint="eastAsia"/>
                <w:color w:val="00B0F0"/>
                <w:sz w:val="22"/>
                <w:szCs w:val="22"/>
              </w:rPr>
              <w:t>家庭教育宣導（1）</w:t>
            </w:r>
          </w:p>
          <w:p w:rsidR="009F303C" w:rsidRPr="00E12EC2" w:rsidRDefault="009F303C" w:rsidP="00200B2C">
            <w:pPr>
              <w:rPr>
                <w:rFonts w:ascii="標楷體" w:eastAsia="標楷體" w:hAnsi="標楷體"/>
                <w:color w:val="FF0000"/>
                <w:sz w:val="22"/>
                <w:szCs w:val="22"/>
              </w:rPr>
            </w:pPr>
          </w:p>
        </w:tc>
        <w:tc>
          <w:tcPr>
            <w:tcW w:w="301" w:type="pct"/>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ind w:left="57" w:right="57"/>
              <w:rPr>
                <w:rFonts w:ascii="標楷體" w:eastAsia="標楷體" w:hAnsi="標楷體"/>
                <w:sz w:val="22"/>
                <w:szCs w:val="22"/>
              </w:rPr>
            </w:pPr>
          </w:p>
        </w:tc>
        <w:tc>
          <w:tcPr>
            <w:tcW w:w="306" w:type="pct"/>
            <w:shd w:val="clear" w:color="auto" w:fill="auto"/>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spacing w:line="0" w:lineRule="atLeast"/>
              <w:jc w:val="both"/>
              <w:rPr>
                <w:rFonts w:ascii="標楷體" w:eastAsia="標楷體" w:hAnsi="標楷體"/>
                <w:kern w:val="0"/>
                <w:sz w:val="22"/>
                <w:szCs w:val="22"/>
              </w:rPr>
            </w:pPr>
          </w:p>
        </w:tc>
        <w:tc>
          <w:tcPr>
            <w:tcW w:w="264" w:type="pct"/>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spacing w:line="0" w:lineRule="atLeast"/>
              <w:rPr>
                <w:rFonts w:ascii="標楷體" w:eastAsia="標楷體" w:hAnsi="標楷體"/>
                <w:sz w:val="22"/>
                <w:szCs w:val="22"/>
              </w:rPr>
            </w:pPr>
          </w:p>
        </w:tc>
        <w:tc>
          <w:tcPr>
            <w:tcW w:w="382" w:type="pct"/>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adjustRightInd w:val="0"/>
              <w:snapToGrid w:val="0"/>
              <w:ind w:left="57" w:right="57"/>
              <w:rPr>
                <w:rFonts w:ascii="標楷體" w:eastAsia="標楷體" w:hAnsi="標楷體"/>
                <w:sz w:val="22"/>
                <w:szCs w:val="22"/>
              </w:rPr>
            </w:pPr>
          </w:p>
        </w:tc>
        <w:tc>
          <w:tcPr>
            <w:tcW w:w="882" w:type="pct"/>
            <w:gridSpan w:val="3"/>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spacing w:line="0" w:lineRule="atLeast"/>
              <w:jc w:val="both"/>
              <w:rPr>
                <w:rFonts w:ascii="標楷體" w:eastAsia="標楷體" w:hAnsi="標楷體"/>
                <w:sz w:val="22"/>
                <w:szCs w:val="22"/>
              </w:rPr>
            </w:pPr>
          </w:p>
        </w:tc>
        <w:tc>
          <w:tcPr>
            <w:tcW w:w="641" w:type="pct"/>
            <w:gridSpan w:val="3"/>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671" w:type="pct"/>
            <w:gridSpan w:val="4"/>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spacing w:line="240" w:lineRule="exact"/>
              <w:ind w:left="57" w:right="57"/>
              <w:rPr>
                <w:rFonts w:ascii="標楷體" w:eastAsia="標楷體" w:hAnsi="標楷體"/>
                <w:color w:val="000000"/>
                <w:sz w:val="22"/>
                <w:szCs w:val="22"/>
              </w:rPr>
            </w:pPr>
          </w:p>
        </w:tc>
        <w:tc>
          <w:tcPr>
            <w:tcW w:w="456" w:type="pct"/>
            <w:gridSpan w:val="3"/>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spacing w:line="240" w:lineRule="exact"/>
              <w:ind w:left="57" w:right="57" w:firstLine="40"/>
              <w:rPr>
                <w:rFonts w:ascii="標楷體" w:eastAsia="標楷體" w:hAnsi="標楷體"/>
                <w:color w:val="000000"/>
                <w:sz w:val="22"/>
                <w:szCs w:val="22"/>
              </w:rPr>
            </w:pPr>
          </w:p>
        </w:tc>
        <w:tc>
          <w:tcPr>
            <w:tcW w:w="444" w:type="pct"/>
            <w:gridSpan w:val="2"/>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已畢業</w:t>
            </w:r>
          </w:p>
          <w:p w:rsidR="009F303C" w:rsidRPr="00E12EC2" w:rsidRDefault="009F303C" w:rsidP="00200B2C">
            <w:pPr>
              <w:snapToGrid w:val="0"/>
              <w:rPr>
                <w:rFonts w:ascii="標楷體" w:eastAsia="標楷體" w:hAnsi="標楷體"/>
                <w:sz w:val="22"/>
                <w:szCs w:val="22"/>
              </w:rPr>
            </w:pPr>
          </w:p>
        </w:tc>
      </w:tr>
      <w:tr w:rsidR="009F303C" w:rsidRPr="00F43536" w:rsidTr="00200B2C">
        <w:trPr>
          <w:cantSplit/>
          <w:jc w:val="center"/>
        </w:trPr>
        <w:tc>
          <w:tcPr>
            <w:tcW w:w="136" w:type="pct"/>
            <w:vAlign w:val="center"/>
          </w:tcPr>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20</w:t>
            </w:r>
          </w:p>
        </w:tc>
        <w:tc>
          <w:tcPr>
            <w:tcW w:w="220" w:type="pct"/>
            <w:vAlign w:val="center"/>
          </w:tcPr>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6/24</w:t>
            </w:r>
          </w:p>
          <w:p w:rsidR="009F303C" w:rsidRPr="00F43536" w:rsidRDefault="009F303C" w:rsidP="00200B2C">
            <w:pPr>
              <w:jc w:val="center"/>
              <w:rPr>
                <w:rFonts w:ascii="標楷體" w:eastAsia="標楷體" w:hAnsi="標楷體"/>
                <w:sz w:val="22"/>
                <w:szCs w:val="22"/>
              </w:rPr>
            </w:pPr>
            <w:r w:rsidRPr="00F43536">
              <w:rPr>
                <w:rFonts w:ascii="標楷體" w:eastAsia="標楷體" w:hAnsi="標楷體" w:hint="eastAsia"/>
                <w:sz w:val="22"/>
                <w:szCs w:val="22"/>
              </w:rPr>
              <w:t>│</w:t>
            </w:r>
          </w:p>
          <w:p w:rsidR="009F303C" w:rsidRPr="00F43536" w:rsidRDefault="009F303C" w:rsidP="00200B2C">
            <w:pPr>
              <w:jc w:val="center"/>
              <w:rPr>
                <w:rFonts w:ascii="標楷體" w:eastAsia="標楷體" w:hAnsi="標楷體"/>
                <w:sz w:val="22"/>
                <w:szCs w:val="22"/>
              </w:rPr>
            </w:pPr>
            <w:r>
              <w:rPr>
                <w:rFonts w:ascii="標楷體" w:eastAsia="標楷體" w:hAnsi="標楷體" w:hint="eastAsia"/>
                <w:sz w:val="22"/>
                <w:szCs w:val="22"/>
              </w:rPr>
              <w:t>6</w:t>
            </w:r>
            <w:r w:rsidRPr="00F43536">
              <w:rPr>
                <w:rFonts w:ascii="標楷體" w:eastAsia="標楷體" w:hAnsi="標楷體" w:hint="eastAsia"/>
                <w:sz w:val="22"/>
                <w:szCs w:val="22"/>
              </w:rPr>
              <w:t>/</w:t>
            </w:r>
            <w:r>
              <w:rPr>
                <w:rFonts w:ascii="標楷體" w:eastAsia="標楷體" w:hAnsi="標楷體" w:hint="eastAsia"/>
                <w:sz w:val="22"/>
                <w:szCs w:val="22"/>
              </w:rPr>
              <w:t>28</w:t>
            </w:r>
          </w:p>
        </w:tc>
        <w:tc>
          <w:tcPr>
            <w:tcW w:w="297" w:type="pct"/>
          </w:tcPr>
          <w:p w:rsidR="009F303C" w:rsidRPr="00E12EC2" w:rsidRDefault="009F303C" w:rsidP="00200B2C">
            <w:pPr>
              <w:spacing w:line="240" w:lineRule="exact"/>
              <w:rPr>
                <w:rFonts w:ascii="標楷體" w:eastAsia="標楷體" w:hAnsi="標楷體"/>
                <w:color w:val="000000"/>
                <w:sz w:val="22"/>
                <w:szCs w:val="22"/>
              </w:rPr>
            </w:pPr>
            <w:r w:rsidRPr="00E12EC2">
              <w:rPr>
                <w:rFonts w:ascii="標楷體" w:eastAsia="標楷體" w:hAnsi="標楷體" w:hint="eastAsia"/>
                <w:color w:val="000000"/>
                <w:sz w:val="22"/>
                <w:szCs w:val="22"/>
              </w:rPr>
              <w:t>已畢業</w:t>
            </w:r>
          </w:p>
        </w:tc>
        <w:tc>
          <w:tcPr>
            <w:tcW w:w="301" w:type="pct"/>
            <w:vAlign w:val="center"/>
          </w:tcPr>
          <w:p w:rsidR="009F303C" w:rsidRPr="00E12EC2" w:rsidRDefault="009F303C" w:rsidP="00200B2C">
            <w:pPr>
              <w:ind w:left="57" w:right="57"/>
              <w:rPr>
                <w:rFonts w:ascii="標楷體" w:eastAsia="標楷體" w:hAnsi="標楷體"/>
                <w:sz w:val="22"/>
                <w:szCs w:val="22"/>
              </w:rPr>
            </w:pPr>
            <w:r w:rsidRPr="00E12EC2">
              <w:rPr>
                <w:rFonts w:ascii="標楷體" w:eastAsia="標楷體" w:hAnsi="標楷體" w:hint="eastAsia"/>
                <w:color w:val="000000"/>
                <w:sz w:val="22"/>
                <w:szCs w:val="22"/>
              </w:rPr>
              <w:t>已畢業</w:t>
            </w:r>
          </w:p>
        </w:tc>
        <w:tc>
          <w:tcPr>
            <w:tcW w:w="306" w:type="pct"/>
            <w:shd w:val="clear" w:color="auto" w:fill="auto"/>
            <w:vAlign w:val="center"/>
          </w:tcPr>
          <w:p w:rsidR="009F303C" w:rsidRPr="00E12EC2" w:rsidRDefault="009F303C" w:rsidP="00200B2C">
            <w:pPr>
              <w:spacing w:line="0" w:lineRule="atLeast"/>
              <w:jc w:val="both"/>
              <w:rPr>
                <w:rFonts w:ascii="標楷體" w:eastAsia="標楷體" w:hAnsi="標楷體"/>
                <w:kern w:val="0"/>
                <w:sz w:val="22"/>
                <w:szCs w:val="22"/>
              </w:rPr>
            </w:pPr>
            <w:r w:rsidRPr="00E12EC2">
              <w:rPr>
                <w:rFonts w:ascii="標楷體" w:eastAsia="標楷體" w:hAnsi="標楷體" w:hint="eastAsia"/>
                <w:sz w:val="22"/>
                <w:szCs w:val="22"/>
              </w:rPr>
              <w:t>已畢業</w:t>
            </w:r>
          </w:p>
        </w:tc>
        <w:tc>
          <w:tcPr>
            <w:tcW w:w="264" w:type="pct"/>
          </w:tcPr>
          <w:p w:rsidR="009F303C" w:rsidRPr="00E12EC2" w:rsidRDefault="009F303C" w:rsidP="00200B2C">
            <w:pPr>
              <w:spacing w:line="0" w:lineRule="atLeast"/>
              <w:rPr>
                <w:rFonts w:ascii="標楷體" w:eastAsia="標楷體" w:hAnsi="標楷體"/>
                <w:sz w:val="22"/>
                <w:szCs w:val="22"/>
              </w:rPr>
            </w:pPr>
            <w:r w:rsidRPr="00E12EC2">
              <w:rPr>
                <w:rFonts w:ascii="標楷體" w:eastAsia="標楷體" w:hAnsi="標楷體" w:hint="eastAsia"/>
                <w:sz w:val="22"/>
                <w:szCs w:val="22"/>
              </w:rPr>
              <w:t>已畢業</w:t>
            </w:r>
          </w:p>
        </w:tc>
        <w:tc>
          <w:tcPr>
            <w:tcW w:w="382" w:type="pct"/>
          </w:tcPr>
          <w:p w:rsidR="009F303C" w:rsidRPr="00E12EC2" w:rsidRDefault="009F303C" w:rsidP="00200B2C">
            <w:pPr>
              <w:adjustRightInd w:val="0"/>
              <w:snapToGrid w:val="0"/>
              <w:ind w:left="57" w:right="57"/>
              <w:rPr>
                <w:rFonts w:ascii="標楷體" w:eastAsia="標楷體" w:hAnsi="標楷體"/>
                <w:sz w:val="22"/>
                <w:szCs w:val="22"/>
              </w:rPr>
            </w:pPr>
            <w:r w:rsidRPr="00E12EC2">
              <w:rPr>
                <w:rFonts w:ascii="標楷體" w:eastAsia="標楷體" w:hAnsi="標楷體" w:hint="eastAsia"/>
                <w:sz w:val="22"/>
                <w:szCs w:val="22"/>
              </w:rPr>
              <w:t>已畢業</w:t>
            </w:r>
          </w:p>
        </w:tc>
        <w:tc>
          <w:tcPr>
            <w:tcW w:w="882" w:type="pct"/>
            <w:gridSpan w:val="3"/>
          </w:tcPr>
          <w:p w:rsidR="009F303C" w:rsidRPr="00E12EC2" w:rsidRDefault="009F303C" w:rsidP="00200B2C">
            <w:pPr>
              <w:spacing w:line="0" w:lineRule="atLeast"/>
              <w:jc w:val="both"/>
              <w:rPr>
                <w:rFonts w:ascii="標楷體" w:eastAsia="標楷體" w:hAnsi="標楷體"/>
                <w:sz w:val="22"/>
                <w:szCs w:val="22"/>
              </w:rPr>
            </w:pPr>
            <w:r w:rsidRPr="00E12EC2">
              <w:rPr>
                <w:rFonts w:ascii="標楷體" w:eastAsia="標楷體" w:hAnsi="標楷體" w:hint="eastAsia"/>
                <w:sz w:val="22"/>
                <w:szCs w:val="22"/>
              </w:rPr>
              <w:t>已畢業</w:t>
            </w:r>
          </w:p>
        </w:tc>
        <w:tc>
          <w:tcPr>
            <w:tcW w:w="641" w:type="pct"/>
            <w:gridSpan w:val="3"/>
            <w:vAlign w:val="center"/>
          </w:tcPr>
          <w:p w:rsidR="009F303C" w:rsidRPr="00E12EC2" w:rsidRDefault="009F303C" w:rsidP="00200B2C">
            <w:pPr>
              <w:spacing w:line="240" w:lineRule="exact"/>
              <w:ind w:left="57" w:right="57"/>
              <w:rPr>
                <w:rFonts w:ascii="標楷體" w:eastAsia="標楷體" w:hAnsi="標楷體"/>
                <w:color w:val="000000"/>
                <w:sz w:val="22"/>
                <w:szCs w:val="22"/>
              </w:rPr>
            </w:pPr>
            <w:r w:rsidRPr="00E12EC2">
              <w:rPr>
                <w:rFonts w:ascii="標楷體" w:eastAsia="標楷體" w:hAnsi="標楷體" w:hint="eastAsia"/>
                <w:sz w:val="22"/>
                <w:szCs w:val="22"/>
              </w:rPr>
              <w:t>已畢業</w:t>
            </w:r>
          </w:p>
        </w:tc>
        <w:tc>
          <w:tcPr>
            <w:tcW w:w="671" w:type="pct"/>
            <w:gridSpan w:val="4"/>
            <w:vAlign w:val="center"/>
          </w:tcPr>
          <w:p w:rsidR="009F303C" w:rsidRPr="00E12EC2" w:rsidRDefault="009F303C" w:rsidP="00200B2C">
            <w:pPr>
              <w:spacing w:line="240" w:lineRule="exact"/>
              <w:ind w:leftChars="10" w:left="24" w:rightChars="10" w:right="24" w:firstLine="40"/>
              <w:rPr>
                <w:rFonts w:ascii="標楷體" w:eastAsia="標楷體" w:hAnsi="標楷體"/>
                <w:color w:val="000000"/>
                <w:sz w:val="22"/>
                <w:szCs w:val="22"/>
              </w:rPr>
            </w:pPr>
            <w:r w:rsidRPr="00E12EC2">
              <w:rPr>
                <w:rFonts w:ascii="標楷體" w:eastAsia="標楷體" w:hAnsi="標楷體" w:hint="eastAsia"/>
                <w:color w:val="000000"/>
                <w:sz w:val="22"/>
                <w:szCs w:val="22"/>
              </w:rPr>
              <w:t>已畢業</w:t>
            </w:r>
          </w:p>
        </w:tc>
        <w:tc>
          <w:tcPr>
            <w:tcW w:w="456" w:type="pct"/>
            <w:gridSpan w:val="3"/>
          </w:tcPr>
          <w:p w:rsidR="009F303C" w:rsidRPr="00E12EC2" w:rsidRDefault="009F303C" w:rsidP="00200B2C">
            <w:pPr>
              <w:spacing w:line="240" w:lineRule="exact"/>
              <w:ind w:left="57" w:right="57" w:firstLine="40"/>
              <w:rPr>
                <w:rFonts w:ascii="標楷體" w:eastAsia="標楷體" w:hAnsi="標楷體"/>
                <w:color w:val="000000"/>
                <w:sz w:val="22"/>
                <w:szCs w:val="22"/>
              </w:rPr>
            </w:pPr>
            <w:r w:rsidRPr="00E12EC2">
              <w:rPr>
                <w:rFonts w:ascii="標楷體" w:eastAsia="標楷體" w:hAnsi="標楷體" w:hint="eastAsia"/>
                <w:sz w:val="22"/>
                <w:szCs w:val="22"/>
              </w:rPr>
              <w:t>已畢業</w:t>
            </w:r>
          </w:p>
        </w:tc>
        <w:tc>
          <w:tcPr>
            <w:tcW w:w="444" w:type="pct"/>
            <w:gridSpan w:val="2"/>
            <w:shd w:val="clear" w:color="auto" w:fill="auto"/>
          </w:tcPr>
          <w:p w:rsidR="009F303C" w:rsidRPr="00E12EC2" w:rsidRDefault="009F303C" w:rsidP="00200B2C">
            <w:pPr>
              <w:snapToGrid w:val="0"/>
              <w:rPr>
                <w:rFonts w:ascii="標楷體" w:eastAsia="標楷體" w:hAnsi="標楷體"/>
                <w:sz w:val="22"/>
                <w:szCs w:val="22"/>
              </w:rPr>
            </w:pPr>
            <w:r w:rsidRPr="00E12EC2">
              <w:rPr>
                <w:rFonts w:ascii="標楷體" w:eastAsia="標楷體" w:hAnsi="標楷體" w:hint="eastAsia"/>
                <w:sz w:val="22"/>
                <w:szCs w:val="22"/>
              </w:rPr>
              <w:t>已畢業</w:t>
            </w:r>
          </w:p>
        </w:tc>
      </w:tr>
    </w:tbl>
    <w:p w:rsidR="009F303C" w:rsidRDefault="009F303C" w:rsidP="009F303C">
      <w:pPr>
        <w:rPr>
          <w:rFonts w:ascii="標楷體" w:eastAsia="標楷體" w:hAnsi="標楷體"/>
        </w:rPr>
      </w:pPr>
    </w:p>
    <w:p w:rsidR="009F303C" w:rsidRDefault="009F303C" w:rsidP="009F303C">
      <w:pPr>
        <w:rPr>
          <w:rFonts w:ascii="標楷體" w:eastAsia="標楷體" w:hAnsi="標楷體"/>
        </w:rPr>
      </w:pPr>
    </w:p>
    <w:p w:rsidR="009F303C" w:rsidRDefault="009F303C" w:rsidP="009F303C">
      <w:pPr>
        <w:rPr>
          <w:rFonts w:ascii="標楷體" w:eastAsia="標楷體" w:hAnsi="標楷體"/>
        </w:rPr>
      </w:pPr>
    </w:p>
    <w:p w:rsidR="009F303C" w:rsidRDefault="009F303C" w:rsidP="009F303C">
      <w:pPr>
        <w:rPr>
          <w:rFonts w:ascii="標楷體" w:eastAsia="標楷體" w:hAnsi="標楷體"/>
        </w:rPr>
      </w:pPr>
      <w:r>
        <w:rPr>
          <w:rFonts w:ascii="標楷體" w:eastAsia="標楷體" w:hAnsi="標楷體" w:hint="eastAsia"/>
        </w:rPr>
        <w:lastRenderedPageBreak/>
        <w:t>說明：</w:t>
      </w:r>
    </w:p>
    <w:p w:rsidR="009F303C" w:rsidRDefault="009F303C" w:rsidP="009F303C">
      <w:pPr>
        <w:rPr>
          <w:rFonts w:ascii="標楷體" w:eastAsia="標楷體" w:hAnsi="標楷體"/>
        </w:rPr>
      </w:pPr>
      <w:r>
        <w:rPr>
          <w:rFonts w:ascii="標楷體" w:eastAsia="標楷體" w:hAnsi="標楷體" w:hint="eastAsia"/>
        </w:rPr>
        <w:t>1.各領域及彈性課程【節數】欄，請以</w:t>
      </w:r>
      <w:r>
        <w:rPr>
          <w:rFonts w:ascii="標楷體" w:eastAsia="標楷體" w:hAnsi="標楷體" w:hint="eastAsia"/>
          <w:b/>
          <w:bCs/>
        </w:rPr>
        <w:t>數字</w:t>
      </w:r>
      <w:r>
        <w:rPr>
          <w:rFonts w:ascii="標楷體" w:eastAsia="標楷體" w:hAnsi="標楷體" w:hint="eastAsia"/>
        </w:rPr>
        <w:t>填寫；【教科書版本】欄，請填寫所選用教科書版本名稱；【日期】欄，請參考縣府行事曆。</w:t>
      </w:r>
    </w:p>
    <w:p w:rsidR="009F303C" w:rsidRDefault="009F303C" w:rsidP="009F303C">
      <w:pPr>
        <w:ind w:left="240" w:hangingChars="100" w:hanging="240"/>
        <w:rPr>
          <w:rFonts w:ascii="標楷體" w:eastAsia="標楷體" w:hAnsi="標楷體"/>
        </w:rPr>
      </w:pPr>
      <w:r>
        <w:rPr>
          <w:rFonts w:ascii="標楷體" w:eastAsia="標楷體" w:hAnsi="標楷體" w:hint="eastAsia"/>
        </w:rPr>
        <w:t>2.彈性課程若進行補救教學，則在【課程名稱】欄填寫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p>
    <w:p w:rsidR="009F303C" w:rsidRDefault="009F303C" w:rsidP="009F303C">
      <w:pPr>
        <w:tabs>
          <w:tab w:val="left" w:pos="12720"/>
        </w:tabs>
        <w:rPr>
          <w:rFonts w:ascii="標楷體" w:eastAsia="標楷體" w:hAnsi="標楷體"/>
        </w:rPr>
      </w:pPr>
      <w:r>
        <w:rPr>
          <w:rFonts w:ascii="標楷體" w:eastAsia="標楷體" w:hAnsi="標楷體" w:hint="eastAsia"/>
        </w:rPr>
        <w:t>3.表格不敷使用者，請自行增頁。各年級至少填報1份課程教學進度總表，各班也可自行提出。</w:t>
      </w:r>
      <w:r>
        <w:rPr>
          <w:rFonts w:ascii="標楷體" w:eastAsia="標楷體" w:hAnsi="標楷體"/>
        </w:rPr>
        <w:tab/>
      </w:r>
    </w:p>
    <w:p w:rsidR="009F303C" w:rsidRDefault="009F303C" w:rsidP="009F303C">
      <w:pPr>
        <w:rPr>
          <w:rFonts w:ascii="標楷體" w:eastAsia="標楷體" w:hAnsi="標楷體"/>
        </w:rPr>
      </w:pPr>
      <w:r>
        <w:rPr>
          <w:rFonts w:ascii="標楷體" w:eastAsia="標楷體" w:hAnsi="標楷體" w:hint="eastAsia"/>
        </w:rPr>
        <w:t>4.</w:t>
      </w:r>
      <w:r>
        <w:rPr>
          <w:rFonts w:ascii="標楷體" w:eastAsia="標楷體" w:hAnsi="標楷體" w:hint="eastAsia"/>
          <w:b/>
          <w:u w:val="single"/>
        </w:rPr>
        <w:t>彈性課程亦需呈現週次進度表</w:t>
      </w:r>
      <w:r>
        <w:rPr>
          <w:rFonts w:ascii="標楷體" w:eastAsia="標楷體" w:hAnsi="標楷體" w:hint="eastAsia"/>
        </w:rPr>
        <w:t>。</w:t>
      </w:r>
    </w:p>
    <w:p w:rsidR="009F303C" w:rsidRPr="00D518A2" w:rsidRDefault="009F303C" w:rsidP="009F303C">
      <w:pPr>
        <w:spacing w:line="340" w:lineRule="exact"/>
      </w:pPr>
    </w:p>
    <w:p w:rsidR="009F303C" w:rsidRPr="009F303C" w:rsidRDefault="009F303C" w:rsidP="000E2456"/>
    <w:p w:rsidR="000E2456" w:rsidRPr="000E2456" w:rsidRDefault="00493E67" w:rsidP="000E2456">
      <w:pPr>
        <w:rPr>
          <w:rFonts w:ascii="標楷體" w:eastAsia="標楷體" w:hAnsi="標楷體"/>
        </w:rPr>
      </w:pPr>
      <w:r w:rsidRPr="009F303C">
        <w:rPr>
          <w:rFonts w:hint="eastAsia"/>
        </w:rPr>
        <w:br w:type="page"/>
      </w:r>
      <w:r w:rsidR="00A72142" w:rsidRPr="000E2456">
        <w:rPr>
          <w:rFonts w:ascii="標楷體" w:eastAsia="標楷體" w:hAnsi="標楷體" w:hint="eastAsia"/>
          <w:b/>
          <w:bdr w:val="single" w:sz="4" w:space="0" w:color="auto"/>
        </w:rPr>
        <w:lastRenderedPageBreak/>
        <w:t>附件十一</w:t>
      </w:r>
      <w:r w:rsidR="002B3102" w:rsidRPr="000E2456">
        <w:rPr>
          <w:rFonts w:ascii="標楷體" w:eastAsia="標楷體" w:hAnsi="標楷體" w:hint="eastAsia"/>
          <w:b/>
        </w:rPr>
        <w:t xml:space="preserve">            </w:t>
      </w:r>
      <w:r w:rsidR="000E2456" w:rsidRPr="000E2456">
        <w:rPr>
          <w:rFonts w:ascii="標楷體" w:eastAsia="標楷體" w:hAnsi="標楷體"/>
          <w:b/>
        </w:rPr>
        <w:t>107學年度</w:t>
      </w:r>
      <w:r w:rsidR="000E2456">
        <w:rPr>
          <w:rFonts w:ascii="標楷體" w:eastAsia="標楷體" w:hAnsi="標楷體"/>
          <w:b/>
        </w:rPr>
        <w:t>嘉義縣</w:t>
      </w:r>
      <w:r w:rsidR="005D59A6">
        <w:rPr>
          <w:rFonts w:ascii="標楷體" w:eastAsia="標楷體" w:hAnsi="標楷體" w:hint="eastAsia"/>
          <w:b/>
        </w:rPr>
        <w:t>溪口</w:t>
      </w:r>
      <w:r w:rsidR="000E2456" w:rsidRPr="000E2456">
        <w:rPr>
          <w:rFonts w:ascii="標楷體" w:eastAsia="標楷體" w:hAnsi="標楷體" w:hint="eastAsia"/>
        </w:rPr>
        <w:t>國中自編學習領域/彈性課程教學設計</w:t>
      </w:r>
    </w:p>
    <w:p w:rsidR="000E2456" w:rsidRPr="000E2456" w:rsidRDefault="000E2456" w:rsidP="000E2456">
      <w:pPr>
        <w:rPr>
          <w:rFonts w:ascii="標楷體" w:eastAsia="標楷體" w:hAnsi="標楷體"/>
          <w:u w:val="single"/>
        </w:rPr>
      </w:pPr>
      <w:r w:rsidRPr="000E2456">
        <w:rPr>
          <w:rFonts w:ascii="標楷體" w:eastAsia="標楷體" w:hAnsi="標楷體" w:hint="eastAsia"/>
        </w:rPr>
        <w:t>課程/主題名稱：</w:t>
      </w:r>
      <w:r w:rsidRPr="000E2456">
        <w:rPr>
          <w:rFonts w:ascii="標楷體" w:eastAsia="標楷體" w:hAnsi="標楷體" w:hint="eastAsia"/>
          <w:u w:val="thick"/>
        </w:rPr>
        <w:t xml:space="preserve">            </w:t>
      </w:r>
      <w:r w:rsidR="00200B2C">
        <w:rPr>
          <w:rFonts w:ascii="標楷體" w:eastAsia="標楷體" w:hAnsi="標楷體" w:hint="eastAsia"/>
          <w:u w:val="thick"/>
        </w:rPr>
        <w:t>資訊教育</w:t>
      </w:r>
      <w:r w:rsidRPr="000E2456">
        <w:rPr>
          <w:rFonts w:ascii="標楷體" w:eastAsia="標楷體" w:hAnsi="標楷體" w:hint="eastAsia"/>
          <w:u w:val="thick"/>
        </w:rPr>
        <w:t xml:space="preserve">                                 </w:t>
      </w:r>
    </w:p>
    <w:p w:rsidR="000E2456" w:rsidRPr="000E2456" w:rsidRDefault="000E2456" w:rsidP="000E2456">
      <w:pPr>
        <w:rPr>
          <w:rFonts w:ascii="標楷體" w:eastAsia="標楷體" w:hAnsi="標楷體"/>
        </w:rPr>
      </w:pPr>
      <w:r w:rsidRPr="000E2456">
        <w:rPr>
          <w:rFonts w:ascii="標楷體" w:eastAsia="標楷體" w:hAnsi="標楷體" w:hint="eastAsia"/>
        </w:rPr>
        <w:t>對象：</w:t>
      </w:r>
      <w:r w:rsidRPr="000E2456">
        <w:rPr>
          <w:rFonts w:ascii="標楷體" w:eastAsia="標楷體" w:hAnsi="標楷體" w:hint="eastAsia"/>
          <w:u w:val="thick"/>
        </w:rPr>
        <w:t xml:space="preserve">  </w:t>
      </w:r>
      <w:r w:rsidR="005D59A6">
        <w:rPr>
          <w:rFonts w:ascii="標楷體" w:eastAsia="標楷體" w:hAnsi="標楷體" w:hint="eastAsia"/>
          <w:u w:val="thick"/>
        </w:rPr>
        <w:t>七</w:t>
      </w:r>
      <w:r w:rsidRPr="000E2456">
        <w:rPr>
          <w:rFonts w:ascii="標楷體" w:eastAsia="標楷體" w:hAnsi="標楷體" w:hint="eastAsia"/>
          <w:u w:val="thick"/>
        </w:rPr>
        <w:t xml:space="preserve">  </w:t>
      </w:r>
      <w:r w:rsidRPr="000E2456">
        <w:rPr>
          <w:rFonts w:ascii="標楷體" w:eastAsia="標楷體" w:hAnsi="標楷體" w:hint="eastAsia"/>
        </w:rPr>
        <w:t xml:space="preserve">年級     </w:t>
      </w:r>
      <w:r w:rsidR="005D59A6">
        <w:rPr>
          <w:rFonts w:ascii="標楷體" w:eastAsia="標楷體" w:hAnsi="標楷體" w:hint="eastAsia"/>
        </w:rPr>
        <w:t>性質：□自編□改編</w:t>
      </w:r>
      <w:r w:rsidR="005D59A6">
        <w:rPr>
          <w:rFonts w:ascii="新細明體" w:hAnsi="新細明體" w:hint="eastAsia"/>
          <w:sz w:val="28"/>
          <w:szCs w:val="28"/>
        </w:rPr>
        <w:t>█</w:t>
      </w:r>
      <w:r w:rsidRPr="000E2456">
        <w:rPr>
          <w:rFonts w:ascii="標楷體" w:eastAsia="標楷體" w:hAnsi="標楷體" w:hint="eastAsia"/>
        </w:rPr>
        <w:t>彈性（含學校本位、社團）</w:t>
      </w:r>
    </w:p>
    <w:p w:rsidR="000E2456" w:rsidRPr="000E2456" w:rsidRDefault="005D59A6" w:rsidP="000E2456">
      <w:pPr>
        <w:rPr>
          <w:rFonts w:ascii="標楷體" w:eastAsia="標楷體" w:hAnsi="標楷體"/>
        </w:rPr>
      </w:pPr>
      <w:r>
        <w:rPr>
          <w:rFonts w:ascii="標楷體" w:eastAsia="標楷體" w:hAnsi="標楷體" w:hint="eastAsia"/>
        </w:rPr>
        <w:t>教學期程：</w:t>
      </w:r>
      <w:r>
        <w:rPr>
          <w:rFonts w:ascii="新細明體" w:hAnsi="新細明體" w:hint="eastAsia"/>
          <w:sz w:val="28"/>
          <w:szCs w:val="28"/>
        </w:rPr>
        <w:t>█</w:t>
      </w:r>
      <w:r w:rsidR="000E2456" w:rsidRPr="000E2456">
        <w:rPr>
          <w:rFonts w:ascii="標楷體" w:eastAsia="標楷體" w:hAnsi="標楷體" w:hint="eastAsia"/>
        </w:rPr>
        <w:t>學年□學期（上、下）□單元      時間：共</w:t>
      </w:r>
      <w:r w:rsidR="000E2456" w:rsidRPr="000E2456">
        <w:rPr>
          <w:rFonts w:ascii="標楷體" w:eastAsia="標楷體" w:hAnsi="標楷體" w:hint="eastAsia"/>
          <w:u w:val="thick"/>
        </w:rPr>
        <w:t xml:space="preserve">   </w:t>
      </w:r>
      <w:r>
        <w:rPr>
          <w:rFonts w:ascii="標楷體" w:eastAsia="標楷體" w:hAnsi="標楷體" w:hint="eastAsia"/>
          <w:u w:val="thick"/>
        </w:rPr>
        <w:t>35</w:t>
      </w:r>
      <w:r w:rsidR="000E2456" w:rsidRPr="000E2456">
        <w:rPr>
          <w:rFonts w:ascii="標楷體" w:eastAsia="標楷體" w:hAnsi="標楷體" w:hint="eastAsia"/>
          <w:u w:val="thick"/>
        </w:rPr>
        <w:t xml:space="preserve">    </w:t>
      </w:r>
      <w:r w:rsidR="000E2456" w:rsidRPr="000E2456">
        <w:rPr>
          <w:rFonts w:ascii="標楷體" w:eastAsia="標楷體" w:hAnsi="標楷體" w:hint="eastAsia"/>
        </w:rPr>
        <w:t xml:space="preserve">節 </w:t>
      </w:r>
    </w:p>
    <w:p w:rsidR="000E2456" w:rsidRPr="000E2456" w:rsidRDefault="000E2456" w:rsidP="000E2456">
      <w:pPr>
        <w:ind w:left="960" w:hangingChars="400" w:hanging="960"/>
        <w:rPr>
          <w:rFonts w:ascii="標楷體" w:eastAsia="標楷體" w:hAnsi="標楷體"/>
          <w:color w:val="FF0000"/>
          <w:u w:val="single"/>
        </w:rPr>
      </w:pPr>
      <w:r w:rsidRPr="000E2456">
        <w:rPr>
          <w:rFonts w:ascii="標楷體" w:eastAsia="標楷體" w:hAnsi="標楷體" w:hint="eastAsia"/>
          <w:color w:val="FF0000"/>
        </w:rPr>
        <w:t>備註：1.</w:t>
      </w:r>
      <w:r w:rsidRPr="000E2456">
        <w:rPr>
          <w:rFonts w:ascii="標楷體" w:eastAsia="標楷體" w:hAnsi="標楷體" w:hint="eastAsia"/>
          <w:color w:val="FF0000"/>
          <w:u w:val="single"/>
        </w:rPr>
        <w:t>本表適用於未採用審定版本之學習領域、彈性課程、自編、或改編等使用。特別是學習領域未購買審定之教材者，請注意智慧財產權問題，務必提出自編之內容，以免觸法</w:t>
      </w:r>
      <w:r w:rsidRPr="000E2456">
        <w:rPr>
          <w:rFonts w:ascii="標楷體" w:eastAsia="標楷體" w:hAnsi="標楷體" w:hint="eastAsia"/>
          <w:color w:val="FF0000"/>
        </w:rPr>
        <w:t>。</w:t>
      </w:r>
    </w:p>
    <w:p w:rsidR="000E2456" w:rsidRPr="000E2456" w:rsidRDefault="000E2456" w:rsidP="000E2456">
      <w:pPr>
        <w:ind w:firstLineChars="300" w:firstLine="720"/>
        <w:rPr>
          <w:rFonts w:ascii="標楷體" w:eastAsia="標楷體" w:hAnsi="標楷體"/>
          <w:color w:val="FF0000"/>
          <w:u w:val="single"/>
        </w:rPr>
      </w:pPr>
      <w:r w:rsidRPr="000E2456">
        <w:rPr>
          <w:rFonts w:ascii="標楷體" w:eastAsia="標楷體" w:hAnsi="標楷體"/>
          <w:color w:val="FF0000"/>
        </w:rPr>
        <w:t>2.</w:t>
      </w:r>
      <w:r w:rsidRPr="000E2456">
        <w:rPr>
          <w:rFonts w:ascii="標楷體" w:eastAsia="標楷體" w:hAnsi="標楷體" w:hint="eastAsia"/>
          <w:color w:val="FF0000"/>
          <w:u w:val="single"/>
        </w:rPr>
        <w:t>本表需由學校自我檢核並於課發會審查通過後、裝訂於備查資料中，並於縣府備查通過後一併公告於學校</w:t>
      </w:r>
    </w:p>
    <w:p w:rsidR="000E2456" w:rsidRPr="000E2456" w:rsidRDefault="000E2456" w:rsidP="000E2456">
      <w:pPr>
        <w:ind w:firstLineChars="400" w:firstLine="960"/>
        <w:rPr>
          <w:rFonts w:ascii="標楷體" w:eastAsia="標楷體" w:hAnsi="標楷體"/>
          <w:color w:val="FF0000"/>
          <w:u w:val="single"/>
        </w:rPr>
      </w:pPr>
      <w:r w:rsidRPr="000E2456">
        <w:rPr>
          <w:rFonts w:ascii="標楷體" w:eastAsia="標楷體" w:hAnsi="標楷體" w:hint="eastAsia"/>
          <w:color w:val="FF0000"/>
          <w:u w:val="single"/>
        </w:rPr>
        <w:t>網站首頁</w:t>
      </w:r>
      <w:r w:rsidRPr="000E2456">
        <w:rPr>
          <w:rFonts w:ascii="標楷體" w:eastAsia="標楷體" w:hAnsi="標楷體" w:hint="eastAsia"/>
          <w:color w:val="FF0000"/>
        </w:rPr>
        <w:t>。</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2095"/>
        <w:gridCol w:w="939"/>
        <w:gridCol w:w="1530"/>
        <w:gridCol w:w="2234"/>
        <w:gridCol w:w="847"/>
        <w:gridCol w:w="1634"/>
        <w:gridCol w:w="1391"/>
        <w:gridCol w:w="690"/>
        <w:gridCol w:w="2478"/>
      </w:tblGrid>
      <w:tr w:rsidR="000E2456" w:rsidRPr="000E2456" w:rsidTr="003B5DB6">
        <w:trPr>
          <w:trHeight w:val="395"/>
        </w:trPr>
        <w:tc>
          <w:tcPr>
            <w:tcW w:w="2095" w:type="dxa"/>
            <w:tcBorders>
              <w:top w:val="threeDEmboss" w:sz="24" w:space="0" w:color="auto"/>
              <w:bottom w:val="single" w:sz="4" w:space="0" w:color="auto"/>
              <w:right w:val="double" w:sz="4" w:space="0" w:color="auto"/>
            </w:tcBorders>
            <w:vAlign w:val="center"/>
          </w:tcPr>
          <w:p w:rsidR="000E2456" w:rsidRPr="000E2456" w:rsidRDefault="000E2456" w:rsidP="005D59A6">
            <w:pPr>
              <w:snapToGrid w:val="0"/>
              <w:spacing w:before="120" w:after="120"/>
              <w:ind w:left="120" w:hangingChars="50" w:hanging="120"/>
              <w:jc w:val="center"/>
              <w:rPr>
                <w:rFonts w:ascii="標楷體" w:eastAsia="標楷體" w:hAnsi="標楷體"/>
                <w:b/>
              </w:rPr>
            </w:pPr>
            <w:r w:rsidRPr="000E2456">
              <w:rPr>
                <w:rFonts w:ascii="標楷體" w:eastAsia="標楷體" w:hAnsi="標楷體" w:hint="eastAsia"/>
              </w:rPr>
              <w:br w:type="page"/>
            </w:r>
            <w:r w:rsidRPr="000E2456">
              <w:rPr>
                <w:rFonts w:ascii="標楷體" w:eastAsia="標楷體" w:hAnsi="標楷體" w:hint="eastAsia"/>
                <w:b/>
              </w:rPr>
              <w:t>教學目標</w:t>
            </w:r>
          </w:p>
        </w:tc>
        <w:tc>
          <w:tcPr>
            <w:tcW w:w="11743" w:type="dxa"/>
            <w:gridSpan w:val="8"/>
            <w:tcBorders>
              <w:left w:val="double" w:sz="4" w:space="0" w:color="auto"/>
            </w:tcBorders>
            <w:vAlign w:val="center"/>
          </w:tcPr>
          <w:p w:rsidR="000E2456" w:rsidRPr="000E2456" w:rsidRDefault="005D59A6" w:rsidP="005D59A6">
            <w:pPr>
              <w:snapToGrid w:val="0"/>
              <w:jc w:val="both"/>
              <w:rPr>
                <w:rFonts w:ascii="標楷體" w:eastAsia="標楷體" w:hAnsi="標楷體"/>
                <w:b/>
                <w:color w:val="0000FF"/>
              </w:rPr>
            </w:pPr>
            <w:r w:rsidRPr="00F42648">
              <w:rPr>
                <w:rFonts w:ascii="標楷體" w:eastAsia="標楷體" w:hAnsi="標楷體" w:hint="eastAsia"/>
                <w:color w:val="000000"/>
              </w:rPr>
              <w:t>培養資訊使用能力及資訊倫理</w:t>
            </w:r>
          </w:p>
        </w:tc>
      </w:tr>
      <w:tr w:rsidR="000E2456" w:rsidRPr="000E2456" w:rsidTr="003B5DB6">
        <w:trPr>
          <w:trHeight w:val="201"/>
        </w:trPr>
        <w:tc>
          <w:tcPr>
            <w:tcW w:w="2095" w:type="dxa"/>
            <w:tcBorders>
              <w:top w:val="single" w:sz="4" w:space="0" w:color="auto"/>
              <w:bottom w:val="single" w:sz="4" w:space="0" w:color="auto"/>
              <w:right w:val="double" w:sz="4" w:space="0" w:color="auto"/>
            </w:tcBorders>
          </w:tcPr>
          <w:p w:rsidR="000E2456" w:rsidRPr="000E2456" w:rsidRDefault="000E2456" w:rsidP="005D59A6">
            <w:pPr>
              <w:snapToGrid w:val="0"/>
              <w:spacing w:before="120" w:after="120"/>
              <w:jc w:val="center"/>
              <w:rPr>
                <w:rFonts w:ascii="標楷體" w:eastAsia="標楷體" w:hAnsi="標楷體"/>
                <w:b/>
              </w:rPr>
            </w:pPr>
            <w:r w:rsidRPr="000E2456">
              <w:rPr>
                <w:rFonts w:ascii="標楷體" w:eastAsia="標楷體" w:hAnsi="標楷體" w:hint="eastAsia"/>
                <w:b/>
              </w:rPr>
              <w:t>融入領域</w:t>
            </w:r>
          </w:p>
        </w:tc>
        <w:tc>
          <w:tcPr>
            <w:tcW w:w="7184" w:type="dxa"/>
            <w:gridSpan w:val="5"/>
            <w:tcBorders>
              <w:left w:val="double" w:sz="4" w:space="0" w:color="auto"/>
              <w:bottom w:val="single" w:sz="4" w:space="0" w:color="auto"/>
              <w:right w:val="single" w:sz="4" w:space="0" w:color="auto"/>
            </w:tcBorders>
            <w:vAlign w:val="center"/>
          </w:tcPr>
          <w:p w:rsidR="000E2456" w:rsidRPr="000E2456" w:rsidRDefault="005D59A6" w:rsidP="005D59A6">
            <w:pPr>
              <w:snapToGrid w:val="0"/>
              <w:jc w:val="both"/>
              <w:rPr>
                <w:rFonts w:ascii="標楷體" w:eastAsia="標楷體" w:hAnsi="標楷體"/>
                <w:b/>
                <w:color w:val="0000FF"/>
              </w:rPr>
            </w:pPr>
            <w:r w:rsidRPr="00F42648">
              <w:rPr>
                <w:rFonts w:ascii="標楷體" w:eastAsia="標楷體" w:hAnsi="標楷體" w:hint="eastAsia"/>
              </w:rPr>
              <w:t>自然與生活科技領域</w:t>
            </w:r>
          </w:p>
        </w:tc>
        <w:tc>
          <w:tcPr>
            <w:tcW w:w="1391" w:type="dxa"/>
            <w:tcBorders>
              <w:left w:val="single" w:sz="4" w:space="0" w:color="auto"/>
              <w:bottom w:val="single" w:sz="4" w:space="0" w:color="auto"/>
            </w:tcBorders>
            <w:vAlign w:val="center"/>
          </w:tcPr>
          <w:p w:rsidR="000E2456" w:rsidRPr="000E2456" w:rsidRDefault="000E2456" w:rsidP="005D59A6">
            <w:pPr>
              <w:snapToGrid w:val="0"/>
              <w:jc w:val="both"/>
              <w:rPr>
                <w:rFonts w:ascii="標楷體" w:eastAsia="標楷體" w:hAnsi="標楷體"/>
                <w:b/>
              </w:rPr>
            </w:pPr>
            <w:r w:rsidRPr="000E2456">
              <w:rPr>
                <w:rFonts w:ascii="標楷體" w:eastAsia="標楷體" w:hAnsi="標楷體" w:hint="eastAsia"/>
                <w:b/>
              </w:rPr>
              <w:t>教學節數</w:t>
            </w:r>
          </w:p>
        </w:tc>
        <w:tc>
          <w:tcPr>
            <w:tcW w:w="3168" w:type="dxa"/>
            <w:gridSpan w:val="2"/>
            <w:tcBorders>
              <w:left w:val="single" w:sz="4" w:space="0" w:color="auto"/>
              <w:bottom w:val="single" w:sz="4" w:space="0" w:color="auto"/>
            </w:tcBorders>
            <w:vAlign w:val="center"/>
          </w:tcPr>
          <w:p w:rsidR="000E2456" w:rsidRPr="000E2456" w:rsidRDefault="003B5DB6" w:rsidP="005D59A6">
            <w:pPr>
              <w:snapToGrid w:val="0"/>
              <w:jc w:val="both"/>
              <w:rPr>
                <w:rFonts w:ascii="標楷體" w:eastAsia="標楷體" w:hAnsi="標楷體"/>
                <w:b/>
                <w:color w:val="0000FF"/>
              </w:rPr>
            </w:pPr>
            <w:r>
              <w:rPr>
                <w:rFonts w:ascii="標楷體" w:eastAsia="標楷體" w:hAnsi="標楷體" w:hint="eastAsia"/>
                <w:b/>
              </w:rPr>
              <w:t>1</w:t>
            </w:r>
          </w:p>
        </w:tc>
      </w:tr>
      <w:tr w:rsidR="000E2456" w:rsidRPr="000E2456" w:rsidTr="003B5DB6">
        <w:trPr>
          <w:trHeight w:val="612"/>
        </w:trPr>
        <w:tc>
          <w:tcPr>
            <w:tcW w:w="2095" w:type="dxa"/>
            <w:tcBorders>
              <w:top w:val="single" w:sz="4" w:space="0" w:color="auto"/>
              <w:bottom w:val="double" w:sz="4" w:space="0" w:color="auto"/>
              <w:right w:val="double" w:sz="4" w:space="0" w:color="auto"/>
            </w:tcBorders>
          </w:tcPr>
          <w:p w:rsidR="000E2456" w:rsidRPr="000E2456" w:rsidRDefault="000E2456" w:rsidP="005D59A6">
            <w:pPr>
              <w:snapToGrid w:val="0"/>
              <w:spacing w:before="120" w:after="120"/>
              <w:jc w:val="center"/>
              <w:rPr>
                <w:rFonts w:ascii="標楷體" w:eastAsia="標楷體" w:hAnsi="標楷體"/>
                <w:b/>
              </w:rPr>
            </w:pPr>
            <w:r w:rsidRPr="000E2456">
              <w:rPr>
                <w:rFonts w:ascii="標楷體" w:eastAsia="標楷體" w:hAnsi="標楷體" w:hint="eastAsia"/>
                <w:b/>
              </w:rPr>
              <w:t>能力指標</w:t>
            </w:r>
          </w:p>
          <w:p w:rsidR="000E2456" w:rsidRPr="000E2456" w:rsidRDefault="000E2456" w:rsidP="005D59A6">
            <w:pPr>
              <w:snapToGrid w:val="0"/>
              <w:spacing w:before="120" w:after="120"/>
              <w:jc w:val="center"/>
              <w:rPr>
                <w:rFonts w:ascii="標楷體" w:eastAsia="標楷體" w:hAnsi="標楷體"/>
                <w:b/>
              </w:rPr>
            </w:pPr>
            <w:r w:rsidRPr="000E2456">
              <w:rPr>
                <w:rFonts w:ascii="標楷體" w:eastAsia="標楷體" w:hAnsi="標楷體" w:hint="eastAsia"/>
                <w:b/>
              </w:rPr>
              <w:t>（領域、議題）</w:t>
            </w:r>
          </w:p>
        </w:tc>
        <w:tc>
          <w:tcPr>
            <w:tcW w:w="11743" w:type="dxa"/>
            <w:gridSpan w:val="8"/>
            <w:tcBorders>
              <w:left w:val="double" w:sz="4" w:space="0" w:color="auto"/>
              <w:bottom w:val="double" w:sz="4" w:space="0" w:color="auto"/>
            </w:tcBorders>
            <w:vAlign w:val="center"/>
          </w:tcPr>
          <w:p w:rsidR="000E2456" w:rsidRPr="000E2456" w:rsidRDefault="005D59A6" w:rsidP="005D59A6">
            <w:pPr>
              <w:snapToGrid w:val="0"/>
              <w:jc w:val="both"/>
              <w:rPr>
                <w:rFonts w:ascii="標楷體" w:eastAsia="標楷體" w:hAnsi="標楷體"/>
                <w:b/>
                <w:color w:val="0000FF"/>
              </w:rPr>
            </w:pPr>
            <w:r w:rsidRPr="00F42648">
              <w:rPr>
                <w:rFonts w:ascii="標楷體" w:eastAsia="標楷體" w:hAnsi="標楷體" w:hint="eastAsia"/>
              </w:rPr>
              <w:t>六大議題</w:t>
            </w:r>
            <w:r w:rsidRPr="00F42648">
              <w:rPr>
                <w:rFonts w:ascii="新細明體" w:hAnsi="新細明體" w:hint="eastAsia"/>
              </w:rPr>
              <w:t>：</w:t>
            </w:r>
            <w:r w:rsidRPr="00F42648">
              <w:rPr>
                <w:rFonts w:ascii="標楷體" w:eastAsia="標楷體" w:hAnsi="標楷體" w:hint="eastAsia"/>
              </w:rPr>
              <w:t>資訊教育</w:t>
            </w:r>
          </w:p>
        </w:tc>
      </w:tr>
      <w:tr w:rsidR="000E2456" w:rsidRPr="000E2456" w:rsidTr="003B5DB6">
        <w:trPr>
          <w:trHeight w:val="316"/>
        </w:trPr>
        <w:tc>
          <w:tcPr>
            <w:tcW w:w="2095" w:type="dxa"/>
            <w:vMerge w:val="restart"/>
            <w:tcBorders>
              <w:top w:val="double" w:sz="4" w:space="0" w:color="auto"/>
              <w:bottom w:val="single" w:sz="4" w:space="0" w:color="auto"/>
              <w:right w:val="double" w:sz="4" w:space="0" w:color="auto"/>
            </w:tcBorders>
            <w:vAlign w:val="center"/>
          </w:tcPr>
          <w:p w:rsidR="000E2456" w:rsidRPr="000E2456" w:rsidRDefault="000E2456" w:rsidP="000E2456">
            <w:pPr>
              <w:snapToGrid w:val="0"/>
              <w:spacing w:before="120" w:after="120"/>
              <w:jc w:val="center"/>
              <w:rPr>
                <w:rFonts w:ascii="標楷體" w:eastAsia="標楷體" w:hAnsi="標楷體"/>
                <w:b/>
              </w:rPr>
            </w:pPr>
            <w:r w:rsidRPr="000E2456">
              <w:rPr>
                <w:rFonts w:ascii="標楷體" w:eastAsia="標楷體" w:hAnsi="標楷體" w:hint="eastAsia"/>
                <w:b/>
              </w:rPr>
              <w:t>教學內容綱要</w:t>
            </w:r>
          </w:p>
        </w:tc>
        <w:tc>
          <w:tcPr>
            <w:tcW w:w="939" w:type="dxa"/>
            <w:tcBorders>
              <w:top w:val="double" w:sz="4" w:space="0" w:color="auto"/>
              <w:left w:val="double" w:sz="4" w:space="0" w:color="auto"/>
              <w:bottom w:val="single" w:sz="4" w:space="0" w:color="auto"/>
              <w:right w:val="single" w:sz="4" w:space="0" w:color="auto"/>
            </w:tcBorders>
            <w:vAlign w:val="center"/>
          </w:tcPr>
          <w:p w:rsidR="000E2456" w:rsidRPr="000E2456" w:rsidRDefault="000E2456" w:rsidP="000E2456">
            <w:pPr>
              <w:snapToGrid w:val="0"/>
              <w:jc w:val="center"/>
              <w:rPr>
                <w:rFonts w:ascii="標楷體" w:eastAsia="標楷體" w:hAnsi="標楷體"/>
                <w:b/>
              </w:rPr>
            </w:pPr>
            <w:r w:rsidRPr="000E2456">
              <w:rPr>
                <w:rFonts w:ascii="標楷體" w:eastAsia="標楷體" w:hAnsi="標楷體" w:hint="eastAsia"/>
                <w:b/>
              </w:rPr>
              <w:t>週/節</w:t>
            </w:r>
          </w:p>
        </w:tc>
        <w:tc>
          <w:tcPr>
            <w:tcW w:w="1530" w:type="dxa"/>
            <w:tcBorders>
              <w:top w:val="double" w:sz="4" w:space="0" w:color="auto"/>
              <w:left w:val="single" w:sz="4" w:space="0" w:color="auto"/>
              <w:bottom w:val="single" w:sz="4" w:space="0" w:color="auto"/>
            </w:tcBorders>
            <w:vAlign w:val="center"/>
          </w:tcPr>
          <w:p w:rsidR="000E2456" w:rsidRPr="000E2456" w:rsidRDefault="000E2456" w:rsidP="000E2456">
            <w:pPr>
              <w:snapToGrid w:val="0"/>
              <w:jc w:val="center"/>
              <w:rPr>
                <w:rFonts w:ascii="標楷體" w:eastAsia="標楷體" w:hAnsi="標楷體"/>
                <w:b/>
              </w:rPr>
            </w:pPr>
            <w:r w:rsidRPr="000E2456">
              <w:rPr>
                <w:rFonts w:ascii="標楷體" w:eastAsia="標楷體" w:hAnsi="標楷體" w:hint="eastAsia"/>
                <w:b/>
              </w:rPr>
              <w:t>活動名稱</w:t>
            </w:r>
          </w:p>
        </w:tc>
        <w:tc>
          <w:tcPr>
            <w:tcW w:w="2234" w:type="dxa"/>
            <w:tcBorders>
              <w:top w:val="double" w:sz="4" w:space="0" w:color="auto"/>
              <w:left w:val="single" w:sz="4" w:space="0" w:color="auto"/>
              <w:bottom w:val="single" w:sz="4" w:space="0" w:color="auto"/>
            </w:tcBorders>
            <w:vAlign w:val="center"/>
          </w:tcPr>
          <w:p w:rsidR="000E2456" w:rsidRPr="000E2456" w:rsidRDefault="000E2456" w:rsidP="000E2456">
            <w:pPr>
              <w:snapToGrid w:val="0"/>
              <w:jc w:val="center"/>
              <w:rPr>
                <w:rFonts w:ascii="標楷體" w:eastAsia="標楷體" w:hAnsi="標楷體"/>
                <w:b/>
              </w:rPr>
            </w:pPr>
            <w:r w:rsidRPr="000E2456">
              <w:rPr>
                <w:rFonts w:ascii="標楷體" w:eastAsia="標楷體" w:hAnsi="標楷體" w:hint="eastAsia"/>
                <w:b/>
              </w:rPr>
              <w:t>教學重點內容</w:t>
            </w:r>
          </w:p>
        </w:tc>
        <w:tc>
          <w:tcPr>
            <w:tcW w:w="847" w:type="dxa"/>
            <w:tcBorders>
              <w:top w:val="double" w:sz="4" w:space="0" w:color="auto"/>
              <w:left w:val="single" w:sz="4" w:space="0" w:color="auto"/>
              <w:bottom w:val="single" w:sz="4" w:space="0" w:color="auto"/>
            </w:tcBorders>
            <w:vAlign w:val="center"/>
          </w:tcPr>
          <w:p w:rsidR="000E2456" w:rsidRPr="000E2456" w:rsidRDefault="000E2456" w:rsidP="000E2456">
            <w:pPr>
              <w:snapToGrid w:val="0"/>
              <w:jc w:val="center"/>
              <w:rPr>
                <w:rFonts w:ascii="標楷體" w:eastAsia="標楷體" w:hAnsi="標楷體"/>
                <w:b/>
              </w:rPr>
            </w:pPr>
            <w:r w:rsidRPr="000E2456">
              <w:rPr>
                <w:rFonts w:ascii="標楷體" w:eastAsia="標楷體" w:hAnsi="標楷體" w:hint="eastAsia"/>
                <w:b/>
              </w:rPr>
              <w:t>時間</w:t>
            </w:r>
          </w:p>
        </w:tc>
        <w:tc>
          <w:tcPr>
            <w:tcW w:w="3715" w:type="dxa"/>
            <w:gridSpan w:val="3"/>
            <w:tcBorders>
              <w:top w:val="double" w:sz="4" w:space="0" w:color="auto"/>
              <w:left w:val="single" w:sz="4" w:space="0" w:color="auto"/>
              <w:bottom w:val="single" w:sz="4" w:space="0" w:color="auto"/>
            </w:tcBorders>
            <w:vAlign w:val="center"/>
          </w:tcPr>
          <w:p w:rsidR="000E2456" w:rsidRPr="000E2456" w:rsidRDefault="000E2456" w:rsidP="000E2456">
            <w:pPr>
              <w:snapToGrid w:val="0"/>
              <w:jc w:val="center"/>
              <w:rPr>
                <w:rFonts w:ascii="標楷體" w:eastAsia="標楷體" w:hAnsi="標楷體"/>
                <w:b/>
              </w:rPr>
            </w:pPr>
            <w:r w:rsidRPr="000E2456">
              <w:rPr>
                <w:rFonts w:ascii="標楷體" w:eastAsia="標楷體" w:hAnsi="標楷體" w:hint="eastAsia"/>
                <w:b/>
              </w:rPr>
              <w:t>評量方式</w:t>
            </w:r>
          </w:p>
        </w:tc>
        <w:tc>
          <w:tcPr>
            <w:tcW w:w="2478" w:type="dxa"/>
            <w:tcBorders>
              <w:top w:val="double" w:sz="4" w:space="0" w:color="auto"/>
              <w:left w:val="single" w:sz="4" w:space="0" w:color="auto"/>
              <w:bottom w:val="single" w:sz="4" w:space="0" w:color="auto"/>
            </w:tcBorders>
            <w:vAlign w:val="center"/>
          </w:tcPr>
          <w:p w:rsidR="000E2456" w:rsidRPr="000E2456" w:rsidRDefault="000E2456" w:rsidP="000E2456">
            <w:pPr>
              <w:snapToGrid w:val="0"/>
              <w:jc w:val="center"/>
              <w:rPr>
                <w:rFonts w:ascii="標楷體" w:eastAsia="標楷體" w:hAnsi="標楷體"/>
                <w:b/>
              </w:rPr>
            </w:pPr>
            <w:r w:rsidRPr="000E2456">
              <w:rPr>
                <w:rFonts w:ascii="標楷體" w:eastAsia="標楷體" w:hAnsi="標楷體" w:hint="eastAsia"/>
                <w:b/>
              </w:rPr>
              <w:t>備註</w:t>
            </w:r>
          </w:p>
        </w:tc>
      </w:tr>
      <w:tr w:rsidR="003B5DB6" w:rsidRPr="000E2456" w:rsidTr="003B5DB6">
        <w:trPr>
          <w:trHeight w:val="316"/>
        </w:trPr>
        <w:tc>
          <w:tcPr>
            <w:tcW w:w="2095" w:type="dxa"/>
            <w:vMerge/>
            <w:tcBorders>
              <w:top w:val="single" w:sz="4" w:space="0" w:color="auto"/>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w:t>
            </w:r>
            <w:r w:rsidRPr="00203FC5">
              <w:rPr>
                <w:rFonts w:ascii="標楷體" w:eastAsia="標楷體" w:hAnsi="標楷體"/>
              </w:rPr>
              <w:t>/1</w:t>
            </w:r>
          </w:p>
        </w:tc>
        <w:tc>
          <w:tcPr>
            <w:tcW w:w="1530"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sz w:val="20"/>
                <w:szCs w:val="20"/>
              </w:rPr>
            </w:pPr>
            <w:r>
              <w:rPr>
                <w:rFonts w:ascii="標楷體" w:eastAsia="標楷體" w:hAnsi="標楷體" w:hint="eastAsia"/>
                <w:sz w:val="20"/>
                <w:szCs w:val="20"/>
              </w:rPr>
              <w:t>基礎設定</w:t>
            </w:r>
          </w:p>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軟體介紹</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口頭問答</w:t>
            </w:r>
          </w:p>
        </w:tc>
        <w:tc>
          <w:tcPr>
            <w:tcW w:w="2478"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2/1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pacing w:line="0" w:lineRule="atLeast"/>
              <w:rPr>
                <w:rFonts w:ascii="標楷體" w:eastAsia="標楷體" w:hAnsi="標楷體"/>
                <w:sz w:val="20"/>
                <w:szCs w:val="20"/>
              </w:rPr>
            </w:pPr>
            <w:r>
              <w:rPr>
                <w:rFonts w:ascii="標楷體" w:eastAsia="標楷體" w:hAnsi="標楷體" w:hint="eastAsia"/>
                <w:sz w:val="20"/>
                <w:szCs w:val="20"/>
              </w:rPr>
              <w:t>軟體操作介紹</w:t>
            </w:r>
            <w:r w:rsidRPr="00BD1448">
              <w:rPr>
                <w:rFonts w:ascii="標楷體" w:eastAsia="標楷體" w:hAnsi="標楷體" w:hint="eastAsia"/>
                <w:sz w:val="20"/>
                <w:szCs w:val="20"/>
              </w:rPr>
              <w:t xml:space="preserve"> </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口頭問答</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3/1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pacing w:line="0" w:lineRule="atLeast"/>
              <w:rPr>
                <w:rFonts w:ascii="標楷體" w:eastAsia="標楷體" w:hAnsi="標楷體"/>
                <w:sz w:val="20"/>
                <w:szCs w:val="20"/>
              </w:rPr>
            </w:pPr>
            <w:r>
              <w:rPr>
                <w:rFonts w:ascii="標楷體" w:eastAsia="標楷體" w:hAnsi="標楷體" w:hint="eastAsia"/>
                <w:sz w:val="20"/>
                <w:szCs w:val="20"/>
              </w:rPr>
              <w:t>文件編輯技巧</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w:t>
            </w:r>
            <w:r w:rsidRPr="00203FC5">
              <w:rPr>
                <w:rFonts w:ascii="標楷體" w:eastAsia="標楷體" w:hAnsi="標楷體"/>
              </w:rPr>
              <w:t>/1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pacing w:line="0" w:lineRule="atLeast"/>
              <w:rPr>
                <w:rFonts w:ascii="標楷體" w:eastAsia="標楷體" w:hAnsi="標楷體"/>
                <w:sz w:val="20"/>
                <w:szCs w:val="20"/>
              </w:rPr>
            </w:pPr>
            <w:r>
              <w:rPr>
                <w:rFonts w:ascii="標楷體" w:eastAsia="標楷體" w:hAnsi="標楷體" w:hint="eastAsia"/>
                <w:sz w:val="20"/>
                <w:szCs w:val="20"/>
              </w:rPr>
              <w:t>文件編輯技巧</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tcPr>
          <w:p w:rsidR="003B5DB6" w:rsidRDefault="003B5DB6" w:rsidP="003B5DB6">
            <w:r w:rsidRPr="00B8171C">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5</w:t>
            </w:r>
            <w:r w:rsidRPr="00203FC5">
              <w:rPr>
                <w:rFonts w:ascii="標楷體" w:eastAsia="標楷體" w:hAnsi="標楷體"/>
              </w:rPr>
              <w:t>/1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pacing w:line="0" w:lineRule="atLeast"/>
              <w:rPr>
                <w:rFonts w:ascii="標楷體" w:eastAsia="標楷體" w:hAnsi="標楷體"/>
                <w:sz w:val="20"/>
                <w:szCs w:val="20"/>
              </w:rPr>
            </w:pPr>
            <w:r>
              <w:rPr>
                <w:rFonts w:ascii="標楷體" w:eastAsia="標楷體" w:hAnsi="標楷體" w:hint="eastAsia"/>
                <w:sz w:val="20"/>
                <w:szCs w:val="20"/>
              </w:rPr>
              <w:t>文件編輯技巧</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tcPr>
          <w:p w:rsidR="003B5DB6" w:rsidRDefault="003B5DB6" w:rsidP="003B5DB6">
            <w:r w:rsidRPr="00B8171C">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6/1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文件排版技巧</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Pr>
                <w:rFonts w:ascii="標楷體" w:eastAsia="標楷體" w:hAnsi="標楷體" w:hint="eastAsia"/>
              </w:rPr>
              <w:t>學習單</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7/1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文件排版技巧</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Pr>
                <w:rFonts w:ascii="標楷體" w:eastAsia="標楷體" w:hAnsi="標楷體" w:hint="eastAsia"/>
              </w:rPr>
              <w:t>紙筆測驗</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9</w:t>
            </w:r>
            <w:r w:rsidRPr="00203FC5">
              <w:rPr>
                <w:rFonts w:ascii="標楷體" w:eastAsia="標楷體" w:hAnsi="標楷體"/>
              </w:rPr>
              <w:t>/1</w:t>
            </w:r>
            <w:r w:rsidRPr="00203FC5">
              <w:rPr>
                <w:rFonts w:ascii="標楷體" w:eastAsia="標楷體" w:hAnsi="標楷體" w:hint="eastAsia"/>
              </w:rPr>
              <w:t xml:space="preserve"> </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color w:val="000000"/>
                <w:sz w:val="20"/>
                <w:szCs w:val="20"/>
              </w:rPr>
              <w:t>製作目錄</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10/1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color w:val="000000"/>
                <w:sz w:val="20"/>
                <w:szCs w:val="20"/>
              </w:rPr>
            </w:pPr>
            <w:r>
              <w:rPr>
                <w:rFonts w:ascii="標楷體" w:eastAsia="標楷體" w:hAnsi="標楷體" w:hint="eastAsia"/>
                <w:color w:val="000000"/>
                <w:sz w:val="20"/>
                <w:szCs w:val="20"/>
              </w:rPr>
              <w:t>文字與表格對齊</w:t>
            </w:r>
          </w:p>
          <w:p w:rsidR="003B5DB6" w:rsidRPr="00BD1448" w:rsidRDefault="003B5DB6" w:rsidP="003B5DB6">
            <w:pPr>
              <w:snapToGrid w:val="0"/>
              <w:rPr>
                <w:rFonts w:ascii="標楷體" w:eastAsia="標楷體" w:hAnsi="標楷體"/>
                <w:sz w:val="20"/>
                <w:szCs w:val="20"/>
              </w:rPr>
            </w:pPr>
            <w:r>
              <w:rPr>
                <w:rFonts w:ascii="標楷體" w:eastAsia="標楷體" w:hAnsi="標楷體" w:hint="eastAsia"/>
                <w:color w:val="000000"/>
                <w:sz w:val="20"/>
                <w:szCs w:val="20"/>
              </w:rPr>
              <w:t>框線及網底</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11/1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3B5DB6" w:rsidRDefault="003B5DB6" w:rsidP="003B5DB6">
            <w:pPr>
              <w:snapToGrid w:val="0"/>
              <w:rPr>
                <w:rFonts w:ascii="標楷體" w:eastAsia="標楷體" w:hAnsi="標楷體"/>
                <w:color w:val="000000"/>
                <w:sz w:val="20"/>
                <w:szCs w:val="20"/>
              </w:rPr>
            </w:pPr>
            <w:r>
              <w:rPr>
                <w:rFonts w:ascii="標楷體" w:eastAsia="標楷體" w:hAnsi="標楷體" w:hint="eastAsia"/>
                <w:color w:val="000000"/>
                <w:sz w:val="20"/>
                <w:szCs w:val="20"/>
              </w:rPr>
              <w:t>插入圖片及排版</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12/1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3B5DB6" w:rsidRDefault="003B5DB6" w:rsidP="003B5DB6">
            <w:pPr>
              <w:snapToGrid w:val="0"/>
              <w:rPr>
                <w:rFonts w:ascii="標楷體" w:eastAsia="標楷體" w:hAnsi="標楷體"/>
                <w:color w:val="000000"/>
                <w:sz w:val="20"/>
                <w:szCs w:val="20"/>
              </w:rPr>
            </w:pPr>
            <w:r>
              <w:rPr>
                <w:rFonts w:ascii="標楷體" w:eastAsia="標楷體" w:hAnsi="標楷體" w:hint="eastAsia"/>
                <w:color w:val="000000"/>
                <w:sz w:val="20"/>
                <w:szCs w:val="20"/>
              </w:rPr>
              <w:t>美術字修編</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13/1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3B5DB6" w:rsidRDefault="003B5DB6" w:rsidP="003B5DB6">
            <w:pPr>
              <w:snapToGrid w:val="0"/>
              <w:rPr>
                <w:rFonts w:ascii="標楷體" w:eastAsia="標楷體" w:hAnsi="標楷體"/>
                <w:color w:val="000000"/>
                <w:sz w:val="20"/>
                <w:szCs w:val="20"/>
              </w:rPr>
            </w:pPr>
            <w:r>
              <w:rPr>
                <w:rFonts w:ascii="標楷體" w:eastAsia="標楷體" w:hAnsi="標楷體" w:hint="eastAsia"/>
                <w:color w:val="000000"/>
                <w:sz w:val="20"/>
                <w:szCs w:val="20"/>
              </w:rPr>
              <w:t>浮水印應用</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Pr>
                <w:rFonts w:ascii="標楷體" w:eastAsia="標楷體" w:hAnsi="標楷體" w:hint="eastAsia"/>
              </w:rPr>
              <w:t>15</w:t>
            </w:r>
            <w:r w:rsidRPr="00203FC5">
              <w:rPr>
                <w:rFonts w:ascii="標楷體" w:eastAsia="標楷體" w:hAnsi="標楷體" w:hint="eastAsia"/>
              </w:rPr>
              <w:t>/1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3B5DB6" w:rsidRDefault="003B5DB6" w:rsidP="003B5DB6">
            <w:pPr>
              <w:snapToGrid w:val="0"/>
              <w:rPr>
                <w:rFonts w:ascii="標楷體" w:eastAsia="標楷體" w:hAnsi="標楷體"/>
                <w:color w:val="000000"/>
                <w:sz w:val="20"/>
                <w:szCs w:val="20"/>
              </w:rPr>
            </w:pPr>
            <w:r>
              <w:rPr>
                <w:rFonts w:ascii="標楷體" w:eastAsia="標楷體" w:hAnsi="標楷體" w:hint="eastAsia"/>
                <w:color w:val="000000"/>
                <w:sz w:val="20"/>
                <w:szCs w:val="20"/>
              </w:rPr>
              <w:t>轉檔練習</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16/1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color w:val="000000"/>
                <w:sz w:val="20"/>
                <w:szCs w:val="20"/>
              </w:rPr>
              <w:t>工作表製作</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17/1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sidRPr="00BD1448">
              <w:rPr>
                <w:rFonts w:ascii="標楷體" w:eastAsia="標楷體" w:hAnsi="標楷體" w:hint="eastAsia"/>
                <w:sz w:val="20"/>
                <w:szCs w:val="20"/>
              </w:rPr>
              <w:t>輸入法練習一</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18/1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sidRPr="00BD1448">
              <w:rPr>
                <w:rFonts w:ascii="標楷體" w:eastAsia="標楷體" w:hAnsi="標楷體" w:hint="eastAsia"/>
                <w:sz w:val="20"/>
                <w:szCs w:val="20"/>
              </w:rPr>
              <w:t>輸入法練習二</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19/1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sidRPr="00BD1448">
              <w:rPr>
                <w:rFonts w:ascii="標楷體" w:eastAsia="標楷體" w:hAnsi="標楷體" w:hint="eastAsia"/>
                <w:sz w:val="20"/>
                <w:szCs w:val="20"/>
              </w:rPr>
              <w:t>輸入法練習三</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5D59A6" w:rsidRPr="000E2456" w:rsidTr="003B5DB6">
        <w:trPr>
          <w:trHeight w:val="316"/>
        </w:trPr>
        <w:tc>
          <w:tcPr>
            <w:tcW w:w="2095" w:type="dxa"/>
            <w:vMerge/>
            <w:tcBorders>
              <w:right w:val="double" w:sz="4" w:space="0" w:color="auto"/>
            </w:tcBorders>
            <w:vAlign w:val="center"/>
          </w:tcPr>
          <w:p w:rsidR="005D59A6" w:rsidRPr="000E2456" w:rsidRDefault="005D59A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20/1</w:t>
            </w:r>
          </w:p>
        </w:tc>
        <w:tc>
          <w:tcPr>
            <w:tcW w:w="1530" w:type="dxa"/>
            <w:tcBorders>
              <w:top w:val="single" w:sz="4" w:space="0" w:color="auto"/>
              <w:left w:val="single" w:sz="4" w:space="0" w:color="auto"/>
            </w:tcBorders>
          </w:tcPr>
          <w:p w:rsidR="005D59A6" w:rsidRPr="00203FC5" w:rsidRDefault="005D59A6" w:rsidP="005D59A6">
            <w:r w:rsidRPr="00203FC5">
              <w:rPr>
                <w:rFonts w:ascii="標楷體" w:eastAsia="標楷體" w:hAnsi="標楷體" w:hint="eastAsia"/>
              </w:rPr>
              <w:t>資訊教育</w:t>
            </w:r>
          </w:p>
        </w:tc>
        <w:tc>
          <w:tcPr>
            <w:tcW w:w="2234" w:type="dxa"/>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資訊倫理與素養</w:t>
            </w:r>
          </w:p>
        </w:tc>
        <w:tc>
          <w:tcPr>
            <w:tcW w:w="847" w:type="dxa"/>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5D59A6" w:rsidRPr="00203FC5" w:rsidRDefault="003B5DB6" w:rsidP="005D59A6">
            <w:pPr>
              <w:snapToGrid w:val="0"/>
              <w:jc w:val="both"/>
              <w:rPr>
                <w:rFonts w:ascii="標楷體" w:eastAsia="標楷體" w:hAnsi="標楷體"/>
              </w:rPr>
            </w:pPr>
            <w:r>
              <w:rPr>
                <w:rFonts w:ascii="標楷體" w:eastAsia="標楷體" w:hAnsi="標楷體" w:hint="eastAsia"/>
              </w:rPr>
              <w:t>口頭問答</w:t>
            </w:r>
          </w:p>
        </w:tc>
        <w:tc>
          <w:tcPr>
            <w:tcW w:w="2478"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r>
      <w:tr w:rsidR="005D59A6" w:rsidRPr="000E2456" w:rsidTr="003B5DB6">
        <w:trPr>
          <w:trHeight w:val="316"/>
        </w:trPr>
        <w:tc>
          <w:tcPr>
            <w:tcW w:w="2095" w:type="dxa"/>
            <w:vMerge/>
            <w:tcBorders>
              <w:right w:val="double" w:sz="4" w:space="0" w:color="auto"/>
            </w:tcBorders>
            <w:vAlign w:val="center"/>
          </w:tcPr>
          <w:p w:rsidR="005D59A6" w:rsidRPr="000E2456" w:rsidRDefault="005D59A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1</w:t>
            </w:r>
            <w:r w:rsidRPr="00203FC5">
              <w:rPr>
                <w:rFonts w:ascii="標楷體" w:eastAsia="標楷體" w:hAnsi="標楷體"/>
              </w:rPr>
              <w:t>/1</w:t>
            </w:r>
          </w:p>
        </w:tc>
        <w:tc>
          <w:tcPr>
            <w:tcW w:w="1530" w:type="dxa"/>
            <w:tcBorders>
              <w:top w:val="single" w:sz="4" w:space="0" w:color="auto"/>
              <w:left w:val="single" w:sz="4" w:space="0" w:color="auto"/>
            </w:tcBorders>
          </w:tcPr>
          <w:p w:rsidR="005D59A6" w:rsidRPr="00203FC5" w:rsidRDefault="005D59A6" w:rsidP="005D59A6">
            <w:r w:rsidRPr="00203FC5">
              <w:rPr>
                <w:rFonts w:ascii="標楷體" w:eastAsia="標楷體" w:hAnsi="標楷體" w:hint="eastAsia"/>
              </w:rPr>
              <w:t>資訊教育</w:t>
            </w:r>
          </w:p>
        </w:tc>
        <w:tc>
          <w:tcPr>
            <w:tcW w:w="2234" w:type="dxa"/>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資訊倫理與素養</w:t>
            </w:r>
          </w:p>
        </w:tc>
        <w:tc>
          <w:tcPr>
            <w:tcW w:w="847" w:type="dxa"/>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發表</w:t>
            </w:r>
          </w:p>
        </w:tc>
        <w:tc>
          <w:tcPr>
            <w:tcW w:w="2478"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r>
      <w:tr w:rsidR="005D59A6" w:rsidRPr="000E2456" w:rsidTr="003B5DB6">
        <w:trPr>
          <w:trHeight w:val="316"/>
        </w:trPr>
        <w:tc>
          <w:tcPr>
            <w:tcW w:w="2095" w:type="dxa"/>
            <w:vMerge/>
            <w:tcBorders>
              <w:right w:val="double" w:sz="4" w:space="0" w:color="auto"/>
            </w:tcBorders>
            <w:vAlign w:val="center"/>
          </w:tcPr>
          <w:p w:rsidR="005D59A6" w:rsidRPr="000E2456" w:rsidRDefault="005D59A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2/1</w:t>
            </w:r>
          </w:p>
        </w:tc>
        <w:tc>
          <w:tcPr>
            <w:tcW w:w="1530" w:type="dxa"/>
            <w:tcBorders>
              <w:top w:val="single" w:sz="4" w:space="0" w:color="auto"/>
              <w:left w:val="single" w:sz="4" w:space="0" w:color="auto"/>
            </w:tcBorders>
          </w:tcPr>
          <w:p w:rsidR="005D59A6" w:rsidRPr="00203FC5" w:rsidRDefault="005D59A6" w:rsidP="005D59A6">
            <w:r w:rsidRPr="00203FC5">
              <w:rPr>
                <w:rFonts w:ascii="標楷體" w:eastAsia="標楷體" w:hAnsi="標楷體" w:hint="eastAsia"/>
              </w:rPr>
              <w:t>資訊教育</w:t>
            </w:r>
          </w:p>
        </w:tc>
        <w:tc>
          <w:tcPr>
            <w:tcW w:w="2234" w:type="dxa"/>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資訊倫理與素養</w:t>
            </w:r>
          </w:p>
        </w:tc>
        <w:tc>
          <w:tcPr>
            <w:tcW w:w="847" w:type="dxa"/>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5D59A6" w:rsidRPr="00203FC5" w:rsidRDefault="005D59A6" w:rsidP="005D59A6">
            <w:pPr>
              <w:snapToGrid w:val="0"/>
              <w:jc w:val="both"/>
              <w:rPr>
                <w:rFonts w:ascii="標楷體" w:eastAsia="標楷體" w:hAnsi="標楷體"/>
              </w:rPr>
            </w:pPr>
            <w:r w:rsidRPr="00203FC5">
              <w:rPr>
                <w:rFonts w:ascii="標楷體" w:eastAsia="標楷體" w:hAnsi="標楷體" w:hint="eastAsia"/>
              </w:rPr>
              <w:t>發表</w:t>
            </w:r>
          </w:p>
        </w:tc>
        <w:tc>
          <w:tcPr>
            <w:tcW w:w="2478"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3/1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7F7660" w:rsidRDefault="003B5DB6" w:rsidP="003B5DB6">
            <w:pPr>
              <w:rPr>
                <w:rFonts w:ascii="標楷體" w:eastAsia="標楷體" w:hAnsi="標楷體"/>
                <w:color w:val="000000"/>
                <w:sz w:val="20"/>
                <w:szCs w:val="20"/>
              </w:rPr>
            </w:pPr>
            <w:r>
              <w:rPr>
                <w:rFonts w:ascii="標楷體" w:eastAsia="標楷體" w:hAnsi="標楷體" w:hint="eastAsia"/>
                <w:color w:val="000000"/>
                <w:sz w:val="20"/>
                <w:szCs w:val="20"/>
              </w:rPr>
              <w:t>運算格式輸入</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rPr>
                <w:rFonts w:ascii="標楷體" w:eastAsia="標楷體" w:hAnsi="標楷體"/>
                <w:sz w:val="20"/>
                <w:szCs w:val="20"/>
              </w:rPr>
            </w:pPr>
            <w:r>
              <w:rPr>
                <w:rFonts w:ascii="標楷體" w:eastAsia="標楷體" w:hAnsi="標楷體" w:hint="eastAsia"/>
                <w:color w:val="000000"/>
                <w:sz w:val="20"/>
                <w:szCs w:val="20"/>
              </w:rPr>
              <w:t>相對值與絕對值運用</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5/1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color w:val="000000"/>
                <w:sz w:val="20"/>
                <w:szCs w:val="20"/>
              </w:rPr>
              <w:t>合計平均自動排名</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6/1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程式邏輯判斷</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Pr>
                <w:rFonts w:ascii="標楷體" w:eastAsia="標楷體" w:hAnsi="標楷體" w:hint="eastAsia"/>
              </w:rPr>
              <w:t>7</w:t>
            </w:r>
            <w:r w:rsidRPr="00203FC5">
              <w:rPr>
                <w:rFonts w:ascii="標楷體" w:eastAsia="標楷體" w:hAnsi="標楷體" w:hint="eastAsia"/>
              </w:rPr>
              <w:t>/1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Excel有條件計數</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9/1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Excel圖表應用</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10/1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畫面取圖修圖</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11/1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畫面編修</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12/1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階層圖建立</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13/1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3B5DB6" w:rsidRPr="00BD1448" w:rsidRDefault="003B5DB6" w:rsidP="003B5DB6">
            <w:pPr>
              <w:snapToGrid w:val="0"/>
              <w:rPr>
                <w:rFonts w:ascii="標楷體" w:eastAsia="標楷體" w:hAnsi="標楷體"/>
                <w:sz w:val="20"/>
                <w:szCs w:val="20"/>
              </w:rPr>
            </w:pPr>
            <w:r>
              <w:rPr>
                <w:rFonts w:ascii="標楷體" w:eastAsia="標楷體" w:hAnsi="標楷體"/>
                <w:sz w:val="20"/>
                <w:szCs w:val="20"/>
              </w:rPr>
              <w:t>S</w:t>
            </w:r>
            <w:r>
              <w:rPr>
                <w:rFonts w:ascii="標楷體" w:eastAsia="標楷體" w:hAnsi="標楷體" w:hint="eastAsia"/>
                <w:sz w:val="20"/>
                <w:szCs w:val="20"/>
              </w:rPr>
              <w:t xml:space="preserve">mart </w:t>
            </w:r>
            <w:r>
              <w:rPr>
                <w:rFonts w:ascii="標楷體" w:eastAsia="標楷體" w:hAnsi="標楷體"/>
                <w:sz w:val="20"/>
                <w:szCs w:val="20"/>
              </w:rPr>
              <w:t>Art</w:t>
            </w:r>
            <w:r>
              <w:rPr>
                <w:rFonts w:ascii="標楷體" w:eastAsia="標楷體" w:hAnsi="標楷體" w:hint="eastAsia"/>
                <w:sz w:val="20"/>
                <w:szCs w:val="20"/>
              </w:rPr>
              <w:t>應用</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15/1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簡報製作</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16/1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簡報製作</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17/1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簡報製作</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Pr>
                <w:rFonts w:ascii="標楷體" w:eastAsia="標楷體" w:hAnsi="標楷體" w:hint="eastAsia"/>
              </w:rPr>
              <w:t>發表</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18</w:t>
            </w:r>
            <w:r w:rsidRPr="00203FC5">
              <w:rPr>
                <w:rFonts w:ascii="標楷體" w:eastAsia="標楷體" w:hAnsi="標楷體"/>
              </w:rPr>
              <w:t>/</w:t>
            </w:r>
            <w:r w:rsidRPr="00203FC5">
              <w:rPr>
                <w:rFonts w:ascii="標楷體" w:eastAsia="標楷體" w:hAnsi="標楷體" w:hint="eastAsia"/>
              </w:rPr>
              <w:t>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3B5DB6" w:rsidRPr="001D2508" w:rsidRDefault="003B5DB6" w:rsidP="003B5DB6">
            <w:pPr>
              <w:snapToGrid w:val="0"/>
              <w:rPr>
                <w:rFonts w:ascii="標楷體" w:eastAsia="標楷體" w:hAnsi="標楷體"/>
                <w:sz w:val="20"/>
                <w:szCs w:val="20"/>
              </w:rPr>
            </w:pPr>
            <w:r w:rsidRPr="001D2508">
              <w:rPr>
                <w:rFonts w:ascii="標楷體" w:eastAsia="標楷體" w:hAnsi="標楷體" w:hint="eastAsia"/>
                <w:sz w:val="20"/>
                <w:szCs w:val="20"/>
              </w:rPr>
              <w:t>超連結技巧</w:t>
            </w:r>
            <w:r>
              <w:rPr>
                <w:rFonts w:ascii="標楷體" w:eastAsia="標楷體" w:hAnsi="標楷體" w:hint="eastAsia"/>
                <w:sz w:val="20"/>
                <w:szCs w:val="20"/>
              </w:rPr>
              <w:t>、動畫設置</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實作</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3B5DB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19</w:t>
            </w:r>
            <w:r w:rsidRPr="00203FC5">
              <w:rPr>
                <w:rFonts w:ascii="標楷體" w:eastAsia="標楷體" w:hAnsi="標楷體"/>
              </w:rPr>
              <w:t>/1</w:t>
            </w:r>
          </w:p>
        </w:tc>
        <w:tc>
          <w:tcPr>
            <w:tcW w:w="1530" w:type="dxa"/>
            <w:tcBorders>
              <w:top w:val="single" w:sz="4" w:space="0" w:color="auto"/>
              <w:left w:val="single" w:sz="4" w:space="0" w:color="auto"/>
            </w:tcBorders>
          </w:tcPr>
          <w:p w:rsidR="003B5DB6" w:rsidRPr="00203FC5" w:rsidRDefault="003B5DB6" w:rsidP="003B5DB6">
            <w:r w:rsidRPr="00203FC5">
              <w:rPr>
                <w:rFonts w:ascii="標楷體" w:eastAsia="標楷體" w:hAnsi="標楷體" w:hint="eastAsia"/>
              </w:rPr>
              <w:t>資訊教育</w:t>
            </w:r>
          </w:p>
        </w:tc>
        <w:tc>
          <w:tcPr>
            <w:tcW w:w="2234" w:type="dxa"/>
            <w:tcBorders>
              <w:top w:val="single" w:sz="4" w:space="0" w:color="auto"/>
              <w:left w:val="single" w:sz="4" w:space="0" w:color="auto"/>
            </w:tcBorders>
          </w:tcPr>
          <w:p w:rsidR="003B5DB6" w:rsidRDefault="003B5DB6" w:rsidP="003B5DB6">
            <w:pPr>
              <w:snapToGrid w:val="0"/>
              <w:rPr>
                <w:rFonts w:ascii="標楷體" w:eastAsia="標楷體" w:hAnsi="標楷體"/>
                <w:sz w:val="20"/>
                <w:szCs w:val="20"/>
              </w:rPr>
            </w:pPr>
            <w:r>
              <w:rPr>
                <w:rFonts w:ascii="標楷體" w:eastAsia="標楷體" w:hAnsi="標楷體"/>
                <w:sz w:val="20"/>
                <w:szCs w:val="20"/>
              </w:rPr>
              <w:t>P</w:t>
            </w:r>
            <w:r>
              <w:rPr>
                <w:rFonts w:ascii="標楷體" w:eastAsia="標楷體" w:hAnsi="標楷體" w:hint="eastAsia"/>
                <w:sz w:val="20"/>
                <w:szCs w:val="20"/>
              </w:rPr>
              <w:t xml:space="preserve">ower </w:t>
            </w:r>
            <w:r>
              <w:rPr>
                <w:rFonts w:ascii="標楷體" w:eastAsia="標楷體" w:hAnsi="標楷體"/>
                <w:sz w:val="20"/>
                <w:szCs w:val="20"/>
              </w:rPr>
              <w:t>point</w:t>
            </w:r>
          </w:p>
          <w:p w:rsidR="003B5DB6" w:rsidRPr="00BD1448" w:rsidRDefault="003B5DB6" w:rsidP="003B5DB6">
            <w:pPr>
              <w:snapToGrid w:val="0"/>
              <w:rPr>
                <w:rFonts w:ascii="標楷體" w:eastAsia="標楷體" w:hAnsi="標楷體"/>
                <w:sz w:val="20"/>
                <w:szCs w:val="20"/>
              </w:rPr>
            </w:pPr>
            <w:r>
              <w:rPr>
                <w:rFonts w:ascii="標楷體" w:eastAsia="標楷體" w:hAnsi="標楷體" w:hint="eastAsia"/>
                <w:sz w:val="20"/>
                <w:szCs w:val="20"/>
              </w:rPr>
              <w:t>團體報告操作</w:t>
            </w:r>
          </w:p>
        </w:tc>
        <w:tc>
          <w:tcPr>
            <w:tcW w:w="847" w:type="dxa"/>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sidRPr="00203FC5">
              <w:rPr>
                <w:rFonts w:ascii="標楷體" w:eastAsia="標楷體" w:hAnsi="標楷體" w:hint="eastAsia"/>
              </w:rPr>
              <w:t>45分</w:t>
            </w:r>
          </w:p>
        </w:tc>
        <w:tc>
          <w:tcPr>
            <w:tcW w:w="3715" w:type="dxa"/>
            <w:gridSpan w:val="3"/>
            <w:tcBorders>
              <w:top w:val="single" w:sz="4" w:space="0" w:color="auto"/>
              <w:left w:val="single" w:sz="4" w:space="0" w:color="auto"/>
            </w:tcBorders>
            <w:vAlign w:val="center"/>
          </w:tcPr>
          <w:p w:rsidR="003B5DB6" w:rsidRPr="00203FC5" w:rsidRDefault="003B5DB6" w:rsidP="003B5DB6">
            <w:pPr>
              <w:snapToGrid w:val="0"/>
              <w:jc w:val="both"/>
              <w:rPr>
                <w:rFonts w:ascii="標楷體" w:eastAsia="標楷體" w:hAnsi="標楷體"/>
              </w:rPr>
            </w:pPr>
            <w:r>
              <w:rPr>
                <w:rFonts w:ascii="標楷體" w:eastAsia="標楷體" w:hAnsi="標楷體" w:hint="eastAsia"/>
              </w:rPr>
              <w:t>口頭報告</w:t>
            </w:r>
          </w:p>
        </w:tc>
        <w:tc>
          <w:tcPr>
            <w:tcW w:w="2478" w:type="dxa"/>
            <w:tcBorders>
              <w:top w:val="single" w:sz="4" w:space="0" w:color="auto"/>
              <w:left w:val="single" w:sz="4" w:space="0" w:color="auto"/>
            </w:tcBorders>
            <w:vAlign w:val="center"/>
          </w:tcPr>
          <w:p w:rsidR="003B5DB6" w:rsidRPr="000E2456" w:rsidRDefault="003B5DB6" w:rsidP="003B5DB6">
            <w:pPr>
              <w:snapToGrid w:val="0"/>
              <w:jc w:val="center"/>
              <w:rPr>
                <w:rFonts w:ascii="標楷體" w:eastAsia="標楷體" w:hAnsi="標楷體"/>
                <w:b/>
                <w:color w:val="0000FF"/>
              </w:rPr>
            </w:pPr>
          </w:p>
        </w:tc>
      </w:tr>
      <w:tr w:rsidR="005D59A6" w:rsidRPr="000E2456" w:rsidTr="003B5DB6">
        <w:trPr>
          <w:trHeight w:val="316"/>
        </w:trPr>
        <w:tc>
          <w:tcPr>
            <w:tcW w:w="2095" w:type="dxa"/>
            <w:vMerge/>
            <w:tcBorders>
              <w:right w:val="double" w:sz="4" w:space="0" w:color="auto"/>
            </w:tcBorders>
            <w:vAlign w:val="center"/>
          </w:tcPr>
          <w:p w:rsidR="005D59A6" w:rsidRPr="000E2456" w:rsidRDefault="005D59A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1530"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2234"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847"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3715" w:type="dxa"/>
            <w:gridSpan w:val="3"/>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2478"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r>
      <w:tr w:rsidR="005D59A6" w:rsidRPr="000E2456" w:rsidTr="003B5DB6">
        <w:trPr>
          <w:trHeight w:val="316"/>
        </w:trPr>
        <w:tc>
          <w:tcPr>
            <w:tcW w:w="2095" w:type="dxa"/>
            <w:vMerge/>
            <w:tcBorders>
              <w:right w:val="double" w:sz="4" w:space="0" w:color="auto"/>
            </w:tcBorders>
            <w:vAlign w:val="center"/>
          </w:tcPr>
          <w:p w:rsidR="005D59A6" w:rsidRPr="000E2456" w:rsidRDefault="005D59A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1530"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2234"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847"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3715" w:type="dxa"/>
            <w:gridSpan w:val="3"/>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c>
          <w:tcPr>
            <w:tcW w:w="2478" w:type="dxa"/>
            <w:tcBorders>
              <w:top w:val="single" w:sz="4" w:space="0" w:color="auto"/>
              <w:left w:val="single" w:sz="4" w:space="0" w:color="auto"/>
            </w:tcBorders>
            <w:vAlign w:val="center"/>
          </w:tcPr>
          <w:p w:rsidR="005D59A6" w:rsidRPr="000E2456" w:rsidRDefault="005D59A6" w:rsidP="005D59A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1530"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234"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847"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3715" w:type="dxa"/>
            <w:gridSpan w:val="3"/>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478"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1530"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234"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847"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3715" w:type="dxa"/>
            <w:gridSpan w:val="3"/>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478"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1530"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234"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847"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3715" w:type="dxa"/>
            <w:gridSpan w:val="3"/>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478"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r>
      <w:tr w:rsidR="003B5DB6" w:rsidRPr="000E2456" w:rsidTr="003B5DB6">
        <w:trPr>
          <w:trHeight w:val="316"/>
        </w:trPr>
        <w:tc>
          <w:tcPr>
            <w:tcW w:w="2095" w:type="dxa"/>
            <w:vMerge/>
            <w:tcBorders>
              <w:right w:val="double" w:sz="4" w:space="0" w:color="auto"/>
            </w:tcBorders>
            <w:vAlign w:val="center"/>
          </w:tcPr>
          <w:p w:rsidR="003B5DB6" w:rsidRPr="000E2456" w:rsidRDefault="003B5DB6" w:rsidP="005D59A6">
            <w:pPr>
              <w:snapToGrid w:val="0"/>
              <w:spacing w:before="120" w:after="120"/>
              <w:jc w:val="center"/>
              <w:rPr>
                <w:rFonts w:ascii="標楷體" w:eastAsia="標楷體" w:hAnsi="標楷體"/>
                <w:b/>
              </w:rPr>
            </w:pPr>
          </w:p>
        </w:tc>
        <w:tc>
          <w:tcPr>
            <w:tcW w:w="939" w:type="dxa"/>
            <w:tcBorders>
              <w:top w:val="single" w:sz="4" w:space="0" w:color="auto"/>
              <w:left w:val="double" w:sz="4" w:space="0" w:color="auto"/>
              <w:righ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1530"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234"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847"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3715" w:type="dxa"/>
            <w:gridSpan w:val="3"/>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c>
          <w:tcPr>
            <w:tcW w:w="2478" w:type="dxa"/>
            <w:tcBorders>
              <w:top w:val="single" w:sz="4" w:space="0" w:color="auto"/>
              <w:left w:val="single" w:sz="4" w:space="0" w:color="auto"/>
            </w:tcBorders>
            <w:vAlign w:val="center"/>
          </w:tcPr>
          <w:p w:rsidR="003B5DB6" w:rsidRPr="000E2456" w:rsidRDefault="003B5DB6" w:rsidP="000E2456">
            <w:pPr>
              <w:snapToGrid w:val="0"/>
              <w:jc w:val="center"/>
              <w:rPr>
                <w:rFonts w:ascii="標楷體" w:eastAsia="標楷體" w:hAnsi="標楷體"/>
                <w:b/>
                <w:color w:val="0000FF"/>
              </w:rPr>
            </w:pPr>
          </w:p>
        </w:tc>
      </w:tr>
      <w:tr w:rsidR="003B5DB6" w:rsidRPr="000E2456" w:rsidTr="003B5DB6">
        <w:trPr>
          <w:trHeight w:val="445"/>
        </w:trPr>
        <w:tc>
          <w:tcPr>
            <w:tcW w:w="2095" w:type="dxa"/>
            <w:tcBorders>
              <w:top w:val="single" w:sz="4" w:space="0" w:color="auto"/>
              <w:bottom w:val="threeDEmboss" w:sz="24" w:space="0" w:color="auto"/>
              <w:right w:val="double" w:sz="4" w:space="0" w:color="auto"/>
            </w:tcBorders>
            <w:vAlign w:val="center"/>
          </w:tcPr>
          <w:p w:rsidR="003B5DB6" w:rsidRPr="000E2456" w:rsidRDefault="003B5DB6" w:rsidP="005D59A6">
            <w:pPr>
              <w:snapToGrid w:val="0"/>
              <w:spacing w:before="120" w:after="120"/>
              <w:jc w:val="center"/>
              <w:rPr>
                <w:rFonts w:ascii="標楷體" w:eastAsia="標楷體" w:hAnsi="標楷體"/>
                <w:b/>
              </w:rPr>
            </w:pPr>
            <w:r w:rsidRPr="000E2456">
              <w:rPr>
                <w:rFonts w:ascii="標楷體" w:eastAsia="標楷體" w:hAnsi="標楷體" w:hint="eastAsia"/>
                <w:b/>
              </w:rPr>
              <w:t>附件</w:t>
            </w:r>
          </w:p>
          <w:p w:rsidR="003B5DB6" w:rsidRPr="000E2456" w:rsidRDefault="003B5DB6" w:rsidP="005D59A6">
            <w:pPr>
              <w:snapToGrid w:val="0"/>
              <w:spacing w:before="120" w:after="120"/>
              <w:jc w:val="center"/>
              <w:rPr>
                <w:rFonts w:ascii="標楷體" w:eastAsia="標楷體" w:hAnsi="標楷體"/>
                <w:b/>
              </w:rPr>
            </w:pPr>
            <w:r w:rsidRPr="000E2456">
              <w:rPr>
                <w:rFonts w:ascii="標楷體" w:eastAsia="標楷體" w:hAnsi="標楷體" w:hint="eastAsia"/>
                <w:b/>
              </w:rPr>
              <w:t>（資料來源）</w:t>
            </w:r>
          </w:p>
        </w:tc>
        <w:tc>
          <w:tcPr>
            <w:tcW w:w="11743" w:type="dxa"/>
            <w:gridSpan w:val="8"/>
            <w:tcBorders>
              <w:left w:val="double" w:sz="4" w:space="0" w:color="auto"/>
              <w:bottom w:val="threeDEmboss" w:sz="24" w:space="0" w:color="auto"/>
            </w:tcBorders>
            <w:vAlign w:val="center"/>
          </w:tcPr>
          <w:p w:rsidR="003B5DB6" w:rsidRPr="000E2456" w:rsidRDefault="003B5DB6" w:rsidP="005D59A6">
            <w:pPr>
              <w:snapToGrid w:val="0"/>
              <w:jc w:val="both"/>
              <w:rPr>
                <w:rFonts w:ascii="標楷體" w:eastAsia="標楷體" w:hAnsi="標楷體"/>
                <w:bCs/>
                <w:color w:val="0000FF"/>
              </w:rPr>
            </w:pPr>
          </w:p>
        </w:tc>
      </w:tr>
    </w:tbl>
    <w:p w:rsidR="000E2456" w:rsidRDefault="000E2456" w:rsidP="00E97EFD">
      <w:pPr>
        <w:pStyle w:val="a7"/>
      </w:pPr>
    </w:p>
    <w:p w:rsidR="00BF7928" w:rsidRPr="002B3102" w:rsidRDefault="00BF7928" w:rsidP="00E97EFD">
      <w:pPr>
        <w:pStyle w:val="a7"/>
      </w:pPr>
    </w:p>
    <w:p w:rsidR="00BF7928" w:rsidRPr="00041D11" w:rsidRDefault="00BF7928" w:rsidP="00BF7928">
      <w:pPr>
        <w:pStyle w:val="a7"/>
        <w:rPr>
          <w:sz w:val="22"/>
          <w:szCs w:val="22"/>
        </w:rPr>
      </w:pPr>
      <w:r w:rsidRPr="00041D11">
        <w:rPr>
          <w:rFonts w:hint="eastAsia"/>
          <w:sz w:val="22"/>
          <w:szCs w:val="22"/>
          <w:bdr w:val="single" w:sz="4" w:space="0" w:color="auto"/>
        </w:rPr>
        <w:lastRenderedPageBreak/>
        <w:t>附件十一</w:t>
      </w:r>
      <w:r w:rsidRPr="00041D11">
        <w:rPr>
          <w:rFonts w:hint="eastAsia"/>
          <w:sz w:val="22"/>
          <w:szCs w:val="22"/>
        </w:rPr>
        <w:t xml:space="preserve">             107學年度嘉義縣溪口國民中學</w:t>
      </w:r>
      <w:r w:rsidRPr="00041D11">
        <w:rPr>
          <w:rFonts w:hint="eastAsia"/>
          <w:sz w:val="22"/>
          <w:szCs w:val="22"/>
          <w:u w:val="single"/>
        </w:rPr>
        <w:t>七</w:t>
      </w:r>
      <w:r w:rsidRPr="00041D11">
        <w:rPr>
          <w:rFonts w:hint="eastAsia"/>
          <w:sz w:val="22"/>
          <w:szCs w:val="22"/>
        </w:rPr>
        <w:t>年級第</w:t>
      </w:r>
      <w:r w:rsidRPr="00041D11">
        <w:rPr>
          <w:rFonts w:hint="eastAsia"/>
          <w:sz w:val="22"/>
          <w:szCs w:val="22"/>
          <w:u w:val="single"/>
        </w:rPr>
        <w:t>一</w:t>
      </w:r>
      <w:r w:rsidRPr="00041D11">
        <w:rPr>
          <w:rFonts w:hint="eastAsia"/>
          <w:sz w:val="22"/>
          <w:szCs w:val="22"/>
        </w:rPr>
        <w:t>學期彈性課程</w:t>
      </w:r>
      <w:r w:rsidRPr="00041D11">
        <w:rPr>
          <w:rFonts w:hint="eastAsia"/>
          <w:sz w:val="22"/>
          <w:szCs w:val="22"/>
          <w:u w:val="single"/>
        </w:rPr>
        <w:t xml:space="preserve"> 閱讀與寫作         </w:t>
      </w:r>
      <w:r w:rsidRPr="00041D11">
        <w:rPr>
          <w:rFonts w:hint="eastAsia"/>
          <w:sz w:val="22"/>
          <w:szCs w:val="22"/>
        </w:rPr>
        <w:t>教學計畫表  設計者：</w:t>
      </w:r>
      <w:r w:rsidRPr="00041D11">
        <w:rPr>
          <w:rFonts w:hint="eastAsia"/>
          <w:sz w:val="22"/>
          <w:szCs w:val="22"/>
          <w:u w:val="single"/>
        </w:rPr>
        <w:t xml:space="preserve">  陳靜怡          </w:t>
      </w:r>
      <w:r w:rsidRPr="00041D11">
        <w:rPr>
          <w:rFonts w:hint="eastAsia"/>
          <w:sz w:val="22"/>
          <w:szCs w:val="22"/>
        </w:rPr>
        <w:t xml:space="preserve"> </w:t>
      </w:r>
    </w:p>
    <w:p w:rsidR="00BF7928" w:rsidRPr="00041D11" w:rsidRDefault="00BF7928" w:rsidP="00BF7928">
      <w:pPr>
        <w:pStyle w:val="a7"/>
        <w:rPr>
          <w:sz w:val="22"/>
          <w:szCs w:val="22"/>
        </w:rPr>
      </w:pPr>
      <w:r w:rsidRPr="00041D11">
        <w:rPr>
          <w:sz w:val="22"/>
          <w:szCs w:val="22"/>
        </w:rPr>
        <w:t>一、教材來源：</w:t>
      </w:r>
      <w:r w:rsidRPr="00041D11">
        <w:rPr>
          <w:rFonts w:hint="eastAsia"/>
          <w:sz w:val="22"/>
          <w:szCs w:val="22"/>
        </w:rPr>
        <w:t>康軒版第一冊</w:t>
      </w:r>
    </w:p>
    <w:p w:rsidR="00BF7928" w:rsidRPr="00041D11" w:rsidRDefault="00BF7928" w:rsidP="00BF7928">
      <w:pPr>
        <w:pStyle w:val="a7"/>
        <w:rPr>
          <w:sz w:val="22"/>
          <w:szCs w:val="22"/>
        </w:rPr>
      </w:pPr>
      <w:r w:rsidRPr="00041D11">
        <w:rPr>
          <w:sz w:val="22"/>
          <w:szCs w:val="22"/>
        </w:rPr>
        <w:t>二、本領域每週學習節數：</w:t>
      </w:r>
      <w:r w:rsidRPr="00041D11">
        <w:rPr>
          <w:rFonts w:hint="eastAsia"/>
          <w:sz w:val="22"/>
          <w:szCs w:val="22"/>
        </w:rPr>
        <w:t>1</w:t>
      </w:r>
    </w:p>
    <w:p w:rsidR="00BF7928" w:rsidRPr="00041D11" w:rsidRDefault="00BF7928" w:rsidP="00BF7928">
      <w:pPr>
        <w:rPr>
          <w:rFonts w:ascii="標楷體" w:eastAsia="標楷體" w:hAnsi="標楷體"/>
          <w:sz w:val="22"/>
          <w:szCs w:val="22"/>
        </w:rPr>
      </w:pPr>
      <w:r w:rsidRPr="00041D11">
        <w:rPr>
          <w:rFonts w:ascii="標楷體" w:eastAsia="標楷體" w:hAnsi="標楷體"/>
          <w:sz w:val="22"/>
          <w:szCs w:val="22"/>
        </w:rPr>
        <w:t>三、本學期學習總目標：</w:t>
      </w:r>
      <w:r w:rsidRPr="00041D11">
        <w:rPr>
          <w:rFonts w:ascii="標楷體" w:eastAsia="標楷體" w:hAnsi="標楷體" w:hint="eastAsia"/>
          <w:sz w:val="22"/>
          <w:szCs w:val="22"/>
        </w:rPr>
        <w:t>培養閱讀興趣及閱讀理解能力</w:t>
      </w:r>
    </w:p>
    <w:p w:rsidR="00BF7928" w:rsidRPr="00041D11" w:rsidRDefault="00BF7928" w:rsidP="00BF7928">
      <w:pPr>
        <w:pStyle w:val="a7"/>
        <w:rPr>
          <w:sz w:val="22"/>
          <w:szCs w:val="22"/>
        </w:rPr>
      </w:pPr>
    </w:p>
    <w:p w:rsidR="00BF7928" w:rsidRPr="00041D11" w:rsidRDefault="00BF7928" w:rsidP="00BF7928">
      <w:pPr>
        <w:pStyle w:val="a7"/>
        <w:rPr>
          <w:sz w:val="22"/>
          <w:szCs w:val="22"/>
        </w:rPr>
      </w:pPr>
      <w:r w:rsidRPr="00041D11">
        <w:rPr>
          <w:sz w:val="22"/>
          <w:szCs w:val="22"/>
        </w:rPr>
        <w:t>四、本學期課程內涵：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851"/>
        <w:gridCol w:w="850"/>
        <w:gridCol w:w="1418"/>
        <w:gridCol w:w="1276"/>
        <w:gridCol w:w="1275"/>
        <w:gridCol w:w="709"/>
        <w:gridCol w:w="1276"/>
        <w:gridCol w:w="1276"/>
        <w:gridCol w:w="850"/>
        <w:gridCol w:w="1701"/>
      </w:tblGrid>
      <w:tr w:rsidR="00BF7928" w:rsidRPr="00041D11" w:rsidTr="005E695F">
        <w:tc>
          <w:tcPr>
            <w:tcW w:w="95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週次</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起訖日期</w:t>
            </w:r>
          </w:p>
        </w:tc>
        <w:tc>
          <w:tcPr>
            <w:tcW w:w="1134"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學校行事活動</w:t>
            </w:r>
          </w:p>
        </w:tc>
        <w:tc>
          <w:tcPr>
            <w:tcW w:w="85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主題</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單元名稱</w:t>
            </w:r>
          </w:p>
        </w:tc>
        <w:tc>
          <w:tcPr>
            <w:tcW w:w="1418"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能力指標</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教學目標</w:t>
            </w:r>
          </w:p>
        </w:tc>
        <w:tc>
          <w:tcPr>
            <w:tcW w:w="1275"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教學活動重點</w:t>
            </w:r>
          </w:p>
        </w:tc>
        <w:tc>
          <w:tcPr>
            <w:tcW w:w="70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教學節數</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重大議題</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教學資源</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評量方式</w:t>
            </w:r>
          </w:p>
        </w:tc>
        <w:tc>
          <w:tcPr>
            <w:tcW w:w="170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統整相關領域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8/29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8/31</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8/29開學，正式上課</w:t>
            </w: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cyan"/>
              </w:rPr>
              <w:t>交通安全教育</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準備週</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9/3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9/7</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yellow"/>
              </w:rPr>
              <w:t>水域安全宣導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閱讀課程簡介中國圖書書目編排簡介</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語文工具書介紹</w:t>
            </w:r>
          </w:p>
          <w:p w:rsidR="00BF7928" w:rsidRPr="00041D11" w:rsidRDefault="00BF7928" w:rsidP="005E695F">
            <w:pPr>
              <w:pStyle w:val="a7"/>
              <w:rPr>
                <w:sz w:val="22"/>
                <w:szCs w:val="22"/>
              </w:rPr>
            </w:pPr>
          </w:p>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r w:rsidRPr="00041D11">
              <w:rPr>
                <w:sz w:val="22"/>
                <w:szCs w:val="22"/>
              </w:rPr>
              <w:t>5-4-6-1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能了解圖書館圖書編排方式</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介紹圖書分類</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三</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9/10</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9/14</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cyan"/>
              </w:rPr>
              <w:t>交通安全教育</w:t>
            </w:r>
          </w:p>
          <w:p w:rsidR="00BF7928" w:rsidRPr="00041D11" w:rsidRDefault="00BF7928" w:rsidP="005E695F">
            <w:pPr>
              <w:snapToGrid w:val="0"/>
              <w:rPr>
                <w:rFonts w:ascii="標楷體" w:eastAsia="標楷體" w:hAnsi="標楷體"/>
                <w:sz w:val="22"/>
                <w:szCs w:val="22"/>
              </w:rPr>
            </w:pP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green"/>
              </w:rPr>
              <w:t>辦理家庭暴力防治宣導（2）</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lastRenderedPageBreak/>
              <w:t>閱讀課程簡介中國圖書書目編排</w:t>
            </w:r>
            <w:r w:rsidRPr="00041D11">
              <w:rPr>
                <w:rFonts w:ascii="標楷體" w:eastAsia="標楷體" w:hAnsi="標楷體" w:hint="eastAsia"/>
                <w:color w:val="000000"/>
                <w:sz w:val="22"/>
                <w:szCs w:val="22"/>
              </w:rPr>
              <w:lastRenderedPageBreak/>
              <w:t>簡介</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語文工具書介紹</w:t>
            </w:r>
          </w:p>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r w:rsidRPr="00041D11">
              <w:rPr>
                <w:sz w:val="22"/>
                <w:szCs w:val="22"/>
              </w:rPr>
              <w:t>5-4-6-1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能了解圖書館圖書編排方式</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介紹圖書分類</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四</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9/17</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9/21</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防災教育（1）</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家庭教育宣導（1）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bCs/>
                <w:color w:val="000000"/>
                <w:sz w:val="22"/>
                <w:szCs w:val="22"/>
              </w:rPr>
              <w:t>撰寫閱讀報告方式</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雅量</w:t>
            </w:r>
          </w:p>
        </w:tc>
        <w:tc>
          <w:tcPr>
            <w:tcW w:w="1418" w:type="dxa"/>
            <w:shd w:val="clear" w:color="auto" w:fill="auto"/>
          </w:tcPr>
          <w:p w:rsidR="00BF7928" w:rsidRPr="00041D11" w:rsidRDefault="00BF7928" w:rsidP="005E695F">
            <w:pPr>
              <w:pStyle w:val="a7"/>
              <w:rPr>
                <w:sz w:val="22"/>
                <w:szCs w:val="22"/>
              </w:rPr>
            </w:pPr>
            <w:r w:rsidRPr="00041D11">
              <w:rPr>
                <w:sz w:val="22"/>
                <w:szCs w:val="22"/>
              </w:rPr>
              <w:t>6-4-4-3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學習如何撰寫閱讀報告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說明撰寫閱讀報告的基本要素</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五</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9/24</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9/28</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親師座談會融入家庭教育（1）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雅量</w:t>
            </w:r>
          </w:p>
        </w:tc>
        <w:tc>
          <w:tcPr>
            <w:tcW w:w="1418" w:type="dxa"/>
            <w:shd w:val="clear" w:color="auto" w:fill="auto"/>
          </w:tcPr>
          <w:p w:rsidR="00BF7928" w:rsidRPr="00041D11" w:rsidRDefault="00BF7928" w:rsidP="005E695F">
            <w:pPr>
              <w:pStyle w:val="a7"/>
              <w:rPr>
                <w:sz w:val="22"/>
                <w:szCs w:val="22"/>
              </w:rPr>
            </w:pPr>
            <w:r w:rsidRPr="00041D11">
              <w:rPr>
                <w:sz w:val="22"/>
                <w:szCs w:val="22"/>
              </w:rPr>
              <w:t>5-4-2-</w:t>
            </w:r>
            <w:r w:rsidRPr="00041D11">
              <w:rPr>
                <w:rFonts w:hint="eastAsia"/>
                <w:sz w:val="22"/>
                <w:szCs w:val="22"/>
              </w:rPr>
              <w:t>5</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了解閱讀方法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人權教育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網路資源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社會領域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六</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10/1</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10/5</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yellow"/>
              </w:rPr>
              <w:t>性別平等教育宣導(2)</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拄枴杖的小男孩</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5-4-3-4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能體會閱讀樂趣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欣賞作品的內涵及文章結構</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人權教育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rFonts w:hint="eastAsia"/>
                <w:sz w:val="22"/>
                <w:szCs w:val="22"/>
              </w:rPr>
              <w:t>七</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10/8</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10/12</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cs="新細明體" w:hint="eastAsia"/>
                <w:b/>
                <w:sz w:val="22"/>
                <w:szCs w:val="22"/>
                <w:highlight w:val="lightGray"/>
              </w:rPr>
              <w:t>性侵害犯罪防治宣導(2)</w:t>
            </w:r>
          </w:p>
          <w:p w:rsidR="00BF7928" w:rsidRPr="00041D11" w:rsidRDefault="00BF7928" w:rsidP="005E695F">
            <w:pPr>
              <w:rPr>
                <w:rFonts w:ascii="標楷體" w:eastAsia="標楷體" w:hAnsi="標楷體"/>
                <w:sz w:val="22"/>
                <w:szCs w:val="22"/>
              </w:rPr>
            </w:pP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bCs/>
                <w:color w:val="000000"/>
                <w:sz w:val="22"/>
                <w:szCs w:val="22"/>
              </w:rPr>
              <w:t>撰寫閱讀報告方式</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拄枴杖的小男孩</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學會如何</w:t>
            </w:r>
          </w:p>
          <w:p w:rsidR="00BF7928" w:rsidRPr="00041D11" w:rsidRDefault="00BF7928" w:rsidP="005E695F">
            <w:pPr>
              <w:pStyle w:val="a7"/>
              <w:rPr>
                <w:sz w:val="22"/>
                <w:szCs w:val="22"/>
              </w:rPr>
            </w:pPr>
            <w:r w:rsidRPr="00041D11">
              <w:rPr>
                <w:rFonts w:hint="eastAsia"/>
                <w:sz w:val="22"/>
                <w:szCs w:val="22"/>
              </w:rPr>
              <w:t>撰寫閱讀報告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說明撰寫閱讀報告的方式</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10/15</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10/19</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第一次段考</w:t>
            </w:r>
          </w:p>
        </w:tc>
        <w:tc>
          <w:tcPr>
            <w:tcW w:w="851" w:type="dxa"/>
            <w:shd w:val="clear" w:color="auto" w:fill="auto"/>
          </w:tcPr>
          <w:p w:rsidR="00BF7928" w:rsidRPr="00041D11" w:rsidRDefault="00BF7928" w:rsidP="005E695F">
            <w:pPr>
              <w:pStyle w:val="a7"/>
              <w:rPr>
                <w:sz w:val="22"/>
                <w:szCs w:val="22"/>
              </w:rPr>
            </w:pPr>
            <w:r w:rsidRPr="00041D11">
              <w:rPr>
                <w:rFonts w:hint="eastAsia"/>
                <w:sz w:val="22"/>
                <w:szCs w:val="22"/>
              </w:rPr>
              <w:t>第一次段考</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10/22</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lastRenderedPageBreak/>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10/26</w:t>
            </w:r>
          </w:p>
        </w:tc>
        <w:tc>
          <w:tcPr>
            <w:tcW w:w="1134" w:type="dxa"/>
            <w:shd w:val="clear" w:color="auto" w:fill="auto"/>
          </w:tcPr>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專書</w:t>
            </w:r>
            <w:r w:rsidRPr="00041D11">
              <w:rPr>
                <w:rFonts w:ascii="標楷體" w:eastAsia="標楷體" w:hAnsi="標楷體" w:hint="eastAsia"/>
                <w:color w:val="000000"/>
                <w:sz w:val="22"/>
                <w:szCs w:val="22"/>
              </w:rPr>
              <w:lastRenderedPageBreak/>
              <w:t>指導</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那默</w:t>
            </w:r>
            <w:r w:rsidRPr="00041D11">
              <w:rPr>
                <w:rFonts w:hint="eastAsia"/>
                <w:sz w:val="22"/>
                <w:szCs w:val="22"/>
              </w:rPr>
              <w:lastRenderedPageBreak/>
              <w:t>默的一群</w:t>
            </w:r>
          </w:p>
        </w:tc>
        <w:tc>
          <w:tcPr>
            <w:tcW w:w="1418" w:type="dxa"/>
            <w:shd w:val="clear" w:color="auto" w:fill="auto"/>
          </w:tcPr>
          <w:p w:rsidR="00BF7928" w:rsidRPr="00041D11" w:rsidRDefault="00BF7928" w:rsidP="005E695F">
            <w:pPr>
              <w:pStyle w:val="a7"/>
              <w:rPr>
                <w:sz w:val="22"/>
                <w:szCs w:val="22"/>
              </w:rPr>
            </w:pPr>
            <w:r w:rsidRPr="00041D11">
              <w:rPr>
                <w:sz w:val="22"/>
                <w:szCs w:val="22"/>
              </w:rPr>
              <w:lastRenderedPageBreak/>
              <w:t>5-4-3-1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w:t>
            </w:r>
            <w:r w:rsidRPr="00041D11">
              <w:rPr>
                <w:rFonts w:hint="eastAsia"/>
                <w:sz w:val="22"/>
                <w:szCs w:val="22"/>
              </w:rPr>
              <w:lastRenderedPageBreak/>
              <w:t>讀方法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介紹閱讀</w:t>
            </w:r>
            <w:r w:rsidRPr="00041D11">
              <w:rPr>
                <w:rFonts w:hint="eastAsia"/>
                <w:sz w:val="22"/>
                <w:szCs w:val="22"/>
              </w:rPr>
              <w:lastRenderedPageBreak/>
              <w:t>理解方法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lastRenderedPageBreak/>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人權教育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w:t>
            </w:r>
            <w:r w:rsidRPr="00041D11">
              <w:rPr>
                <w:rFonts w:hint="eastAsia"/>
                <w:sz w:val="22"/>
                <w:szCs w:val="22"/>
              </w:rPr>
              <w:lastRenderedPageBreak/>
              <w:t>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社會領域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10/29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11/2</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校園性侵害性騷擾或性霸凌防治準則宣導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那默默的一群</w:t>
            </w:r>
          </w:p>
        </w:tc>
        <w:tc>
          <w:tcPr>
            <w:tcW w:w="1418" w:type="dxa"/>
            <w:shd w:val="clear" w:color="auto" w:fill="auto"/>
          </w:tcPr>
          <w:p w:rsidR="00BF7928" w:rsidRPr="00041D11" w:rsidRDefault="00BF7928" w:rsidP="005E695F">
            <w:pPr>
              <w:pStyle w:val="a7"/>
              <w:rPr>
                <w:sz w:val="22"/>
                <w:szCs w:val="22"/>
              </w:rPr>
            </w:pPr>
            <w:r w:rsidRPr="00041D11">
              <w:rPr>
                <w:sz w:val="22"/>
                <w:szCs w:val="22"/>
              </w:rPr>
              <w:t>5-4-3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能體會閱讀樂趣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欣賞文學作品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圖書室圖書資源</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11/5</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11/9</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shd w:val="clear" w:color="auto" w:fill="00FFFF"/>
              </w:rPr>
              <w:t>環境教育（1）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紙船印象</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5-4-3-4</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能體會閱讀樂趣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欣賞作品的內涵及文章結構</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圖書室圖書資源</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自我評量</w:t>
            </w:r>
          </w:p>
        </w:tc>
        <w:tc>
          <w:tcPr>
            <w:tcW w:w="170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11/12</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11/16</w:t>
            </w:r>
          </w:p>
        </w:tc>
        <w:tc>
          <w:tcPr>
            <w:tcW w:w="1134" w:type="dxa"/>
            <w:shd w:val="clear" w:color="auto" w:fill="auto"/>
          </w:tcPr>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差不多先生傳</w:t>
            </w:r>
          </w:p>
        </w:tc>
        <w:tc>
          <w:tcPr>
            <w:tcW w:w="1418" w:type="dxa"/>
            <w:shd w:val="clear" w:color="auto" w:fill="auto"/>
          </w:tcPr>
          <w:p w:rsidR="00BF7928" w:rsidRPr="00041D11" w:rsidRDefault="00BF7928" w:rsidP="005E695F">
            <w:pPr>
              <w:pStyle w:val="a7"/>
              <w:rPr>
                <w:sz w:val="22"/>
                <w:szCs w:val="22"/>
              </w:rPr>
            </w:pPr>
            <w:r w:rsidRPr="00041D11">
              <w:rPr>
                <w:sz w:val="22"/>
                <w:szCs w:val="22"/>
              </w:rPr>
              <w:t>5-4-2-</w:t>
            </w:r>
            <w:r w:rsidRPr="00041D11">
              <w:rPr>
                <w:rFonts w:hint="eastAsia"/>
                <w:sz w:val="22"/>
                <w:szCs w:val="22"/>
              </w:rPr>
              <w:t>5</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能體會閱讀樂趣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欣賞文學作品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十三</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11/23</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生涯發展教育宣導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閱讀報告撰寫(一)</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差不多先生傳</w:t>
            </w:r>
          </w:p>
        </w:tc>
        <w:tc>
          <w:tcPr>
            <w:tcW w:w="1418" w:type="dxa"/>
            <w:shd w:val="clear" w:color="auto" w:fill="auto"/>
          </w:tcPr>
          <w:p w:rsidR="00BF7928" w:rsidRPr="00041D11" w:rsidRDefault="00BF7928" w:rsidP="005E695F">
            <w:pPr>
              <w:pStyle w:val="a7"/>
              <w:rPr>
                <w:sz w:val="22"/>
                <w:szCs w:val="22"/>
              </w:rPr>
            </w:pPr>
            <w:r w:rsidRPr="00041D11">
              <w:rPr>
                <w:sz w:val="22"/>
                <w:szCs w:val="22"/>
              </w:rPr>
              <w:t>6-4-2-1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十四</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11/26</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11/30</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第二次段考</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第二次段考</w:t>
            </w:r>
          </w:p>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十五</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lastRenderedPageBreak/>
              <w:t>12/7</w:t>
            </w:r>
          </w:p>
        </w:tc>
        <w:tc>
          <w:tcPr>
            <w:tcW w:w="1134" w:type="dxa"/>
            <w:shd w:val="clear" w:color="auto" w:fill="auto"/>
          </w:tcPr>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spacing w:line="240" w:lineRule="atLeast"/>
              <w:jc w:val="both"/>
              <w:rPr>
                <w:rFonts w:ascii="標楷體" w:eastAsia="標楷體" w:hAnsi="標楷體"/>
                <w:sz w:val="22"/>
                <w:szCs w:val="22"/>
              </w:rPr>
            </w:pPr>
            <w:r w:rsidRPr="00041D11">
              <w:rPr>
                <w:rFonts w:ascii="標楷體" w:eastAsia="標楷體" w:hAnsi="標楷體" w:hint="eastAsia"/>
                <w:color w:val="000000"/>
                <w:sz w:val="22"/>
                <w:szCs w:val="22"/>
              </w:rPr>
              <w:t>閱讀報告撰寫</w:t>
            </w:r>
            <w:r w:rsidRPr="00041D11">
              <w:rPr>
                <w:rFonts w:ascii="標楷體" w:eastAsia="標楷體" w:hAnsi="標楷體" w:hint="eastAsia"/>
                <w:color w:val="000000"/>
                <w:sz w:val="22"/>
                <w:szCs w:val="22"/>
              </w:rPr>
              <w:lastRenderedPageBreak/>
              <w:t>(二)</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生之歌選</w:t>
            </w:r>
          </w:p>
        </w:tc>
        <w:tc>
          <w:tcPr>
            <w:tcW w:w="1418" w:type="dxa"/>
            <w:shd w:val="clear" w:color="auto" w:fill="auto"/>
          </w:tcPr>
          <w:p w:rsidR="00BF7928" w:rsidRPr="00041D11" w:rsidRDefault="00BF7928" w:rsidP="005E695F">
            <w:pPr>
              <w:pStyle w:val="a7"/>
              <w:rPr>
                <w:sz w:val="22"/>
                <w:szCs w:val="22"/>
              </w:rPr>
            </w:pPr>
            <w:r w:rsidRPr="00041D11">
              <w:rPr>
                <w:sz w:val="22"/>
                <w:szCs w:val="22"/>
              </w:rPr>
              <w:t>6-4-3-7</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十六</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12/10</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12/14</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yellow"/>
              </w:rPr>
              <w:t>性別平等教育宣導(2)</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green"/>
              </w:rPr>
              <w:t>兒童及少年性交易防治教育宣導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閱讀名言摘錄分享</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生之歌選</w:t>
            </w:r>
          </w:p>
        </w:tc>
        <w:tc>
          <w:tcPr>
            <w:tcW w:w="1418" w:type="dxa"/>
            <w:shd w:val="clear" w:color="auto" w:fill="auto"/>
          </w:tcPr>
          <w:p w:rsidR="00BF7928" w:rsidRPr="00041D11" w:rsidRDefault="00BF7928" w:rsidP="005E695F">
            <w:pPr>
              <w:pStyle w:val="a7"/>
              <w:rPr>
                <w:sz w:val="22"/>
                <w:szCs w:val="22"/>
              </w:rPr>
            </w:pPr>
            <w:r w:rsidRPr="00041D11">
              <w:rPr>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能欣賞名言佳句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欣賞文章佳句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人權教育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網路資源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報告</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社會領域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十七</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12/17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12/21</w:t>
            </w:r>
          </w:p>
        </w:tc>
        <w:tc>
          <w:tcPr>
            <w:tcW w:w="1134" w:type="dxa"/>
            <w:shd w:val="clear" w:color="auto" w:fill="auto"/>
          </w:tcPr>
          <w:p w:rsidR="00BF7928" w:rsidRPr="00041D11" w:rsidRDefault="00BF7928" w:rsidP="005E695F">
            <w:pPr>
              <w:snapToGrid w:val="0"/>
              <w:rPr>
                <w:rFonts w:ascii="標楷體" w:eastAsia="標楷體" w:hAnsi="標楷體"/>
                <w:sz w:val="22"/>
                <w:szCs w:val="22"/>
                <w:shd w:val="clear" w:color="auto" w:fill="00FFFF"/>
              </w:rPr>
            </w:pPr>
            <w:r w:rsidRPr="00041D11">
              <w:rPr>
                <w:rFonts w:ascii="標楷體" w:eastAsia="標楷體" w:hAnsi="標楷體" w:hint="eastAsia"/>
                <w:sz w:val="22"/>
                <w:szCs w:val="22"/>
                <w:shd w:val="clear" w:color="auto" w:fill="00FFFF"/>
              </w:rPr>
              <w:t>環境教育（1）</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班級閱讀講座</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音樂家與職籃巨星</w:t>
            </w:r>
          </w:p>
        </w:tc>
        <w:tc>
          <w:tcPr>
            <w:tcW w:w="1418" w:type="dxa"/>
            <w:shd w:val="clear" w:color="auto" w:fill="auto"/>
          </w:tcPr>
          <w:p w:rsidR="00BF7928" w:rsidRPr="00041D11" w:rsidRDefault="00BF7928" w:rsidP="005E695F">
            <w:pPr>
              <w:pStyle w:val="a7"/>
              <w:rPr>
                <w:sz w:val="22"/>
                <w:szCs w:val="22"/>
              </w:rPr>
            </w:pPr>
            <w:r w:rsidRPr="00041D11">
              <w:rPr>
                <w:sz w:val="22"/>
                <w:szCs w:val="22"/>
              </w:rPr>
              <w:t>5-4-7-1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培養閱讀理解能力</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12/24</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12/28</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防災教育（1）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音樂家與職籃巨星</w:t>
            </w:r>
          </w:p>
        </w:tc>
        <w:tc>
          <w:tcPr>
            <w:tcW w:w="1418" w:type="dxa"/>
            <w:shd w:val="clear" w:color="auto" w:fill="auto"/>
          </w:tcPr>
          <w:p w:rsidR="00BF7928" w:rsidRPr="00041D11" w:rsidRDefault="00BF7928" w:rsidP="005E695F">
            <w:pPr>
              <w:pStyle w:val="a7"/>
              <w:rPr>
                <w:sz w:val="22"/>
                <w:szCs w:val="22"/>
              </w:rPr>
            </w:pPr>
            <w:r w:rsidRPr="00041D11">
              <w:rPr>
                <w:sz w:val="22"/>
                <w:szCs w:val="22"/>
              </w:rPr>
              <w:t>5-4-3-1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網路資源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12/31</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1/4</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家庭教育（1）</w:t>
            </w:r>
          </w:p>
        </w:tc>
        <w:tc>
          <w:tcPr>
            <w:tcW w:w="85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color w:val="000000"/>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曹操掉下去了</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5</w:t>
            </w:r>
            <w:r w:rsidRPr="00041D11">
              <w:rPr>
                <w:sz w:val="22"/>
                <w:szCs w:val="22"/>
              </w:rPr>
              <w:t>-4-3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能體會閱讀樂趣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欣賞作品的內涵及文章結構</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vAlign w:val="center"/>
          </w:tcPr>
          <w:p w:rsidR="00BF7928" w:rsidRPr="00041D11" w:rsidRDefault="00BF7928" w:rsidP="005E695F">
            <w:pPr>
              <w:pStyle w:val="0"/>
              <w:spacing w:line="0" w:lineRule="atLeast"/>
              <w:ind w:left="0" w:right="0"/>
              <w:jc w:val="center"/>
              <w:rPr>
                <w:rFonts w:ascii="標楷體" w:eastAsia="標楷體" w:hAnsi="標楷體"/>
                <w:color w:val="auto"/>
                <w:sz w:val="22"/>
                <w:szCs w:val="22"/>
              </w:rPr>
            </w:pPr>
            <w:r w:rsidRPr="00041D11">
              <w:rPr>
                <w:rFonts w:ascii="標楷體" w:eastAsia="標楷體" w:hAnsi="標楷體" w:hint="eastAsia"/>
                <w:color w:val="auto"/>
                <w:sz w:val="22"/>
                <w:szCs w:val="22"/>
              </w:rPr>
              <w:t>廿</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w:t>
            </w:r>
          </w:p>
        </w:tc>
        <w:tc>
          <w:tcPr>
            <w:tcW w:w="1134" w:type="dxa"/>
            <w:shd w:val="clear" w:color="auto" w:fill="auto"/>
          </w:tcPr>
          <w:p w:rsidR="00BF7928" w:rsidRPr="00041D11" w:rsidRDefault="00BF7928" w:rsidP="005E695F">
            <w:pPr>
              <w:spacing w:line="240" w:lineRule="exact"/>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color w:val="000000"/>
                <w:sz w:val="22"/>
                <w:szCs w:val="22"/>
              </w:rPr>
              <w:t>閱讀報告撰寫(三)</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曹操掉下去了</w:t>
            </w:r>
          </w:p>
        </w:tc>
        <w:tc>
          <w:tcPr>
            <w:tcW w:w="1418" w:type="dxa"/>
            <w:shd w:val="clear" w:color="auto" w:fill="auto"/>
          </w:tcPr>
          <w:p w:rsidR="00BF7928" w:rsidRPr="00041D11" w:rsidRDefault="00BF7928" w:rsidP="005E695F">
            <w:pPr>
              <w:pStyle w:val="a7"/>
              <w:rPr>
                <w:sz w:val="22"/>
                <w:szCs w:val="22"/>
              </w:rPr>
            </w:pPr>
            <w:r w:rsidRPr="00041D11">
              <w:rPr>
                <w:sz w:val="22"/>
                <w:szCs w:val="22"/>
              </w:rPr>
              <w:t>6-4-2-1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vAlign w:val="center"/>
          </w:tcPr>
          <w:p w:rsidR="00BF7928" w:rsidRPr="00041D11" w:rsidRDefault="00BF7928" w:rsidP="005E695F">
            <w:pPr>
              <w:pStyle w:val="0"/>
              <w:spacing w:line="0" w:lineRule="atLeast"/>
              <w:ind w:left="0" w:right="0"/>
              <w:jc w:val="center"/>
              <w:rPr>
                <w:rFonts w:ascii="標楷體" w:eastAsia="標楷體" w:hAnsi="標楷體"/>
                <w:color w:val="auto"/>
                <w:w w:val="120"/>
                <w:sz w:val="22"/>
                <w:szCs w:val="22"/>
              </w:rPr>
            </w:pPr>
            <w:r w:rsidRPr="00041D11">
              <w:rPr>
                <w:rFonts w:ascii="標楷體" w:eastAsia="標楷體" w:hAnsi="標楷體" w:hint="eastAsia"/>
                <w:color w:val="auto"/>
                <w:sz w:val="22"/>
                <w:szCs w:val="22"/>
              </w:rPr>
              <w:t>廿一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1/14</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lastRenderedPageBreak/>
              <w:t>1/18</w:t>
            </w:r>
          </w:p>
        </w:tc>
        <w:tc>
          <w:tcPr>
            <w:tcW w:w="1134" w:type="dxa"/>
            <w:shd w:val="clear" w:color="auto" w:fill="auto"/>
          </w:tcPr>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lastRenderedPageBreak/>
              <w:t>第三次段考</w:t>
            </w:r>
          </w:p>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1/18休業式</w:t>
            </w:r>
          </w:p>
        </w:tc>
        <w:tc>
          <w:tcPr>
            <w:tcW w:w="851" w:type="dxa"/>
            <w:shd w:val="clear" w:color="auto" w:fill="auto"/>
          </w:tcPr>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第三次段考</w:t>
            </w:r>
          </w:p>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bl>
    <w:p w:rsidR="00BF7928" w:rsidRPr="00041D11" w:rsidRDefault="00BF7928" w:rsidP="00BF7928">
      <w:pPr>
        <w:snapToGrid w:val="0"/>
        <w:rPr>
          <w:rFonts w:ascii="標楷體" w:eastAsia="標楷體" w:hAnsi="標楷體"/>
          <w:sz w:val="22"/>
          <w:szCs w:val="22"/>
        </w:rPr>
      </w:pPr>
      <w:r w:rsidRPr="00041D11">
        <w:rPr>
          <w:rFonts w:ascii="標楷體" w:eastAsia="標楷體" w:hAnsi="標楷體"/>
          <w:sz w:val="22"/>
          <w:szCs w:val="22"/>
        </w:rPr>
        <w:t>備註：</w:t>
      </w:r>
      <w:r w:rsidRPr="00041D11">
        <w:rPr>
          <w:rFonts w:ascii="標楷體" w:eastAsia="標楷體" w:hAnsi="標楷體" w:hint="eastAsia"/>
          <w:sz w:val="22"/>
          <w:szCs w:val="22"/>
        </w:rPr>
        <w:t>請分別列出七年級、八年級及九年級第一學期及第二學期彈性課程之教學計畫表。</w:t>
      </w: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pStyle w:val="a7"/>
        <w:rPr>
          <w:sz w:val="22"/>
          <w:szCs w:val="22"/>
        </w:rPr>
      </w:pPr>
      <w:r w:rsidRPr="00041D11">
        <w:rPr>
          <w:rFonts w:hint="eastAsia"/>
          <w:sz w:val="22"/>
          <w:szCs w:val="22"/>
        </w:rPr>
        <w:t xml:space="preserve">                107學年度嘉義縣溪口國民中學</w:t>
      </w:r>
      <w:r w:rsidRPr="00041D11">
        <w:rPr>
          <w:rFonts w:hint="eastAsia"/>
          <w:sz w:val="22"/>
          <w:szCs w:val="22"/>
          <w:u w:val="single"/>
        </w:rPr>
        <w:t>七</w:t>
      </w:r>
      <w:r w:rsidRPr="00041D11">
        <w:rPr>
          <w:rFonts w:hint="eastAsia"/>
          <w:sz w:val="22"/>
          <w:szCs w:val="22"/>
        </w:rPr>
        <w:t>年級第</w:t>
      </w:r>
      <w:r w:rsidRPr="00041D11">
        <w:rPr>
          <w:rFonts w:hint="eastAsia"/>
          <w:sz w:val="22"/>
          <w:szCs w:val="22"/>
          <w:u w:val="single"/>
        </w:rPr>
        <w:t>二</w:t>
      </w:r>
      <w:r w:rsidRPr="00041D11">
        <w:rPr>
          <w:rFonts w:hint="eastAsia"/>
          <w:sz w:val="22"/>
          <w:szCs w:val="22"/>
        </w:rPr>
        <w:t>學期彈性課程</w:t>
      </w:r>
      <w:r w:rsidRPr="00041D11">
        <w:rPr>
          <w:rFonts w:hint="eastAsia"/>
          <w:sz w:val="22"/>
          <w:szCs w:val="22"/>
          <w:u w:val="single"/>
        </w:rPr>
        <w:t xml:space="preserve"> 閱讀與寫作         </w:t>
      </w:r>
      <w:r w:rsidRPr="00041D11">
        <w:rPr>
          <w:rFonts w:hint="eastAsia"/>
          <w:sz w:val="22"/>
          <w:szCs w:val="22"/>
        </w:rPr>
        <w:t>教學計畫表  設計者：</w:t>
      </w:r>
      <w:r w:rsidRPr="00041D11">
        <w:rPr>
          <w:rFonts w:hint="eastAsia"/>
          <w:sz w:val="22"/>
          <w:szCs w:val="22"/>
          <w:u w:val="single"/>
        </w:rPr>
        <w:t xml:space="preserve">  陳靜怡          </w:t>
      </w:r>
      <w:r w:rsidRPr="00041D11">
        <w:rPr>
          <w:rFonts w:hint="eastAsia"/>
          <w:sz w:val="22"/>
          <w:szCs w:val="22"/>
        </w:rPr>
        <w:t xml:space="preserve"> </w:t>
      </w:r>
    </w:p>
    <w:p w:rsidR="00BF7928" w:rsidRPr="00041D11" w:rsidRDefault="00BF7928" w:rsidP="00BF7928">
      <w:pPr>
        <w:pStyle w:val="a7"/>
        <w:rPr>
          <w:sz w:val="22"/>
          <w:szCs w:val="22"/>
        </w:rPr>
      </w:pPr>
      <w:r w:rsidRPr="00041D11">
        <w:rPr>
          <w:sz w:val="22"/>
          <w:szCs w:val="22"/>
        </w:rPr>
        <w:t>一、教材來源：</w:t>
      </w:r>
      <w:r w:rsidRPr="00041D11">
        <w:rPr>
          <w:rFonts w:hint="eastAsia"/>
          <w:sz w:val="22"/>
          <w:szCs w:val="22"/>
        </w:rPr>
        <w:t>康軒版第二冊</w:t>
      </w:r>
    </w:p>
    <w:p w:rsidR="00BF7928" w:rsidRPr="00041D11" w:rsidRDefault="00BF7928" w:rsidP="00BF7928">
      <w:pPr>
        <w:pStyle w:val="a7"/>
        <w:rPr>
          <w:sz w:val="22"/>
          <w:szCs w:val="22"/>
        </w:rPr>
      </w:pPr>
      <w:r w:rsidRPr="00041D11">
        <w:rPr>
          <w:sz w:val="22"/>
          <w:szCs w:val="22"/>
        </w:rPr>
        <w:t>二、本領域每週學習節數：</w:t>
      </w:r>
      <w:r w:rsidRPr="00041D11">
        <w:rPr>
          <w:rFonts w:hint="eastAsia"/>
          <w:sz w:val="22"/>
          <w:szCs w:val="22"/>
        </w:rPr>
        <w:t>1</w:t>
      </w:r>
    </w:p>
    <w:p w:rsidR="00BF7928" w:rsidRPr="00041D11" w:rsidRDefault="00BF7928" w:rsidP="00BF7928">
      <w:pPr>
        <w:rPr>
          <w:rFonts w:ascii="標楷體" w:eastAsia="標楷體" w:hAnsi="標楷體"/>
          <w:sz w:val="22"/>
          <w:szCs w:val="22"/>
        </w:rPr>
      </w:pPr>
      <w:r w:rsidRPr="00041D11">
        <w:rPr>
          <w:rFonts w:ascii="標楷體" w:eastAsia="標楷體" w:hAnsi="標楷體"/>
          <w:sz w:val="22"/>
          <w:szCs w:val="22"/>
        </w:rPr>
        <w:t>三、本學期學習總目標：</w:t>
      </w:r>
      <w:r w:rsidRPr="00041D11">
        <w:rPr>
          <w:rFonts w:ascii="標楷體" w:eastAsia="標楷體" w:hAnsi="標楷體" w:hint="eastAsia"/>
          <w:sz w:val="22"/>
          <w:szCs w:val="22"/>
        </w:rPr>
        <w:t>培養閱讀興趣及閱讀理解能力</w:t>
      </w:r>
    </w:p>
    <w:p w:rsidR="00BF7928" w:rsidRPr="00041D11" w:rsidRDefault="00BF7928" w:rsidP="00BF7928">
      <w:pPr>
        <w:pStyle w:val="a7"/>
        <w:rPr>
          <w:sz w:val="22"/>
          <w:szCs w:val="22"/>
        </w:rPr>
      </w:pPr>
    </w:p>
    <w:p w:rsidR="00BF7928" w:rsidRPr="00041D11" w:rsidRDefault="00BF7928" w:rsidP="00BF7928">
      <w:pPr>
        <w:pStyle w:val="a7"/>
        <w:rPr>
          <w:sz w:val="22"/>
          <w:szCs w:val="22"/>
        </w:rPr>
      </w:pPr>
      <w:r w:rsidRPr="00041D11">
        <w:rPr>
          <w:sz w:val="22"/>
          <w:szCs w:val="22"/>
        </w:rPr>
        <w:t>四、本學期課程內涵：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851"/>
        <w:gridCol w:w="850"/>
        <w:gridCol w:w="1418"/>
        <w:gridCol w:w="1276"/>
        <w:gridCol w:w="1275"/>
        <w:gridCol w:w="709"/>
        <w:gridCol w:w="1276"/>
        <w:gridCol w:w="1276"/>
        <w:gridCol w:w="850"/>
        <w:gridCol w:w="1701"/>
      </w:tblGrid>
      <w:tr w:rsidR="00BF7928" w:rsidRPr="00041D11" w:rsidTr="005E695F">
        <w:tc>
          <w:tcPr>
            <w:tcW w:w="95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週次</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起訖日期</w:t>
            </w:r>
          </w:p>
        </w:tc>
        <w:tc>
          <w:tcPr>
            <w:tcW w:w="1134"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學校行事活動</w:t>
            </w:r>
          </w:p>
        </w:tc>
        <w:tc>
          <w:tcPr>
            <w:tcW w:w="85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主題</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單元名稱</w:t>
            </w:r>
          </w:p>
        </w:tc>
        <w:tc>
          <w:tcPr>
            <w:tcW w:w="1418"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能力指標</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教學目標</w:t>
            </w:r>
          </w:p>
        </w:tc>
        <w:tc>
          <w:tcPr>
            <w:tcW w:w="1275"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教學活動重點</w:t>
            </w:r>
          </w:p>
        </w:tc>
        <w:tc>
          <w:tcPr>
            <w:tcW w:w="70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教學節數</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重大議題</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教學資源</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評量方式</w:t>
            </w:r>
          </w:p>
        </w:tc>
        <w:tc>
          <w:tcPr>
            <w:tcW w:w="170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統整相關領域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2/11</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2/15</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2</w:t>
            </w:r>
            <w:r w:rsidRPr="00041D11">
              <w:rPr>
                <w:rFonts w:ascii="標楷體" w:eastAsia="標楷體" w:hAnsi="標楷體"/>
                <w:sz w:val="22"/>
                <w:szCs w:val="22"/>
              </w:rPr>
              <w:t>/11</w:t>
            </w:r>
            <w:r w:rsidRPr="00041D11">
              <w:rPr>
                <w:rFonts w:ascii="標楷體" w:eastAsia="標楷體" w:hAnsi="標楷體" w:hint="eastAsia"/>
                <w:sz w:val="22"/>
                <w:szCs w:val="22"/>
              </w:rPr>
              <w:t>第2學期開學日正式上課</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準備週</w:t>
            </w:r>
          </w:p>
          <w:p w:rsidR="00BF7928" w:rsidRPr="00041D11" w:rsidRDefault="00BF7928" w:rsidP="005E695F">
            <w:pPr>
              <w:snapToGrid w:val="0"/>
              <w:rPr>
                <w:rFonts w:ascii="標楷體" w:eastAsia="標楷體" w:hAnsi="標楷體"/>
                <w:sz w:val="22"/>
                <w:szCs w:val="22"/>
              </w:rPr>
            </w:pP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2/18</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2/22</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2/21開學，正式上課</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cyan"/>
              </w:rPr>
              <w:t>交通安全教育</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221世界母語日</w:t>
            </w:r>
          </w:p>
        </w:tc>
        <w:tc>
          <w:tcPr>
            <w:tcW w:w="851" w:type="dxa"/>
            <w:shd w:val="clear" w:color="auto" w:fill="auto"/>
          </w:tcPr>
          <w:p w:rsidR="00BF7928" w:rsidRPr="00041D11" w:rsidRDefault="00BF7928" w:rsidP="005E695F">
            <w:pPr>
              <w:widowControl/>
              <w:rPr>
                <w:rFonts w:ascii="標楷體" w:eastAsia="標楷體" w:hAnsi="標楷體"/>
                <w:sz w:val="22"/>
                <w:szCs w:val="22"/>
              </w:rPr>
            </w:pPr>
            <w:r w:rsidRPr="00041D11">
              <w:rPr>
                <w:rFonts w:ascii="標楷體" w:eastAsia="標楷體" w:hAnsi="標楷體" w:hint="eastAsia"/>
                <w:sz w:val="22"/>
                <w:szCs w:val="22"/>
              </w:rPr>
              <w:t>閱讀課程簡介撰寫閱讀報告方式</w:t>
            </w:r>
          </w:p>
        </w:tc>
        <w:tc>
          <w:tcPr>
            <w:tcW w:w="850" w:type="dxa"/>
            <w:shd w:val="clear" w:color="auto" w:fill="auto"/>
          </w:tcPr>
          <w:p w:rsidR="00BF7928" w:rsidRPr="00041D11" w:rsidRDefault="00BF7928" w:rsidP="005E695F">
            <w:pPr>
              <w:pStyle w:val="a7"/>
              <w:rPr>
                <w:sz w:val="22"/>
                <w:szCs w:val="22"/>
              </w:rPr>
            </w:pPr>
            <w:r w:rsidRPr="00041D11">
              <w:rPr>
                <w:sz w:val="22"/>
                <w:szCs w:val="22"/>
              </w:rPr>
              <w:t>負　荷</w:t>
            </w:r>
          </w:p>
        </w:tc>
        <w:tc>
          <w:tcPr>
            <w:tcW w:w="1418" w:type="dxa"/>
            <w:shd w:val="clear" w:color="auto" w:fill="auto"/>
          </w:tcPr>
          <w:p w:rsidR="00BF7928" w:rsidRPr="00041D11" w:rsidRDefault="00BF7928" w:rsidP="005E695F">
            <w:pPr>
              <w:pStyle w:val="a7"/>
              <w:rPr>
                <w:sz w:val="22"/>
                <w:szCs w:val="22"/>
              </w:rPr>
            </w:pPr>
            <w:r w:rsidRPr="00041D11">
              <w:rPr>
                <w:sz w:val="22"/>
                <w:szCs w:val="22"/>
              </w:rPr>
              <w:t>5-4-2-5</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學會如何</w:t>
            </w:r>
          </w:p>
          <w:p w:rsidR="00BF7928" w:rsidRPr="00041D11" w:rsidRDefault="00BF7928" w:rsidP="005E695F">
            <w:pPr>
              <w:pStyle w:val="a7"/>
              <w:rPr>
                <w:sz w:val="22"/>
                <w:szCs w:val="22"/>
              </w:rPr>
            </w:pPr>
            <w:r w:rsidRPr="00041D11">
              <w:rPr>
                <w:rFonts w:hint="eastAsia"/>
                <w:sz w:val="22"/>
                <w:szCs w:val="22"/>
              </w:rPr>
              <w:t>撰寫閱讀報告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介紹撰寫閱讀報告的步驟</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三</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2/25</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lastRenderedPageBreak/>
              <w:t>3/1</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閱讀</w:t>
            </w:r>
            <w:r w:rsidRPr="00041D11">
              <w:rPr>
                <w:rFonts w:ascii="標楷體" w:eastAsia="標楷體" w:hAnsi="標楷體" w:hint="eastAsia"/>
                <w:sz w:val="22"/>
                <w:szCs w:val="22"/>
              </w:rPr>
              <w:lastRenderedPageBreak/>
              <w:t>課程簡介撰寫閱讀報告方式</w:t>
            </w:r>
          </w:p>
        </w:tc>
        <w:tc>
          <w:tcPr>
            <w:tcW w:w="850" w:type="dxa"/>
            <w:shd w:val="clear" w:color="auto" w:fill="auto"/>
          </w:tcPr>
          <w:p w:rsidR="00BF7928" w:rsidRPr="00041D11" w:rsidRDefault="00BF7928" w:rsidP="005E695F">
            <w:pPr>
              <w:pStyle w:val="a7"/>
              <w:rPr>
                <w:sz w:val="22"/>
                <w:szCs w:val="22"/>
              </w:rPr>
            </w:pPr>
            <w:r w:rsidRPr="00041D11">
              <w:rPr>
                <w:sz w:val="22"/>
                <w:szCs w:val="22"/>
              </w:rPr>
              <w:lastRenderedPageBreak/>
              <w:t>下雨</w:t>
            </w:r>
            <w:r w:rsidRPr="00041D11">
              <w:rPr>
                <w:sz w:val="22"/>
                <w:szCs w:val="22"/>
              </w:rPr>
              <w:lastRenderedPageBreak/>
              <w:t>天，真好</w:t>
            </w:r>
          </w:p>
        </w:tc>
        <w:tc>
          <w:tcPr>
            <w:tcW w:w="1418" w:type="dxa"/>
            <w:shd w:val="clear" w:color="auto" w:fill="auto"/>
          </w:tcPr>
          <w:p w:rsidR="00BF7928" w:rsidRPr="00041D11" w:rsidRDefault="00BF7928" w:rsidP="005E695F">
            <w:pPr>
              <w:pStyle w:val="a7"/>
              <w:rPr>
                <w:sz w:val="22"/>
                <w:szCs w:val="22"/>
              </w:rPr>
            </w:pPr>
            <w:r w:rsidRPr="00041D11">
              <w:rPr>
                <w:sz w:val="22"/>
                <w:szCs w:val="22"/>
              </w:rPr>
              <w:lastRenderedPageBreak/>
              <w:t>6-4-3-7</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學會如何</w:t>
            </w:r>
          </w:p>
          <w:p w:rsidR="00BF7928" w:rsidRPr="00041D11" w:rsidRDefault="00BF7928" w:rsidP="005E695F">
            <w:pPr>
              <w:pStyle w:val="a7"/>
              <w:rPr>
                <w:sz w:val="22"/>
                <w:szCs w:val="22"/>
              </w:rPr>
            </w:pPr>
            <w:r w:rsidRPr="00041D11">
              <w:rPr>
                <w:rFonts w:hint="eastAsia"/>
                <w:sz w:val="22"/>
                <w:szCs w:val="22"/>
              </w:rPr>
              <w:lastRenderedPageBreak/>
              <w:t>撰寫閱讀報告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介紹撰寫</w:t>
            </w:r>
            <w:r w:rsidRPr="00041D11">
              <w:rPr>
                <w:rFonts w:hint="eastAsia"/>
                <w:sz w:val="22"/>
                <w:szCs w:val="22"/>
              </w:rPr>
              <w:lastRenderedPageBreak/>
              <w:t>閱讀報告的方法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lastRenderedPageBreak/>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w:t>
            </w:r>
            <w:r w:rsidRPr="00041D11">
              <w:rPr>
                <w:rFonts w:hint="eastAsia"/>
                <w:sz w:val="22"/>
                <w:szCs w:val="22"/>
              </w:rPr>
              <w:lastRenderedPageBreak/>
              <w:t>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習作</w:t>
            </w:r>
            <w:r w:rsidRPr="00041D11">
              <w:rPr>
                <w:rFonts w:hint="eastAsia"/>
                <w:sz w:val="22"/>
                <w:szCs w:val="22"/>
              </w:rPr>
              <w:lastRenderedPageBreak/>
              <w:t>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四</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3/4</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3/8</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cs="新細明體" w:hint="eastAsia"/>
                <w:b/>
                <w:sz w:val="22"/>
                <w:szCs w:val="22"/>
                <w:highlight w:val="yellow"/>
              </w:rPr>
              <w:t>◎</w:t>
            </w:r>
            <w:r w:rsidRPr="00041D11">
              <w:rPr>
                <w:rFonts w:ascii="標楷體" w:eastAsia="標楷體" w:hAnsi="標楷體" w:cs="Times New Roman"/>
                <w:b/>
                <w:sz w:val="22"/>
                <w:szCs w:val="22"/>
                <w:highlight w:val="yellow"/>
              </w:rPr>
              <w:t>性別平等</w:t>
            </w:r>
            <w:r w:rsidRPr="00041D11">
              <w:rPr>
                <w:rFonts w:ascii="標楷體" w:eastAsia="標楷體" w:hAnsi="標楷體" w:cs="Times New Roman" w:hint="eastAsia"/>
                <w:b/>
                <w:sz w:val="22"/>
                <w:szCs w:val="22"/>
                <w:highlight w:val="yellow"/>
              </w:rPr>
              <w:t>教育宣導(2)</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sz w:val="22"/>
                <w:szCs w:val="22"/>
              </w:rPr>
              <w:t>下雨天，真好</w:t>
            </w:r>
          </w:p>
        </w:tc>
        <w:tc>
          <w:tcPr>
            <w:tcW w:w="1418" w:type="dxa"/>
            <w:shd w:val="clear" w:color="auto" w:fill="auto"/>
          </w:tcPr>
          <w:p w:rsidR="00BF7928" w:rsidRPr="00041D11" w:rsidRDefault="00BF7928" w:rsidP="005E695F">
            <w:pPr>
              <w:pStyle w:val="a7"/>
              <w:rPr>
                <w:sz w:val="22"/>
                <w:szCs w:val="22"/>
              </w:rPr>
            </w:pPr>
            <w:r w:rsidRPr="00041D11">
              <w:rPr>
                <w:sz w:val="22"/>
                <w:szCs w:val="22"/>
              </w:rPr>
              <w:t>5-4-7-4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培養閱讀理解能力</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五</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3/11</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3/15</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防災教育（1）</w:t>
            </w: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校園性侵害性騷擾或性霸凌防治準則宣導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專書指導</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分　享</w:t>
            </w:r>
          </w:p>
        </w:tc>
        <w:tc>
          <w:tcPr>
            <w:tcW w:w="1418" w:type="dxa"/>
            <w:shd w:val="clear" w:color="auto" w:fill="auto"/>
          </w:tcPr>
          <w:p w:rsidR="00BF7928" w:rsidRPr="00041D11" w:rsidRDefault="00BF7928" w:rsidP="005E695F">
            <w:pPr>
              <w:pStyle w:val="a7"/>
              <w:rPr>
                <w:sz w:val="22"/>
                <w:szCs w:val="22"/>
              </w:rPr>
            </w:pPr>
            <w:r w:rsidRPr="00041D11">
              <w:rPr>
                <w:sz w:val="22"/>
                <w:szCs w:val="22"/>
              </w:rPr>
              <w:t>5-4-3-4</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培養閱讀理解能力</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學習單</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習作評量</w:t>
            </w:r>
          </w:p>
        </w:tc>
        <w:tc>
          <w:tcPr>
            <w:tcW w:w="170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六</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3/18</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3/22</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生涯發展教育宣導</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親師座談會融入家庭教育（1)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專書指導</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分　享</w:t>
            </w:r>
          </w:p>
        </w:tc>
        <w:tc>
          <w:tcPr>
            <w:tcW w:w="1418" w:type="dxa"/>
            <w:shd w:val="clear" w:color="auto" w:fill="auto"/>
          </w:tcPr>
          <w:p w:rsidR="00BF7928" w:rsidRPr="00041D11" w:rsidRDefault="00BF7928" w:rsidP="005E695F">
            <w:pPr>
              <w:pStyle w:val="a7"/>
              <w:rPr>
                <w:sz w:val="22"/>
                <w:szCs w:val="22"/>
              </w:rPr>
            </w:pPr>
            <w:r w:rsidRPr="00041D11">
              <w:rPr>
                <w:sz w:val="22"/>
                <w:szCs w:val="22"/>
              </w:rPr>
              <w:t>5-4-3</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培養閱讀理解能力</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家政教育</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學習單</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自我評量</w:t>
            </w:r>
          </w:p>
        </w:tc>
        <w:tc>
          <w:tcPr>
            <w:tcW w:w="170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rFonts w:hint="eastAsia"/>
                <w:sz w:val="22"/>
                <w:szCs w:val="22"/>
              </w:rPr>
              <w:t>七</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3/25</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3/29</w:t>
            </w:r>
          </w:p>
        </w:tc>
        <w:tc>
          <w:tcPr>
            <w:tcW w:w="1134" w:type="dxa"/>
            <w:shd w:val="clear" w:color="auto" w:fill="auto"/>
          </w:tcPr>
          <w:p w:rsidR="00BF7928" w:rsidRPr="00041D11" w:rsidRDefault="00BF7928" w:rsidP="005E695F">
            <w:pPr>
              <w:rPr>
                <w:rFonts w:ascii="標楷體" w:eastAsia="標楷體" w:hAnsi="標楷體"/>
                <w:sz w:val="22"/>
                <w:szCs w:val="22"/>
              </w:rPr>
            </w:pP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閱讀報告撰寫(一)</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分　享</w:t>
            </w:r>
          </w:p>
        </w:tc>
        <w:tc>
          <w:tcPr>
            <w:tcW w:w="1418" w:type="dxa"/>
            <w:shd w:val="clear" w:color="auto" w:fill="auto"/>
          </w:tcPr>
          <w:p w:rsidR="00BF7928" w:rsidRPr="00041D11" w:rsidRDefault="00BF7928" w:rsidP="005E695F">
            <w:pPr>
              <w:pStyle w:val="a7"/>
              <w:rPr>
                <w:sz w:val="22"/>
                <w:szCs w:val="22"/>
              </w:rPr>
            </w:pPr>
            <w:r w:rsidRPr="00041D11">
              <w:rPr>
                <w:sz w:val="22"/>
                <w:szCs w:val="22"/>
              </w:rPr>
              <w:t>6-4-3-7</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家政教育</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4/1</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lastRenderedPageBreak/>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4/5</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lastRenderedPageBreak/>
              <w:t>第一次段</w:t>
            </w:r>
            <w:r w:rsidRPr="00041D11">
              <w:rPr>
                <w:rFonts w:ascii="標楷體" w:eastAsia="標楷體" w:hAnsi="標楷體" w:hint="eastAsia"/>
                <w:sz w:val="22"/>
                <w:szCs w:val="22"/>
              </w:rPr>
              <w:lastRenderedPageBreak/>
              <w:t>考</w:t>
            </w:r>
          </w:p>
        </w:tc>
        <w:tc>
          <w:tcPr>
            <w:tcW w:w="851"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第一</w:t>
            </w:r>
            <w:r w:rsidRPr="00041D11">
              <w:rPr>
                <w:rFonts w:hint="eastAsia"/>
                <w:sz w:val="22"/>
                <w:szCs w:val="22"/>
              </w:rPr>
              <w:lastRenderedPageBreak/>
              <w:t>次段考</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4/8</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4/12</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green"/>
              </w:rPr>
              <w:t>兒童及少年性交易防治教育宣導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背影</w:t>
            </w:r>
          </w:p>
        </w:tc>
        <w:tc>
          <w:tcPr>
            <w:tcW w:w="1418" w:type="dxa"/>
            <w:shd w:val="clear" w:color="auto" w:fill="auto"/>
          </w:tcPr>
          <w:p w:rsidR="00BF7928" w:rsidRPr="00041D11" w:rsidRDefault="00BF7928" w:rsidP="005E695F">
            <w:pPr>
              <w:pStyle w:val="a7"/>
              <w:rPr>
                <w:sz w:val="22"/>
                <w:szCs w:val="22"/>
              </w:rPr>
            </w:pPr>
            <w:r w:rsidRPr="00041D11">
              <w:rPr>
                <w:sz w:val="22"/>
                <w:szCs w:val="22"/>
              </w:rPr>
              <w:t>5-4-5-1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網路資源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4/15</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4/19</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shd w:val="clear" w:color="auto" w:fill="00FFFF"/>
              </w:rPr>
            </w:pPr>
            <w:r w:rsidRPr="00041D11">
              <w:rPr>
                <w:rFonts w:ascii="標楷體" w:eastAsia="標楷體" w:hAnsi="標楷體" w:hint="eastAsia"/>
                <w:sz w:val="22"/>
                <w:szCs w:val="22"/>
                <w:shd w:val="clear" w:color="auto" w:fill="00FFFF"/>
              </w:rPr>
              <w:t>環境教育（1）</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背影</w:t>
            </w:r>
          </w:p>
        </w:tc>
        <w:tc>
          <w:tcPr>
            <w:tcW w:w="1418" w:type="dxa"/>
            <w:shd w:val="clear" w:color="auto" w:fill="auto"/>
          </w:tcPr>
          <w:p w:rsidR="00BF7928" w:rsidRPr="00041D11" w:rsidRDefault="00BF7928" w:rsidP="005E695F">
            <w:pPr>
              <w:pStyle w:val="a7"/>
              <w:rPr>
                <w:sz w:val="22"/>
                <w:szCs w:val="22"/>
              </w:rPr>
            </w:pPr>
            <w:r w:rsidRPr="00041D11">
              <w:rPr>
                <w:sz w:val="22"/>
                <w:szCs w:val="22"/>
              </w:rPr>
              <w:t>5-4-3-4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能培養閱讀興趣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欣賞作品的內涵及文章結構</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4/22</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4/26</w:t>
            </w:r>
          </w:p>
        </w:tc>
        <w:tc>
          <w:tcPr>
            <w:tcW w:w="1134" w:type="dxa"/>
            <w:shd w:val="clear" w:color="auto" w:fill="auto"/>
            <w:vAlign w:val="center"/>
          </w:tcPr>
          <w:p w:rsidR="00BF7928" w:rsidRPr="00041D11" w:rsidRDefault="00BF7928" w:rsidP="005E695F">
            <w:pPr>
              <w:snapToGrid w:val="0"/>
              <w:rPr>
                <w:rFonts w:ascii="標楷體" w:eastAsia="標楷體" w:hAnsi="標楷體" w:cs="Times New Roman"/>
                <w:b/>
                <w:sz w:val="22"/>
                <w:szCs w:val="22"/>
              </w:rPr>
            </w:pPr>
            <w:r w:rsidRPr="00041D11">
              <w:rPr>
                <w:rFonts w:ascii="標楷體" w:eastAsia="標楷體" w:hAnsi="標楷體" w:cs="新細明體" w:hint="eastAsia"/>
                <w:b/>
                <w:sz w:val="22"/>
                <w:szCs w:val="22"/>
                <w:highlight w:val="yellow"/>
              </w:rPr>
              <w:t>◎</w:t>
            </w:r>
            <w:r w:rsidRPr="00041D11">
              <w:rPr>
                <w:rFonts w:ascii="標楷體" w:eastAsia="標楷體" w:hAnsi="標楷體" w:cs="Times New Roman"/>
                <w:b/>
                <w:sz w:val="22"/>
                <w:szCs w:val="22"/>
                <w:highlight w:val="yellow"/>
              </w:rPr>
              <w:t>性別平等</w:t>
            </w:r>
            <w:r w:rsidRPr="00041D11">
              <w:rPr>
                <w:rFonts w:ascii="標楷體" w:eastAsia="標楷體" w:hAnsi="標楷體" w:cs="Times New Roman" w:hint="eastAsia"/>
                <w:b/>
                <w:sz w:val="22"/>
                <w:szCs w:val="22"/>
                <w:highlight w:val="yellow"/>
              </w:rPr>
              <w:t>教育宣導(2)</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閱讀報告撰寫(二)</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noProof/>
                <w:sz w:val="22"/>
                <w:szCs w:val="22"/>
              </w:rPr>
              <w:t>你自己決定吧</w:t>
            </w:r>
          </w:p>
        </w:tc>
        <w:tc>
          <w:tcPr>
            <w:tcW w:w="1418" w:type="dxa"/>
            <w:shd w:val="clear" w:color="auto" w:fill="auto"/>
          </w:tcPr>
          <w:p w:rsidR="00BF7928" w:rsidRPr="00041D11" w:rsidRDefault="00BF7928" w:rsidP="005E695F">
            <w:pPr>
              <w:pStyle w:val="a7"/>
              <w:rPr>
                <w:sz w:val="22"/>
                <w:szCs w:val="22"/>
              </w:rPr>
            </w:pPr>
            <w:r w:rsidRPr="00041D11">
              <w:rPr>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4/29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5/3</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cs="新細明體" w:hint="eastAsia"/>
                <w:b/>
                <w:sz w:val="22"/>
                <w:szCs w:val="22"/>
                <w:highlight w:val="lightGray"/>
              </w:rPr>
              <w:t>性侵害犯罪防治宣導(2)</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班級閱讀講座</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noProof/>
                <w:sz w:val="22"/>
                <w:szCs w:val="22"/>
              </w:rPr>
              <w:t>你自己決定吧</w:t>
            </w:r>
          </w:p>
        </w:tc>
        <w:tc>
          <w:tcPr>
            <w:tcW w:w="1418" w:type="dxa"/>
            <w:shd w:val="clear" w:color="auto" w:fill="auto"/>
          </w:tcPr>
          <w:p w:rsidR="00BF7928" w:rsidRPr="00041D11" w:rsidRDefault="00BF7928" w:rsidP="005E695F">
            <w:pPr>
              <w:pStyle w:val="a7"/>
              <w:rPr>
                <w:sz w:val="22"/>
                <w:szCs w:val="22"/>
              </w:rPr>
            </w:pPr>
            <w:r w:rsidRPr="00041D11">
              <w:rPr>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培養閱讀理解能力</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十三</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5/6</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5/10</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防災教育（1）</w:t>
            </w:r>
          </w:p>
        </w:tc>
        <w:tc>
          <w:tcPr>
            <w:tcW w:w="851" w:type="dxa"/>
            <w:shd w:val="clear" w:color="auto" w:fill="auto"/>
          </w:tcPr>
          <w:p w:rsidR="00BF7928" w:rsidRPr="00041D11" w:rsidRDefault="00BF7928" w:rsidP="005E695F">
            <w:pPr>
              <w:pStyle w:val="a7"/>
              <w:rPr>
                <w:sz w:val="22"/>
                <w:szCs w:val="22"/>
              </w:rPr>
            </w:pPr>
            <w:r w:rsidRPr="00041D11">
              <w:rPr>
                <w:rFonts w:hint="eastAsia"/>
                <w:sz w:val="22"/>
                <w:szCs w:val="22"/>
              </w:rPr>
              <w:t>班級閱讀講座</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sz w:val="22"/>
                <w:szCs w:val="22"/>
              </w:rPr>
              <w:t>王冕的少年時代</w:t>
            </w:r>
          </w:p>
        </w:tc>
        <w:tc>
          <w:tcPr>
            <w:tcW w:w="1418" w:type="dxa"/>
            <w:shd w:val="clear" w:color="auto" w:fill="auto"/>
          </w:tcPr>
          <w:p w:rsidR="00BF7928" w:rsidRPr="00041D11" w:rsidRDefault="00BF7928" w:rsidP="005E695F">
            <w:pPr>
              <w:pStyle w:val="a7"/>
              <w:rPr>
                <w:sz w:val="22"/>
                <w:szCs w:val="22"/>
              </w:rPr>
            </w:pPr>
            <w:r w:rsidRPr="00041D11">
              <w:rPr>
                <w:sz w:val="22"/>
                <w:szCs w:val="22"/>
              </w:rPr>
              <w:t>5-4-3-1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培養閱讀理解能力</w:t>
            </w:r>
          </w:p>
        </w:tc>
        <w:tc>
          <w:tcPr>
            <w:tcW w:w="1275" w:type="dxa"/>
            <w:shd w:val="clear" w:color="auto" w:fill="auto"/>
          </w:tcPr>
          <w:p w:rsidR="00BF7928" w:rsidRPr="00041D11" w:rsidRDefault="00BF7928" w:rsidP="005E695F">
            <w:pPr>
              <w:pStyle w:val="a7"/>
              <w:rPr>
                <w:sz w:val="22"/>
                <w:szCs w:val="22"/>
              </w:rPr>
            </w:pPr>
            <w:r w:rsidRPr="00041D11">
              <w:rPr>
                <w:sz w:val="22"/>
                <w:szCs w:val="22"/>
              </w:rPr>
              <w:t>詮釋作者所欲傳達的訊息，進行對話</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十四</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5/13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5/17</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第二次段考</w:t>
            </w:r>
          </w:p>
        </w:tc>
        <w:tc>
          <w:tcPr>
            <w:tcW w:w="85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第二次段考</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十五</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5/20</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lastRenderedPageBreak/>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5/24</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lastRenderedPageBreak/>
              <w:t>家庭教育</w:t>
            </w:r>
            <w:r w:rsidRPr="00041D11">
              <w:rPr>
                <w:rFonts w:ascii="標楷體" w:eastAsia="標楷體" w:hAnsi="標楷體" w:hint="eastAsia"/>
                <w:sz w:val="22"/>
                <w:szCs w:val="22"/>
              </w:rPr>
              <w:lastRenderedPageBreak/>
              <w:t>宣導（1）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lastRenderedPageBreak/>
              <w:t>專書</w:t>
            </w:r>
            <w:r w:rsidRPr="00041D11">
              <w:rPr>
                <w:rFonts w:ascii="標楷體" w:eastAsia="標楷體" w:hAnsi="標楷體" w:hint="eastAsia"/>
                <w:sz w:val="22"/>
                <w:szCs w:val="22"/>
              </w:rPr>
              <w:lastRenderedPageBreak/>
              <w:t>指導</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sz w:val="22"/>
                <w:szCs w:val="22"/>
              </w:rPr>
              <w:lastRenderedPageBreak/>
              <w:t>五柳</w:t>
            </w:r>
            <w:r w:rsidRPr="00041D11">
              <w:rPr>
                <w:rFonts w:ascii="標楷體" w:eastAsia="標楷體" w:hAnsi="標楷體"/>
                <w:sz w:val="22"/>
                <w:szCs w:val="22"/>
              </w:rPr>
              <w:lastRenderedPageBreak/>
              <w:t>先生傳</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5-4-3-4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w:t>
            </w:r>
            <w:r w:rsidRPr="00041D11">
              <w:rPr>
                <w:rFonts w:hint="eastAsia"/>
                <w:sz w:val="22"/>
                <w:szCs w:val="22"/>
              </w:rPr>
              <w:lastRenderedPageBreak/>
              <w:t>讀方法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介紹閱讀</w:t>
            </w:r>
            <w:r w:rsidRPr="00041D11">
              <w:rPr>
                <w:rFonts w:hint="eastAsia"/>
                <w:sz w:val="22"/>
                <w:szCs w:val="22"/>
              </w:rPr>
              <w:lastRenderedPageBreak/>
              <w:t>理解策略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lastRenderedPageBreak/>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w:t>
            </w:r>
            <w:r w:rsidRPr="00041D11">
              <w:rPr>
                <w:rFonts w:hint="eastAsia"/>
                <w:sz w:val="22"/>
                <w:szCs w:val="22"/>
              </w:rPr>
              <w:lastRenderedPageBreak/>
              <w:t>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w:t>
            </w:r>
            <w:r w:rsidRPr="00041D11">
              <w:rPr>
                <w:rFonts w:hint="eastAsia"/>
                <w:sz w:val="22"/>
                <w:szCs w:val="22"/>
              </w:rPr>
              <w:lastRenderedPageBreak/>
              <w:t>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十六</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5/27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5/31</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shd w:val="clear" w:color="auto" w:fill="00FFFF"/>
              </w:rPr>
              <w:t>環境教育（1）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自選書</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謝　天</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5-4-3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能培養閱讀興趣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欣賞作品的內涵及文章結構</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十七</w:t>
            </w:r>
          </w:p>
        </w:tc>
        <w:tc>
          <w:tcPr>
            <w:tcW w:w="850" w:type="dxa"/>
            <w:shd w:val="clear" w:color="auto" w:fill="auto"/>
            <w:vAlign w:val="center"/>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 xml:space="preserve">    6/3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6/7</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海洋教育</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閱讀報告撰寫(三)</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謝　天</w:t>
            </w:r>
          </w:p>
        </w:tc>
        <w:tc>
          <w:tcPr>
            <w:tcW w:w="1418"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6/10</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6/14</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green"/>
              </w:rPr>
              <w:t>家庭暴力防治宣導（2）</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閱讀報告撰寫(三)</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sz w:val="22"/>
                <w:szCs w:val="22"/>
              </w:rPr>
              <w:t>吃冰的滋味</w:t>
            </w:r>
          </w:p>
        </w:tc>
        <w:tc>
          <w:tcPr>
            <w:tcW w:w="1418"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6/17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6/21</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yellow"/>
              </w:rPr>
              <w:t>水域安全宣導</w:t>
            </w: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家庭教育宣導（1）</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閱讀名言摘錄分享</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sz w:val="22"/>
                <w:szCs w:val="22"/>
              </w:rPr>
              <w:t>吃冰的滋味</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5-4-3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能欣賞名言佳句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欣賞文章佳句並上臺分享</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環境教育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vAlign w:val="center"/>
          </w:tcPr>
          <w:p w:rsidR="00BF7928" w:rsidRPr="00041D11" w:rsidRDefault="00BF7928" w:rsidP="005E695F">
            <w:pPr>
              <w:pStyle w:val="0"/>
              <w:spacing w:line="0" w:lineRule="atLeast"/>
              <w:ind w:left="0" w:right="0"/>
              <w:jc w:val="center"/>
              <w:rPr>
                <w:rFonts w:ascii="標楷體" w:eastAsia="標楷體" w:hAnsi="標楷體"/>
                <w:color w:val="auto"/>
                <w:sz w:val="22"/>
                <w:szCs w:val="22"/>
              </w:rPr>
            </w:pPr>
            <w:r w:rsidRPr="00041D11">
              <w:rPr>
                <w:rFonts w:ascii="標楷體" w:eastAsia="標楷體" w:hAnsi="標楷體" w:hint="eastAsia"/>
                <w:color w:val="auto"/>
                <w:sz w:val="22"/>
                <w:szCs w:val="22"/>
              </w:rPr>
              <w:t>廿</w:t>
            </w:r>
          </w:p>
        </w:tc>
        <w:tc>
          <w:tcPr>
            <w:tcW w:w="850" w:type="dxa"/>
            <w:shd w:val="clear" w:color="auto" w:fill="auto"/>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6/24</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 xml:space="preserve">   6/28</w:t>
            </w:r>
          </w:p>
        </w:tc>
        <w:tc>
          <w:tcPr>
            <w:tcW w:w="1134" w:type="dxa"/>
            <w:shd w:val="clear" w:color="auto" w:fill="auto"/>
          </w:tcPr>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第三次段考</w:t>
            </w:r>
          </w:p>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6/28休業式</w:t>
            </w:r>
          </w:p>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highlight w:val="cyan"/>
              </w:rPr>
              <w:t>交通安全教育</w:t>
            </w:r>
          </w:p>
        </w:tc>
        <w:tc>
          <w:tcPr>
            <w:tcW w:w="851" w:type="dxa"/>
            <w:shd w:val="clear" w:color="auto" w:fill="auto"/>
          </w:tcPr>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第三次段考</w:t>
            </w:r>
          </w:p>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bl>
    <w:p w:rsidR="00BF7928" w:rsidRPr="00041D11" w:rsidRDefault="00BF7928" w:rsidP="00BF7928">
      <w:pPr>
        <w:snapToGrid w:val="0"/>
        <w:rPr>
          <w:rFonts w:ascii="標楷體" w:eastAsia="標楷體" w:hAnsi="標楷體"/>
          <w:sz w:val="22"/>
          <w:szCs w:val="22"/>
        </w:rPr>
      </w:pPr>
      <w:r w:rsidRPr="00041D11">
        <w:rPr>
          <w:rFonts w:ascii="標楷體" w:eastAsia="標楷體" w:hAnsi="標楷體"/>
          <w:sz w:val="22"/>
          <w:szCs w:val="22"/>
        </w:rPr>
        <w:t>備註：</w:t>
      </w:r>
      <w:r w:rsidRPr="00041D11">
        <w:rPr>
          <w:rFonts w:ascii="標楷體" w:eastAsia="標楷體" w:hAnsi="標楷體" w:hint="eastAsia"/>
          <w:sz w:val="22"/>
          <w:szCs w:val="22"/>
        </w:rPr>
        <w:t>請分別列出七年級、八年級及九年級第一學期及第二學期彈性課程之教學計畫表。</w:t>
      </w: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pStyle w:val="a7"/>
        <w:rPr>
          <w:sz w:val="22"/>
          <w:szCs w:val="22"/>
        </w:rPr>
      </w:pPr>
      <w:r w:rsidRPr="00041D11">
        <w:rPr>
          <w:rFonts w:hint="eastAsia"/>
          <w:sz w:val="22"/>
          <w:szCs w:val="22"/>
        </w:rPr>
        <w:t xml:space="preserve">                107學年度嘉義縣溪口國民中學</w:t>
      </w:r>
      <w:r w:rsidRPr="00041D11">
        <w:rPr>
          <w:rFonts w:hint="eastAsia"/>
          <w:sz w:val="22"/>
          <w:szCs w:val="22"/>
          <w:u w:val="single"/>
        </w:rPr>
        <w:t>八</w:t>
      </w:r>
      <w:r w:rsidRPr="00041D11">
        <w:rPr>
          <w:rFonts w:hint="eastAsia"/>
          <w:sz w:val="22"/>
          <w:szCs w:val="22"/>
        </w:rPr>
        <w:t>年級第</w:t>
      </w:r>
      <w:r w:rsidRPr="00041D11">
        <w:rPr>
          <w:rFonts w:hint="eastAsia"/>
          <w:sz w:val="22"/>
          <w:szCs w:val="22"/>
          <w:u w:val="single"/>
        </w:rPr>
        <w:t>一</w:t>
      </w:r>
      <w:r w:rsidRPr="00041D11">
        <w:rPr>
          <w:rFonts w:hint="eastAsia"/>
          <w:sz w:val="22"/>
          <w:szCs w:val="22"/>
        </w:rPr>
        <w:t>學期彈性課程</w:t>
      </w:r>
      <w:r w:rsidRPr="00041D11">
        <w:rPr>
          <w:rFonts w:hint="eastAsia"/>
          <w:sz w:val="22"/>
          <w:szCs w:val="22"/>
          <w:u w:val="single"/>
        </w:rPr>
        <w:t xml:space="preserve"> 閱讀與寫作         </w:t>
      </w:r>
      <w:r w:rsidRPr="00041D11">
        <w:rPr>
          <w:rFonts w:hint="eastAsia"/>
          <w:sz w:val="22"/>
          <w:szCs w:val="22"/>
        </w:rPr>
        <w:t>教學計畫表  設計者：</w:t>
      </w:r>
      <w:r w:rsidRPr="00041D11">
        <w:rPr>
          <w:rFonts w:hint="eastAsia"/>
          <w:sz w:val="22"/>
          <w:szCs w:val="22"/>
          <w:u w:val="single"/>
        </w:rPr>
        <w:t xml:space="preserve">  陳靜怡          </w:t>
      </w:r>
      <w:r w:rsidRPr="00041D11">
        <w:rPr>
          <w:rFonts w:hint="eastAsia"/>
          <w:sz w:val="22"/>
          <w:szCs w:val="22"/>
        </w:rPr>
        <w:t xml:space="preserve"> </w:t>
      </w:r>
    </w:p>
    <w:p w:rsidR="00BF7928" w:rsidRPr="00041D11" w:rsidRDefault="00BF7928" w:rsidP="00BF7928">
      <w:pPr>
        <w:pStyle w:val="a7"/>
        <w:rPr>
          <w:sz w:val="22"/>
          <w:szCs w:val="22"/>
        </w:rPr>
      </w:pPr>
      <w:r w:rsidRPr="00041D11">
        <w:rPr>
          <w:sz w:val="22"/>
          <w:szCs w:val="22"/>
        </w:rPr>
        <w:t>一、教材來源：</w:t>
      </w:r>
      <w:r w:rsidRPr="00041D11">
        <w:rPr>
          <w:rFonts w:hint="eastAsia"/>
          <w:sz w:val="22"/>
          <w:szCs w:val="22"/>
        </w:rPr>
        <w:t>翰林版第三冊</w:t>
      </w:r>
    </w:p>
    <w:p w:rsidR="00BF7928" w:rsidRPr="00041D11" w:rsidRDefault="00BF7928" w:rsidP="00BF7928">
      <w:pPr>
        <w:pStyle w:val="a7"/>
        <w:rPr>
          <w:sz w:val="22"/>
          <w:szCs w:val="22"/>
        </w:rPr>
      </w:pPr>
      <w:r w:rsidRPr="00041D11">
        <w:rPr>
          <w:sz w:val="22"/>
          <w:szCs w:val="22"/>
        </w:rPr>
        <w:lastRenderedPageBreak/>
        <w:t>二、本領域每週學習節數：</w:t>
      </w:r>
      <w:r w:rsidRPr="00041D11">
        <w:rPr>
          <w:rFonts w:hint="eastAsia"/>
          <w:sz w:val="22"/>
          <w:szCs w:val="22"/>
        </w:rPr>
        <w:t>1</w:t>
      </w:r>
    </w:p>
    <w:p w:rsidR="00BF7928" w:rsidRPr="00041D11" w:rsidRDefault="00BF7928" w:rsidP="00BF7928">
      <w:pPr>
        <w:rPr>
          <w:rFonts w:ascii="標楷體" w:eastAsia="標楷體" w:hAnsi="標楷體"/>
          <w:sz w:val="22"/>
          <w:szCs w:val="22"/>
        </w:rPr>
      </w:pPr>
      <w:r w:rsidRPr="00041D11">
        <w:rPr>
          <w:rFonts w:ascii="標楷體" w:eastAsia="標楷體" w:hAnsi="標楷體"/>
          <w:sz w:val="22"/>
          <w:szCs w:val="22"/>
        </w:rPr>
        <w:t>三、本學期學習總目標：</w:t>
      </w:r>
      <w:r w:rsidRPr="00041D11">
        <w:rPr>
          <w:rFonts w:ascii="標楷體" w:eastAsia="標楷體" w:hAnsi="標楷體" w:hint="eastAsia"/>
          <w:sz w:val="22"/>
          <w:szCs w:val="22"/>
        </w:rPr>
        <w:t>培養閱讀興趣及閱讀理解能力</w:t>
      </w:r>
    </w:p>
    <w:p w:rsidR="00BF7928" w:rsidRPr="00041D11" w:rsidRDefault="00BF7928" w:rsidP="00BF7928">
      <w:pPr>
        <w:pStyle w:val="a7"/>
        <w:rPr>
          <w:sz w:val="22"/>
          <w:szCs w:val="22"/>
        </w:rPr>
      </w:pPr>
    </w:p>
    <w:p w:rsidR="00BF7928" w:rsidRPr="00041D11" w:rsidRDefault="00BF7928" w:rsidP="00BF7928">
      <w:pPr>
        <w:pStyle w:val="a7"/>
        <w:rPr>
          <w:sz w:val="22"/>
          <w:szCs w:val="22"/>
        </w:rPr>
      </w:pPr>
      <w:r w:rsidRPr="00041D11">
        <w:rPr>
          <w:sz w:val="22"/>
          <w:szCs w:val="22"/>
        </w:rPr>
        <w:t>四、本學期課程內涵：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851"/>
        <w:gridCol w:w="850"/>
        <w:gridCol w:w="1418"/>
        <w:gridCol w:w="1276"/>
        <w:gridCol w:w="1275"/>
        <w:gridCol w:w="709"/>
        <w:gridCol w:w="1276"/>
        <w:gridCol w:w="1276"/>
        <w:gridCol w:w="850"/>
        <w:gridCol w:w="1701"/>
      </w:tblGrid>
      <w:tr w:rsidR="00BF7928" w:rsidRPr="00041D11" w:rsidTr="005E695F">
        <w:tc>
          <w:tcPr>
            <w:tcW w:w="95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週次</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起訖日期</w:t>
            </w:r>
          </w:p>
        </w:tc>
        <w:tc>
          <w:tcPr>
            <w:tcW w:w="1134"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學校行事活動</w:t>
            </w:r>
          </w:p>
        </w:tc>
        <w:tc>
          <w:tcPr>
            <w:tcW w:w="85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主題</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單元名稱</w:t>
            </w:r>
          </w:p>
        </w:tc>
        <w:tc>
          <w:tcPr>
            <w:tcW w:w="1418"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能力指標</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教學目標</w:t>
            </w:r>
          </w:p>
        </w:tc>
        <w:tc>
          <w:tcPr>
            <w:tcW w:w="1275"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教學活動重點</w:t>
            </w:r>
          </w:p>
        </w:tc>
        <w:tc>
          <w:tcPr>
            <w:tcW w:w="70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教學節數</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重大議題</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教學資源</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評量方式</w:t>
            </w:r>
          </w:p>
        </w:tc>
        <w:tc>
          <w:tcPr>
            <w:tcW w:w="170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統整相關領域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8/29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8/31</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8/29開學，正式上課</w:t>
            </w: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cyan"/>
              </w:rPr>
              <w:t>交通安全教育</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準備週</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9/3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9/7</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yellow"/>
              </w:rPr>
              <w:t>水域安全宣導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閱讀策略、步驟簡介</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田園之秋選</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5-4-2-4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能認識不同閱讀策略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介紹閱讀策略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三</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9/10</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9/14</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cyan"/>
              </w:rPr>
              <w:t>交通安全教育</w:t>
            </w:r>
          </w:p>
          <w:p w:rsidR="00BF7928" w:rsidRPr="00041D11" w:rsidRDefault="00BF7928" w:rsidP="005E695F">
            <w:pPr>
              <w:snapToGrid w:val="0"/>
              <w:rPr>
                <w:rFonts w:ascii="標楷體" w:eastAsia="標楷體" w:hAnsi="標楷體"/>
                <w:sz w:val="22"/>
                <w:szCs w:val="22"/>
              </w:rPr>
            </w:pP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green"/>
              </w:rPr>
              <w:t>辦理家庭暴力防治宣導（2）</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閱讀策略、步驟簡介</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田園之秋選</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5-4-2-4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能認識不同閱讀策略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介紹閱讀策略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四</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9/17</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9/21</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防災教育（1）</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家庭教育</w:t>
            </w:r>
            <w:r w:rsidRPr="00041D11">
              <w:rPr>
                <w:rFonts w:ascii="標楷體" w:eastAsia="標楷體" w:hAnsi="標楷體" w:hint="eastAsia"/>
                <w:sz w:val="22"/>
                <w:szCs w:val="22"/>
              </w:rPr>
              <w:lastRenderedPageBreak/>
              <w:t>宣導（1）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lastRenderedPageBreak/>
              <w:t>分類書籍閱讀報告</w:t>
            </w:r>
            <w:r w:rsidRPr="00041D11">
              <w:rPr>
                <w:rFonts w:ascii="標楷體" w:eastAsia="標楷體" w:hAnsi="標楷體"/>
                <w:sz w:val="22"/>
                <w:szCs w:val="22"/>
              </w:rPr>
              <w:lastRenderedPageBreak/>
              <w:t>撰寫</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lastRenderedPageBreak/>
              <w:t>田園之秋選</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5-4-4-1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能了解不同類別的書籍閱讀報告撰寫</w:t>
            </w:r>
            <w:r w:rsidRPr="00041D11">
              <w:rPr>
                <w:rFonts w:hint="eastAsia"/>
                <w:sz w:val="22"/>
                <w:szCs w:val="22"/>
              </w:rPr>
              <w:lastRenderedPageBreak/>
              <w:t>方式</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說明不同類別書籍的閱讀報告撰寫方</w:t>
            </w:r>
            <w:r w:rsidRPr="00041D11">
              <w:rPr>
                <w:rFonts w:hint="eastAsia"/>
                <w:sz w:val="22"/>
                <w:szCs w:val="22"/>
              </w:rPr>
              <w:lastRenderedPageBreak/>
              <w:t>式</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lastRenderedPageBreak/>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五</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9/24</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9/28</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親師座談會融入家庭教育（1）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飛魚</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5-4-2-5</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環境教育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六</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10/1</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10/5</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yellow"/>
              </w:rPr>
              <w:t>性別平等教育宣導(2)</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自選書</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飛魚</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5-4-3-4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能培養閱讀興趣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欣賞不同類別文學作品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環境教育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rFonts w:hint="eastAsia"/>
                <w:sz w:val="22"/>
                <w:szCs w:val="22"/>
              </w:rPr>
              <w:t>七</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10/8</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10/12</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cs="新細明體" w:hint="eastAsia"/>
                <w:b/>
                <w:sz w:val="22"/>
                <w:szCs w:val="22"/>
                <w:highlight w:val="lightGray"/>
              </w:rPr>
              <w:t>性侵害犯罪防治宣導(2)</w:t>
            </w:r>
          </w:p>
          <w:p w:rsidR="00BF7928" w:rsidRPr="00041D11" w:rsidRDefault="00BF7928" w:rsidP="005E695F">
            <w:pPr>
              <w:rPr>
                <w:rFonts w:ascii="標楷體" w:eastAsia="標楷體" w:hAnsi="標楷體"/>
                <w:sz w:val="22"/>
                <w:szCs w:val="22"/>
              </w:rPr>
            </w:pP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自選書</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飛魚</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5-4-5-1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能培養閱讀興趣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欣賞不同類別文學作品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10/15</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10/19</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第一次段考</w:t>
            </w:r>
          </w:p>
        </w:tc>
        <w:tc>
          <w:tcPr>
            <w:tcW w:w="851" w:type="dxa"/>
            <w:shd w:val="clear" w:color="auto" w:fill="auto"/>
          </w:tcPr>
          <w:p w:rsidR="00BF7928" w:rsidRPr="00041D11" w:rsidRDefault="00BF7928" w:rsidP="005E695F">
            <w:pPr>
              <w:pStyle w:val="a7"/>
              <w:rPr>
                <w:sz w:val="22"/>
                <w:szCs w:val="22"/>
              </w:rPr>
            </w:pPr>
            <w:r w:rsidRPr="00041D11">
              <w:rPr>
                <w:rFonts w:hint="eastAsia"/>
                <w:sz w:val="22"/>
                <w:szCs w:val="22"/>
              </w:rPr>
              <w:t>第一次段考</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10/22</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10/26</w:t>
            </w:r>
          </w:p>
        </w:tc>
        <w:tc>
          <w:tcPr>
            <w:tcW w:w="1134" w:type="dxa"/>
            <w:shd w:val="clear" w:color="auto" w:fill="auto"/>
          </w:tcPr>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專書指導</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聲音鐘</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1-4-1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運用理解策略推論</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10/29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lastRenderedPageBreak/>
              <w:t>11/2</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lastRenderedPageBreak/>
              <w:t>校園性侵害性騷擾</w:t>
            </w:r>
            <w:r w:rsidRPr="00041D11">
              <w:rPr>
                <w:rFonts w:ascii="標楷體" w:eastAsia="標楷體" w:hAnsi="標楷體" w:hint="eastAsia"/>
                <w:sz w:val="22"/>
                <w:szCs w:val="22"/>
              </w:rPr>
              <w:lastRenderedPageBreak/>
              <w:t>或性霸凌防治準則宣導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lastRenderedPageBreak/>
              <w:t>專書指導</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聲音鐘</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3-4-4-6</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運用理解策略歸納</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11/5</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11/9</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shd w:val="clear" w:color="auto" w:fill="00FFFF"/>
              </w:rPr>
              <w:t>環境教育（1）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自選書</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世說新語選</w:t>
            </w:r>
          </w:p>
        </w:tc>
        <w:tc>
          <w:tcPr>
            <w:tcW w:w="1418"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bCs/>
                <w:snapToGrid w:val="0"/>
                <w:sz w:val="22"/>
                <w:szCs w:val="22"/>
              </w:rPr>
              <w:t>5-4-3-4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運用理解策略摘要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11/12</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11/16</w:t>
            </w:r>
          </w:p>
        </w:tc>
        <w:tc>
          <w:tcPr>
            <w:tcW w:w="1134" w:type="dxa"/>
            <w:shd w:val="clear" w:color="auto" w:fill="auto"/>
          </w:tcPr>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自選書</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世說新語選</w:t>
            </w:r>
          </w:p>
        </w:tc>
        <w:tc>
          <w:tcPr>
            <w:tcW w:w="1418"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bCs/>
                <w:snapToGrid w:val="0"/>
                <w:sz w:val="22"/>
                <w:szCs w:val="22"/>
              </w:rPr>
              <w:t>5-4-3-4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運用理解策略摘要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十三</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11/23</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生涯發展教育宣導</w:t>
            </w:r>
          </w:p>
        </w:tc>
        <w:tc>
          <w:tcPr>
            <w:tcW w:w="851" w:type="dxa"/>
            <w:shd w:val="clear" w:color="auto" w:fill="auto"/>
          </w:tcPr>
          <w:p w:rsidR="00BF7928" w:rsidRPr="00041D11" w:rsidRDefault="00BF7928" w:rsidP="005E695F">
            <w:pPr>
              <w:pStyle w:val="a7"/>
              <w:rPr>
                <w:sz w:val="22"/>
                <w:szCs w:val="22"/>
              </w:rPr>
            </w:pPr>
            <w:r w:rsidRPr="00041D11">
              <w:rPr>
                <w:sz w:val="22"/>
                <w:szCs w:val="22"/>
              </w:rPr>
              <w:t>閱讀報告撰寫(二)</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麥帥為子祈禱文</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十四</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11/26</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11/30</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第二次段考</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第二次段考</w:t>
            </w:r>
          </w:p>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十五</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12/7</w:t>
            </w:r>
          </w:p>
        </w:tc>
        <w:tc>
          <w:tcPr>
            <w:tcW w:w="1134" w:type="dxa"/>
            <w:shd w:val="clear" w:color="auto" w:fill="auto"/>
          </w:tcPr>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pStyle w:val="a7"/>
              <w:rPr>
                <w:sz w:val="22"/>
                <w:szCs w:val="22"/>
              </w:rPr>
            </w:pPr>
            <w:r w:rsidRPr="00041D11">
              <w:rPr>
                <w:sz w:val="22"/>
                <w:szCs w:val="22"/>
              </w:rPr>
              <w:t>閱讀報告撰寫(二)</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張釋之執法</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6-4-4-2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十六</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12/10</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12/14</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yellow"/>
              </w:rPr>
              <w:t>性別平等教育宣導(2)</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green"/>
              </w:rPr>
              <w:t>兒童及少</w:t>
            </w:r>
            <w:r w:rsidRPr="00041D11">
              <w:rPr>
                <w:rFonts w:ascii="標楷體" w:eastAsia="標楷體" w:hAnsi="標楷體" w:hint="eastAsia"/>
                <w:sz w:val="22"/>
                <w:szCs w:val="22"/>
                <w:highlight w:val="green"/>
              </w:rPr>
              <w:lastRenderedPageBreak/>
              <w:t>年性交易防治教育宣導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lastRenderedPageBreak/>
              <w:t>班級閱讀講座</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鳥</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5-4-2-4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能了解閱讀理解方法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網路資源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十七</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12/17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12/21</w:t>
            </w:r>
          </w:p>
        </w:tc>
        <w:tc>
          <w:tcPr>
            <w:tcW w:w="1134" w:type="dxa"/>
            <w:shd w:val="clear" w:color="auto" w:fill="auto"/>
          </w:tcPr>
          <w:p w:rsidR="00BF7928" w:rsidRPr="00041D11" w:rsidRDefault="00BF7928" w:rsidP="005E695F">
            <w:pPr>
              <w:snapToGrid w:val="0"/>
              <w:rPr>
                <w:rFonts w:ascii="標楷體" w:eastAsia="標楷體" w:hAnsi="標楷體"/>
                <w:sz w:val="22"/>
                <w:szCs w:val="22"/>
                <w:shd w:val="clear" w:color="auto" w:fill="00FFFF"/>
              </w:rPr>
            </w:pPr>
            <w:r w:rsidRPr="00041D11">
              <w:rPr>
                <w:rFonts w:ascii="標楷體" w:eastAsia="標楷體" w:hAnsi="標楷體" w:hint="eastAsia"/>
                <w:sz w:val="22"/>
                <w:szCs w:val="22"/>
                <w:shd w:val="clear" w:color="auto" w:fill="00FFFF"/>
              </w:rPr>
              <w:t>環境教育（1）</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專書指導</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鳥</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5-4-7-3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能了解閱讀理解方法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說明閱讀理解方法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12/24</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12/28</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防災教育（1）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自選書</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夸父</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5-4-3-4</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能培養閱讀興趣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欣賞文學作品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12/31</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1/4</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家庭教育（1）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閱讀報告撰寫(三)</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bCs/>
                <w:snapToGrid w:val="0"/>
                <w:kern w:val="0"/>
                <w:sz w:val="22"/>
                <w:szCs w:val="22"/>
              </w:rPr>
              <w:t>夸父</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5-4-7-2</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vAlign w:val="center"/>
          </w:tcPr>
          <w:p w:rsidR="00BF7928" w:rsidRPr="00041D11" w:rsidRDefault="00BF7928" w:rsidP="005E695F">
            <w:pPr>
              <w:pStyle w:val="0"/>
              <w:spacing w:line="0" w:lineRule="atLeast"/>
              <w:ind w:left="0" w:right="0"/>
              <w:jc w:val="center"/>
              <w:rPr>
                <w:rFonts w:ascii="標楷體" w:eastAsia="標楷體" w:hAnsi="標楷體"/>
                <w:color w:val="auto"/>
                <w:sz w:val="22"/>
                <w:szCs w:val="22"/>
              </w:rPr>
            </w:pPr>
            <w:r w:rsidRPr="00041D11">
              <w:rPr>
                <w:rFonts w:ascii="標楷體" w:eastAsia="標楷體" w:hAnsi="標楷體" w:hint="eastAsia"/>
                <w:color w:val="auto"/>
                <w:sz w:val="22"/>
                <w:szCs w:val="22"/>
              </w:rPr>
              <w:t>廿</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1/11</w:t>
            </w:r>
          </w:p>
        </w:tc>
        <w:tc>
          <w:tcPr>
            <w:tcW w:w="1134" w:type="dxa"/>
            <w:shd w:val="clear" w:color="auto" w:fill="auto"/>
          </w:tcPr>
          <w:p w:rsidR="00BF7928" w:rsidRPr="00041D11" w:rsidRDefault="00BF7928" w:rsidP="005E695F">
            <w:pPr>
              <w:spacing w:line="240" w:lineRule="exact"/>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閱讀報告撰寫(三)</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柳毅傳書結奇緣</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6-4-4-2</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vAlign w:val="center"/>
          </w:tcPr>
          <w:p w:rsidR="00BF7928" w:rsidRPr="00041D11" w:rsidRDefault="00BF7928" w:rsidP="005E695F">
            <w:pPr>
              <w:pStyle w:val="0"/>
              <w:spacing w:line="0" w:lineRule="atLeast"/>
              <w:ind w:left="0" w:right="0"/>
              <w:jc w:val="center"/>
              <w:rPr>
                <w:rFonts w:ascii="標楷體" w:eastAsia="標楷體" w:hAnsi="標楷體"/>
                <w:color w:val="auto"/>
                <w:w w:val="120"/>
                <w:sz w:val="22"/>
                <w:szCs w:val="22"/>
              </w:rPr>
            </w:pPr>
            <w:r w:rsidRPr="00041D11">
              <w:rPr>
                <w:rFonts w:ascii="標楷體" w:eastAsia="標楷體" w:hAnsi="標楷體" w:hint="eastAsia"/>
                <w:color w:val="auto"/>
                <w:sz w:val="22"/>
                <w:szCs w:val="22"/>
              </w:rPr>
              <w:t>廿一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1/14</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1/18</w:t>
            </w:r>
          </w:p>
        </w:tc>
        <w:tc>
          <w:tcPr>
            <w:tcW w:w="1134" w:type="dxa"/>
            <w:shd w:val="clear" w:color="auto" w:fill="auto"/>
          </w:tcPr>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第三次段考</w:t>
            </w:r>
          </w:p>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1/18休業式</w:t>
            </w:r>
          </w:p>
        </w:tc>
        <w:tc>
          <w:tcPr>
            <w:tcW w:w="851" w:type="dxa"/>
            <w:shd w:val="clear" w:color="auto" w:fill="auto"/>
          </w:tcPr>
          <w:p w:rsidR="00BF7928" w:rsidRPr="00041D11" w:rsidRDefault="00BF7928" w:rsidP="005E695F">
            <w:pPr>
              <w:spacing w:line="240" w:lineRule="exact"/>
              <w:rPr>
                <w:rFonts w:ascii="標楷體" w:eastAsia="標楷體" w:hAnsi="標楷體"/>
                <w:color w:val="000000"/>
                <w:sz w:val="22"/>
                <w:szCs w:val="22"/>
              </w:rPr>
            </w:pPr>
            <w:r w:rsidRPr="00041D11">
              <w:rPr>
                <w:rFonts w:ascii="標楷體" w:eastAsia="標楷體" w:hAnsi="標楷體" w:hint="eastAsia"/>
                <w:color w:val="000000"/>
                <w:sz w:val="22"/>
                <w:szCs w:val="22"/>
              </w:rPr>
              <w:t>第三次段考</w:t>
            </w:r>
          </w:p>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bl>
    <w:p w:rsidR="00BF7928" w:rsidRPr="00041D11" w:rsidRDefault="00BF7928" w:rsidP="00BF7928">
      <w:pPr>
        <w:snapToGrid w:val="0"/>
        <w:rPr>
          <w:rFonts w:ascii="標楷體" w:eastAsia="標楷體" w:hAnsi="標楷體"/>
          <w:sz w:val="22"/>
          <w:szCs w:val="22"/>
        </w:rPr>
      </w:pPr>
      <w:r w:rsidRPr="00041D11">
        <w:rPr>
          <w:rFonts w:ascii="標楷體" w:eastAsia="標楷體" w:hAnsi="標楷體"/>
          <w:sz w:val="22"/>
          <w:szCs w:val="22"/>
        </w:rPr>
        <w:t>備註：</w:t>
      </w:r>
      <w:r w:rsidRPr="00041D11">
        <w:rPr>
          <w:rFonts w:ascii="標楷體" w:eastAsia="標楷體" w:hAnsi="標楷體" w:hint="eastAsia"/>
          <w:sz w:val="22"/>
          <w:szCs w:val="22"/>
        </w:rPr>
        <w:t>請分別列出七年級、八年級及九年級第一學期及第二學期彈性課程之教學計畫表。</w:t>
      </w:r>
    </w:p>
    <w:p w:rsidR="00BF7928" w:rsidRPr="00041D11" w:rsidRDefault="00BF7928" w:rsidP="00BF7928">
      <w:pPr>
        <w:rPr>
          <w:rFonts w:ascii="標楷體" w:eastAsia="標楷體" w:hAnsi="標楷體"/>
          <w:sz w:val="22"/>
          <w:szCs w:val="22"/>
        </w:rPr>
      </w:pPr>
    </w:p>
    <w:p w:rsidR="00BF7928" w:rsidRPr="00041D11" w:rsidRDefault="00BF7928" w:rsidP="00BF7928">
      <w:pPr>
        <w:rPr>
          <w:rFonts w:ascii="標楷體" w:eastAsia="標楷體" w:hAnsi="標楷體"/>
          <w:sz w:val="22"/>
          <w:szCs w:val="22"/>
        </w:rPr>
      </w:pPr>
    </w:p>
    <w:p w:rsidR="00BF7928" w:rsidRPr="00041D11" w:rsidRDefault="00BF7928" w:rsidP="00BF7928">
      <w:pPr>
        <w:pStyle w:val="a7"/>
        <w:rPr>
          <w:sz w:val="22"/>
          <w:szCs w:val="22"/>
        </w:rPr>
      </w:pPr>
      <w:r w:rsidRPr="00041D11">
        <w:rPr>
          <w:rFonts w:hint="eastAsia"/>
          <w:sz w:val="22"/>
          <w:szCs w:val="22"/>
        </w:rPr>
        <w:t xml:space="preserve">                107學年度嘉義縣溪口國民中學</w:t>
      </w:r>
      <w:r w:rsidRPr="00041D11">
        <w:rPr>
          <w:rFonts w:hint="eastAsia"/>
          <w:sz w:val="22"/>
          <w:szCs w:val="22"/>
          <w:u w:val="single"/>
        </w:rPr>
        <w:t>八</w:t>
      </w:r>
      <w:r w:rsidRPr="00041D11">
        <w:rPr>
          <w:rFonts w:hint="eastAsia"/>
          <w:sz w:val="22"/>
          <w:szCs w:val="22"/>
        </w:rPr>
        <w:t>年級第</w:t>
      </w:r>
      <w:r w:rsidRPr="00041D11">
        <w:rPr>
          <w:rFonts w:hint="eastAsia"/>
          <w:sz w:val="22"/>
          <w:szCs w:val="22"/>
          <w:u w:val="single"/>
        </w:rPr>
        <w:t>二</w:t>
      </w:r>
      <w:r w:rsidRPr="00041D11">
        <w:rPr>
          <w:rFonts w:hint="eastAsia"/>
          <w:sz w:val="22"/>
          <w:szCs w:val="22"/>
        </w:rPr>
        <w:t>學期彈性課程</w:t>
      </w:r>
      <w:r w:rsidRPr="00041D11">
        <w:rPr>
          <w:rFonts w:hint="eastAsia"/>
          <w:sz w:val="22"/>
          <w:szCs w:val="22"/>
          <w:u w:val="single"/>
        </w:rPr>
        <w:t xml:space="preserve"> 閱讀與寫作         </w:t>
      </w:r>
      <w:r w:rsidRPr="00041D11">
        <w:rPr>
          <w:rFonts w:hint="eastAsia"/>
          <w:sz w:val="22"/>
          <w:szCs w:val="22"/>
        </w:rPr>
        <w:t>教學計畫表  設計者：</w:t>
      </w:r>
      <w:r w:rsidRPr="00041D11">
        <w:rPr>
          <w:rFonts w:hint="eastAsia"/>
          <w:sz w:val="22"/>
          <w:szCs w:val="22"/>
          <w:u w:val="single"/>
        </w:rPr>
        <w:t xml:space="preserve">  陳靜怡          </w:t>
      </w:r>
      <w:r w:rsidRPr="00041D11">
        <w:rPr>
          <w:rFonts w:hint="eastAsia"/>
          <w:sz w:val="22"/>
          <w:szCs w:val="22"/>
        </w:rPr>
        <w:t xml:space="preserve"> </w:t>
      </w:r>
    </w:p>
    <w:p w:rsidR="00BF7928" w:rsidRPr="00041D11" w:rsidRDefault="00BF7928" w:rsidP="00BF7928">
      <w:pPr>
        <w:pStyle w:val="a7"/>
        <w:rPr>
          <w:sz w:val="22"/>
          <w:szCs w:val="22"/>
        </w:rPr>
      </w:pPr>
      <w:r w:rsidRPr="00041D11">
        <w:rPr>
          <w:sz w:val="22"/>
          <w:szCs w:val="22"/>
        </w:rPr>
        <w:t>一、教材來源：</w:t>
      </w:r>
      <w:r w:rsidRPr="00041D11">
        <w:rPr>
          <w:rFonts w:hint="eastAsia"/>
          <w:sz w:val="22"/>
          <w:szCs w:val="22"/>
        </w:rPr>
        <w:t>康軒版第四冊</w:t>
      </w:r>
    </w:p>
    <w:p w:rsidR="00BF7928" w:rsidRPr="00041D11" w:rsidRDefault="00BF7928" w:rsidP="00BF7928">
      <w:pPr>
        <w:pStyle w:val="a7"/>
        <w:rPr>
          <w:sz w:val="22"/>
          <w:szCs w:val="22"/>
        </w:rPr>
      </w:pPr>
      <w:r w:rsidRPr="00041D11">
        <w:rPr>
          <w:sz w:val="22"/>
          <w:szCs w:val="22"/>
        </w:rPr>
        <w:lastRenderedPageBreak/>
        <w:t>二、本領域每週學習節數：</w:t>
      </w:r>
      <w:r w:rsidRPr="00041D11">
        <w:rPr>
          <w:rFonts w:hint="eastAsia"/>
          <w:sz w:val="22"/>
          <w:szCs w:val="22"/>
        </w:rPr>
        <w:t>1</w:t>
      </w:r>
    </w:p>
    <w:p w:rsidR="00BF7928" w:rsidRPr="00041D11" w:rsidRDefault="00BF7928" w:rsidP="00BF7928">
      <w:pPr>
        <w:rPr>
          <w:rFonts w:ascii="標楷體" w:eastAsia="標楷體" w:hAnsi="標楷體"/>
          <w:sz w:val="22"/>
          <w:szCs w:val="22"/>
        </w:rPr>
      </w:pPr>
      <w:r w:rsidRPr="00041D11">
        <w:rPr>
          <w:rFonts w:ascii="標楷體" w:eastAsia="標楷體" w:hAnsi="標楷體"/>
          <w:sz w:val="22"/>
          <w:szCs w:val="22"/>
        </w:rPr>
        <w:t>三、本學期學習總目標：</w:t>
      </w:r>
      <w:r w:rsidRPr="00041D11">
        <w:rPr>
          <w:rFonts w:ascii="標楷體" w:eastAsia="標楷體" w:hAnsi="標楷體" w:hint="eastAsia"/>
          <w:sz w:val="22"/>
          <w:szCs w:val="22"/>
        </w:rPr>
        <w:t>培養閱讀興趣及閱讀理解能力</w:t>
      </w:r>
    </w:p>
    <w:p w:rsidR="00BF7928" w:rsidRPr="00041D11" w:rsidRDefault="00BF7928" w:rsidP="00BF7928">
      <w:pPr>
        <w:pStyle w:val="a7"/>
        <w:rPr>
          <w:sz w:val="22"/>
          <w:szCs w:val="22"/>
        </w:rPr>
      </w:pPr>
    </w:p>
    <w:p w:rsidR="00BF7928" w:rsidRPr="00041D11" w:rsidRDefault="00BF7928" w:rsidP="00BF7928">
      <w:pPr>
        <w:pStyle w:val="a7"/>
        <w:rPr>
          <w:sz w:val="22"/>
          <w:szCs w:val="22"/>
        </w:rPr>
      </w:pPr>
      <w:r w:rsidRPr="00041D11">
        <w:rPr>
          <w:sz w:val="22"/>
          <w:szCs w:val="22"/>
        </w:rPr>
        <w:t>四、本學期課程內涵：</w:t>
      </w:r>
    </w:p>
    <w:p w:rsidR="00BF7928" w:rsidRPr="00041D11" w:rsidRDefault="00BF7928" w:rsidP="00BF7928">
      <w:pPr>
        <w:pStyle w:val="a7"/>
        <w:rPr>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851"/>
        <w:gridCol w:w="850"/>
        <w:gridCol w:w="1418"/>
        <w:gridCol w:w="1276"/>
        <w:gridCol w:w="1275"/>
        <w:gridCol w:w="709"/>
        <w:gridCol w:w="1276"/>
        <w:gridCol w:w="1276"/>
        <w:gridCol w:w="850"/>
        <w:gridCol w:w="1701"/>
      </w:tblGrid>
      <w:tr w:rsidR="00BF7928" w:rsidRPr="00041D11" w:rsidTr="005E695F">
        <w:tc>
          <w:tcPr>
            <w:tcW w:w="95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週次</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起訖日期</w:t>
            </w:r>
          </w:p>
        </w:tc>
        <w:tc>
          <w:tcPr>
            <w:tcW w:w="1134"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學校行事活動</w:t>
            </w:r>
          </w:p>
        </w:tc>
        <w:tc>
          <w:tcPr>
            <w:tcW w:w="85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主題</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單元名稱</w:t>
            </w:r>
          </w:p>
        </w:tc>
        <w:tc>
          <w:tcPr>
            <w:tcW w:w="1418"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能力指標</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教學目標</w:t>
            </w:r>
          </w:p>
        </w:tc>
        <w:tc>
          <w:tcPr>
            <w:tcW w:w="1275"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教學活動重點</w:t>
            </w:r>
          </w:p>
        </w:tc>
        <w:tc>
          <w:tcPr>
            <w:tcW w:w="709"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教學節數</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重大議題</w:t>
            </w:r>
          </w:p>
        </w:tc>
        <w:tc>
          <w:tcPr>
            <w:tcW w:w="1276"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教學資源</w:t>
            </w:r>
          </w:p>
        </w:tc>
        <w:tc>
          <w:tcPr>
            <w:tcW w:w="850"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評量方式</w:t>
            </w:r>
          </w:p>
        </w:tc>
        <w:tc>
          <w:tcPr>
            <w:tcW w:w="1701" w:type="dxa"/>
            <w:shd w:val="clear" w:color="auto" w:fill="auto"/>
            <w:vAlign w:val="center"/>
          </w:tcPr>
          <w:p w:rsidR="00BF7928" w:rsidRPr="00041D11" w:rsidRDefault="00BF7928" w:rsidP="005E695F">
            <w:pPr>
              <w:pStyle w:val="a7"/>
              <w:rPr>
                <w:sz w:val="22"/>
                <w:szCs w:val="22"/>
              </w:rPr>
            </w:pPr>
            <w:r w:rsidRPr="00041D11">
              <w:rPr>
                <w:rFonts w:hint="eastAsia"/>
                <w:sz w:val="22"/>
                <w:szCs w:val="22"/>
              </w:rPr>
              <w:t>統整相關領域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2/11</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2/15</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2</w:t>
            </w:r>
            <w:r w:rsidRPr="00041D11">
              <w:rPr>
                <w:rFonts w:ascii="標楷體" w:eastAsia="標楷體" w:hAnsi="標楷體"/>
                <w:sz w:val="22"/>
                <w:szCs w:val="22"/>
              </w:rPr>
              <w:t>/11</w:t>
            </w:r>
            <w:r w:rsidRPr="00041D11">
              <w:rPr>
                <w:rFonts w:ascii="標楷體" w:eastAsia="標楷體" w:hAnsi="標楷體" w:hint="eastAsia"/>
                <w:sz w:val="22"/>
                <w:szCs w:val="22"/>
              </w:rPr>
              <w:t>第2學期開學日正式上課</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閱讀策略、步驟簡介</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一棵開花的樹</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5-4-2-5</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能了解閱讀理解步驟</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介紹閱讀理解步驟</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性別平等教育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2/18</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2/22</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2/21開學，正式上課</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cyan"/>
              </w:rPr>
              <w:t>交通安全教育</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221世界母語日</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陋室銘</w:t>
            </w:r>
          </w:p>
        </w:tc>
        <w:tc>
          <w:tcPr>
            <w:tcW w:w="1418" w:type="dxa"/>
            <w:shd w:val="clear" w:color="auto" w:fill="auto"/>
          </w:tcPr>
          <w:p w:rsidR="00BF7928" w:rsidRPr="00041D11" w:rsidRDefault="00BF7928" w:rsidP="005E695F">
            <w:pPr>
              <w:pStyle w:val="a7"/>
              <w:rPr>
                <w:sz w:val="22"/>
                <w:szCs w:val="22"/>
              </w:rPr>
            </w:pPr>
            <w:r w:rsidRPr="00041D11">
              <w:rPr>
                <w:rFonts w:hint="eastAsia"/>
                <w:sz w:val="22"/>
                <w:szCs w:val="22"/>
              </w:rPr>
              <w:t>5-4-7-2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能運用閱讀理解策略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運用理解策略推論</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生涯發展教育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三</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2/25</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3/1</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我所知道的康橋</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3-4-1-9</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能運用閱讀理解策略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運用理解策略歸納</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四</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3/4</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3/8</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cs="新細明體" w:hint="eastAsia"/>
                <w:b/>
                <w:sz w:val="22"/>
                <w:szCs w:val="22"/>
                <w:highlight w:val="yellow"/>
              </w:rPr>
              <w:t>◎</w:t>
            </w:r>
            <w:r w:rsidRPr="00041D11">
              <w:rPr>
                <w:rFonts w:ascii="標楷體" w:eastAsia="標楷體" w:hAnsi="標楷體" w:cs="Times New Roman"/>
                <w:b/>
                <w:sz w:val="22"/>
                <w:szCs w:val="22"/>
                <w:highlight w:val="yellow"/>
              </w:rPr>
              <w:t>性別平等</w:t>
            </w:r>
            <w:r w:rsidRPr="00041D11">
              <w:rPr>
                <w:rFonts w:ascii="標楷體" w:eastAsia="標楷體" w:hAnsi="標楷體" w:cs="Times New Roman" w:hint="eastAsia"/>
                <w:b/>
                <w:sz w:val="22"/>
                <w:szCs w:val="22"/>
                <w:highlight w:val="yellow"/>
              </w:rPr>
              <w:t>教育宣導(2)</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我所知道的康</w:t>
            </w:r>
            <w:r w:rsidRPr="00041D11">
              <w:rPr>
                <w:rFonts w:hint="eastAsia"/>
                <w:sz w:val="22"/>
                <w:szCs w:val="22"/>
              </w:rPr>
              <w:lastRenderedPageBreak/>
              <w:t>橋</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lastRenderedPageBreak/>
              <w:t>5-4-3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能運用閱讀理解策略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運用理解策略摘要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五</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3/11</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3/15</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防災教育（1）</w:t>
            </w: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校園性侵害性騷擾或性霸凌防治準則宣導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閱讀報告撰寫(一)</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我所知道的康橋</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6-4-2-1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六</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3/18</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3/22</w:t>
            </w:r>
          </w:p>
        </w:tc>
        <w:tc>
          <w:tcPr>
            <w:tcW w:w="1134"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生涯發展教育宣導</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親師座談會融入家庭教育（1)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閱讀報告撰寫(一)</w:t>
            </w:r>
          </w:p>
        </w:tc>
        <w:tc>
          <w:tcPr>
            <w:tcW w:w="850"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我所知道的康橋</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6-4-2-2</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rFonts w:hint="eastAsia"/>
                <w:sz w:val="22"/>
                <w:szCs w:val="22"/>
              </w:rPr>
              <w:t>七</w:t>
            </w:r>
          </w:p>
        </w:tc>
        <w:tc>
          <w:tcPr>
            <w:tcW w:w="850" w:type="dxa"/>
            <w:shd w:val="clear" w:color="auto" w:fill="auto"/>
            <w:vAlign w:val="center"/>
          </w:tcPr>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3/25</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spacing w:line="240" w:lineRule="exact"/>
              <w:jc w:val="center"/>
              <w:rPr>
                <w:rFonts w:ascii="標楷體" w:eastAsia="標楷體" w:hAnsi="標楷體"/>
                <w:sz w:val="22"/>
                <w:szCs w:val="22"/>
              </w:rPr>
            </w:pPr>
            <w:r w:rsidRPr="00041D11">
              <w:rPr>
                <w:rFonts w:ascii="標楷體" w:eastAsia="標楷體" w:hAnsi="標楷體" w:hint="eastAsia"/>
                <w:sz w:val="22"/>
                <w:szCs w:val="22"/>
              </w:rPr>
              <w:t>3/29</w:t>
            </w:r>
          </w:p>
        </w:tc>
        <w:tc>
          <w:tcPr>
            <w:tcW w:w="1134" w:type="dxa"/>
            <w:shd w:val="clear" w:color="auto" w:fill="auto"/>
          </w:tcPr>
          <w:p w:rsidR="00BF7928" w:rsidRPr="00041D11" w:rsidRDefault="00BF7928" w:rsidP="005E695F">
            <w:pPr>
              <w:rPr>
                <w:rFonts w:ascii="標楷體" w:eastAsia="標楷體" w:hAnsi="標楷體"/>
                <w:sz w:val="22"/>
                <w:szCs w:val="22"/>
              </w:rPr>
            </w:pP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班級閱讀講座</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幽夢影選</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3-4-4-1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能了解閱讀方法</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熟悉閱讀方法</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4/1</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4/5</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第一次段考</w:t>
            </w:r>
          </w:p>
        </w:tc>
        <w:tc>
          <w:tcPr>
            <w:tcW w:w="851" w:type="dxa"/>
            <w:shd w:val="clear" w:color="auto" w:fill="auto"/>
          </w:tcPr>
          <w:p w:rsidR="00BF7928" w:rsidRPr="00041D11" w:rsidRDefault="00BF7928" w:rsidP="005E695F">
            <w:pPr>
              <w:pStyle w:val="a7"/>
              <w:rPr>
                <w:sz w:val="22"/>
                <w:szCs w:val="22"/>
              </w:rPr>
            </w:pPr>
            <w:r w:rsidRPr="00041D11">
              <w:rPr>
                <w:rFonts w:hint="eastAsia"/>
                <w:sz w:val="22"/>
                <w:szCs w:val="22"/>
              </w:rPr>
              <w:t>第一次段考</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4/8</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4/12</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green"/>
              </w:rPr>
              <w:t>兒童及少年性交易防治教育宣導</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木蘭詩</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5-4-7-3</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能運用不同閱讀策略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運用不同理解策略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性別平等教育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4/15</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lastRenderedPageBreak/>
              <w:t>4/19</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shd w:val="clear" w:color="auto" w:fill="00FFFF"/>
              </w:rPr>
            </w:pPr>
            <w:r w:rsidRPr="00041D11">
              <w:rPr>
                <w:rFonts w:ascii="標楷體" w:eastAsia="標楷體" w:hAnsi="標楷體" w:hint="eastAsia"/>
                <w:sz w:val="22"/>
                <w:szCs w:val="22"/>
                <w:shd w:val="clear" w:color="auto" w:fill="00FFFF"/>
              </w:rPr>
              <w:lastRenderedPageBreak/>
              <w:t>環境教育（1）</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lastRenderedPageBreak/>
              <w:t>專書指導</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森林最優</w:t>
            </w:r>
            <w:r w:rsidRPr="00041D11">
              <w:rPr>
                <w:rFonts w:hint="eastAsia"/>
                <w:bCs/>
                <w:snapToGrid w:val="0"/>
                <w:sz w:val="22"/>
                <w:szCs w:val="22"/>
              </w:rPr>
              <w:lastRenderedPageBreak/>
              <w:t>美的一天</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lastRenderedPageBreak/>
              <w:t>5-4-2-1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能運用不同閱讀策</w:t>
            </w:r>
            <w:r w:rsidRPr="00041D11">
              <w:rPr>
                <w:rFonts w:hint="eastAsia"/>
                <w:sz w:val="22"/>
                <w:szCs w:val="22"/>
              </w:rPr>
              <w:lastRenderedPageBreak/>
              <w:t>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lastRenderedPageBreak/>
              <w:t>運用不同的理解策</w:t>
            </w:r>
            <w:r w:rsidRPr="00041D11">
              <w:rPr>
                <w:rFonts w:hint="eastAsia"/>
                <w:sz w:val="22"/>
                <w:szCs w:val="22"/>
              </w:rPr>
              <w:lastRenderedPageBreak/>
              <w:t>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lastRenderedPageBreak/>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環境教育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習作評量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十一</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4/22</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4/26</w:t>
            </w:r>
          </w:p>
        </w:tc>
        <w:tc>
          <w:tcPr>
            <w:tcW w:w="1134" w:type="dxa"/>
            <w:shd w:val="clear" w:color="auto" w:fill="auto"/>
            <w:vAlign w:val="center"/>
          </w:tcPr>
          <w:p w:rsidR="00BF7928" w:rsidRPr="00041D11" w:rsidRDefault="00BF7928" w:rsidP="005E695F">
            <w:pPr>
              <w:snapToGrid w:val="0"/>
              <w:rPr>
                <w:rFonts w:ascii="標楷體" w:eastAsia="標楷體" w:hAnsi="標楷體" w:cs="Times New Roman"/>
                <w:b/>
                <w:sz w:val="22"/>
                <w:szCs w:val="22"/>
              </w:rPr>
            </w:pPr>
            <w:r w:rsidRPr="00041D11">
              <w:rPr>
                <w:rFonts w:ascii="標楷體" w:eastAsia="標楷體" w:hAnsi="標楷體" w:cs="新細明體" w:hint="eastAsia"/>
                <w:b/>
                <w:sz w:val="22"/>
                <w:szCs w:val="22"/>
                <w:highlight w:val="yellow"/>
              </w:rPr>
              <w:t>◎</w:t>
            </w:r>
            <w:r w:rsidRPr="00041D11">
              <w:rPr>
                <w:rFonts w:ascii="標楷體" w:eastAsia="標楷體" w:hAnsi="標楷體" w:cs="Times New Roman"/>
                <w:b/>
                <w:sz w:val="22"/>
                <w:szCs w:val="22"/>
                <w:highlight w:val="yellow"/>
              </w:rPr>
              <w:t>性別平等</w:t>
            </w:r>
            <w:r w:rsidRPr="00041D11">
              <w:rPr>
                <w:rFonts w:ascii="標楷體" w:eastAsia="標楷體" w:hAnsi="標楷體" w:cs="Times New Roman" w:hint="eastAsia"/>
                <w:b/>
                <w:sz w:val="22"/>
                <w:szCs w:val="22"/>
                <w:highlight w:val="yellow"/>
              </w:rPr>
              <w:t>教育宣導(2)</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自選書</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森林最優美的一天</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5-4-4-1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能培養閱讀興趣</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欣賞文學作品</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家政教育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圖書室圖書資源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自我評量</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綜合領域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十二</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4/29</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5/3</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cs="新細明體" w:hint="eastAsia"/>
                <w:b/>
                <w:sz w:val="22"/>
                <w:szCs w:val="22"/>
                <w:highlight w:val="lightGray"/>
              </w:rPr>
              <w:t>性侵害犯罪防治宣導(2)</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閱讀報告撰寫(二)</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定伯賣鬼</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5-4-2-</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十三</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5/6</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5/10</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防災教育（1）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閱讀報告撰寫(二)</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人生需求愈少，負擔愈輕</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6-4-2-1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十四</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5/13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5/17</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第二次段考</w:t>
            </w:r>
          </w:p>
        </w:tc>
        <w:tc>
          <w:tcPr>
            <w:tcW w:w="851" w:type="dxa"/>
            <w:shd w:val="clear" w:color="auto" w:fill="auto"/>
          </w:tcPr>
          <w:p w:rsidR="00BF7928" w:rsidRPr="00041D11" w:rsidRDefault="00BF7928" w:rsidP="005E695F">
            <w:pPr>
              <w:pStyle w:val="a7"/>
              <w:rPr>
                <w:sz w:val="22"/>
                <w:szCs w:val="22"/>
              </w:rPr>
            </w:pPr>
            <w:r w:rsidRPr="00041D11">
              <w:rPr>
                <w:rFonts w:hint="eastAsia"/>
                <w:sz w:val="22"/>
                <w:szCs w:val="22"/>
              </w:rPr>
              <w:t>第二次段考</w:t>
            </w: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十五</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5/20</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5/24</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家庭教育宣導（1）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專書指導</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來到部落的文明</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5-4-5-2</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能運用不同閱讀策略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運用不同的理解策略</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人權教育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教學投影片</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口頭</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社會領域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十六</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5/27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5/31</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shd w:val="clear" w:color="auto" w:fill="00FFFF"/>
              </w:rPr>
              <w:t>環境教育（1）</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閱讀報告撰寫(三)</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來到部落的文明</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6-4-1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lastRenderedPageBreak/>
              <w:t>十七</w:t>
            </w:r>
          </w:p>
        </w:tc>
        <w:tc>
          <w:tcPr>
            <w:tcW w:w="850" w:type="dxa"/>
            <w:shd w:val="clear" w:color="auto" w:fill="auto"/>
            <w:vAlign w:val="center"/>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 xml:space="preserve">    6/3</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6/7</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海洋教育</w:t>
            </w: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sz w:val="22"/>
                <w:szCs w:val="22"/>
              </w:rPr>
              <w:t>閱讀報告撰寫(三)</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空城計</w:t>
            </w:r>
          </w:p>
        </w:tc>
        <w:tc>
          <w:tcPr>
            <w:tcW w:w="1418" w:type="dxa"/>
            <w:shd w:val="clear" w:color="auto" w:fill="auto"/>
          </w:tcPr>
          <w:p w:rsidR="00BF7928" w:rsidRPr="00041D11" w:rsidRDefault="00BF7928" w:rsidP="005E695F">
            <w:pPr>
              <w:pStyle w:val="a7"/>
              <w:rPr>
                <w:sz w:val="22"/>
                <w:szCs w:val="22"/>
              </w:rPr>
            </w:pPr>
            <w:r w:rsidRPr="00041D11">
              <w:rPr>
                <w:bCs/>
                <w:snapToGrid w:val="0"/>
                <w:sz w:val="22"/>
                <w:szCs w:val="22"/>
              </w:rPr>
              <w:t>3-4-4-1</w:t>
            </w:r>
          </w:p>
        </w:tc>
        <w:tc>
          <w:tcPr>
            <w:tcW w:w="1276"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能撰寫閱讀心得報告</w:t>
            </w:r>
          </w:p>
        </w:tc>
        <w:tc>
          <w:tcPr>
            <w:tcW w:w="1275"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撰寫閱讀心得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學習單</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實作</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十八</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6/10</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6/14</w:t>
            </w:r>
          </w:p>
        </w:tc>
        <w:tc>
          <w:tcPr>
            <w:tcW w:w="1134" w:type="dxa"/>
            <w:shd w:val="clear" w:color="auto" w:fill="auto"/>
            <w:vAlign w:val="center"/>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highlight w:val="green"/>
              </w:rPr>
              <w:t>家庭暴力防治宣導（2）</w:t>
            </w:r>
          </w:p>
          <w:p w:rsidR="00BF7928" w:rsidRPr="00041D11" w:rsidRDefault="00BF7928" w:rsidP="005E695F">
            <w:pPr>
              <w:snapToGrid w:val="0"/>
              <w:rPr>
                <w:rFonts w:ascii="標楷體" w:eastAsia="標楷體" w:hAnsi="標楷體"/>
                <w:sz w:val="22"/>
                <w:szCs w:val="22"/>
              </w:rPr>
            </w:pPr>
          </w:p>
        </w:tc>
        <w:tc>
          <w:tcPr>
            <w:tcW w:w="851" w:type="dxa"/>
            <w:shd w:val="clear" w:color="auto" w:fill="auto"/>
          </w:tcPr>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閱讀名言摘錄分享</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科幻極短篇選</w:t>
            </w:r>
          </w:p>
        </w:tc>
        <w:tc>
          <w:tcPr>
            <w:tcW w:w="1418" w:type="dxa"/>
            <w:shd w:val="clear" w:color="auto" w:fill="auto"/>
          </w:tcPr>
          <w:p w:rsidR="00BF7928" w:rsidRPr="00041D11" w:rsidRDefault="00BF7928" w:rsidP="005E695F">
            <w:pPr>
              <w:rPr>
                <w:rFonts w:ascii="標楷體" w:eastAsia="標楷體" w:hAnsi="標楷體"/>
                <w:sz w:val="22"/>
                <w:szCs w:val="22"/>
              </w:rPr>
            </w:pPr>
            <w:smartTag w:uri="urn:schemas-microsoft-com:office:smarttags" w:element="chsdate">
              <w:smartTagPr>
                <w:attr w:name="Year" w:val="2003"/>
                <w:attr w:name="Month" w:val="3"/>
                <w:attr w:name="Day" w:val="1"/>
                <w:attr w:name="IsLunarDate" w:val="False"/>
                <w:attr w:name="IsROCDate" w:val="False"/>
              </w:smartTagPr>
              <w:r w:rsidRPr="00041D11">
                <w:rPr>
                  <w:rFonts w:ascii="標楷體" w:eastAsia="標楷體" w:hAnsi="標楷體" w:hint="eastAsia"/>
                  <w:bCs/>
                  <w:snapToGrid w:val="0"/>
                  <w:kern w:val="0"/>
                  <w:sz w:val="22"/>
                  <w:szCs w:val="22"/>
                </w:rPr>
                <w:t>3-3-1</w:t>
              </w:r>
            </w:smartTag>
            <w:r w:rsidRPr="00041D11">
              <w:rPr>
                <w:rFonts w:ascii="標楷體" w:eastAsia="標楷體" w:hAnsi="標楷體" w:hint="eastAsia"/>
                <w:bCs/>
                <w:snapToGrid w:val="0"/>
                <w:kern w:val="0"/>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能欣賞名言佳句</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欣賞名言佳句並分享</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網路資源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報告</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tcPr>
          <w:p w:rsidR="00BF7928" w:rsidRPr="00041D11" w:rsidRDefault="00BF7928" w:rsidP="005E695F">
            <w:pPr>
              <w:pStyle w:val="a7"/>
              <w:rPr>
                <w:sz w:val="22"/>
                <w:szCs w:val="22"/>
              </w:rPr>
            </w:pPr>
            <w:r w:rsidRPr="00041D11">
              <w:rPr>
                <w:sz w:val="22"/>
                <w:szCs w:val="22"/>
              </w:rPr>
              <w:t>十九</w:t>
            </w:r>
          </w:p>
        </w:tc>
        <w:tc>
          <w:tcPr>
            <w:tcW w:w="850" w:type="dxa"/>
            <w:shd w:val="clear" w:color="auto" w:fill="auto"/>
            <w:vAlign w:val="center"/>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6/17</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6/21</w:t>
            </w:r>
          </w:p>
        </w:tc>
        <w:tc>
          <w:tcPr>
            <w:tcW w:w="1134"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highlight w:val="yellow"/>
              </w:rPr>
              <w:t>水域安全宣導</w:t>
            </w:r>
          </w:p>
          <w:p w:rsidR="00BF7928" w:rsidRPr="00041D11" w:rsidRDefault="00BF7928" w:rsidP="005E695F">
            <w:pPr>
              <w:snapToGrid w:val="0"/>
              <w:rPr>
                <w:rFonts w:ascii="標楷體" w:eastAsia="標楷體" w:hAnsi="標楷體"/>
                <w:sz w:val="22"/>
                <w:szCs w:val="22"/>
              </w:rPr>
            </w:pPr>
            <w:r w:rsidRPr="00041D11">
              <w:rPr>
                <w:rFonts w:ascii="標楷體" w:eastAsia="標楷體" w:hAnsi="標楷體" w:hint="eastAsia"/>
                <w:sz w:val="22"/>
                <w:szCs w:val="22"/>
              </w:rPr>
              <w:t>家庭教育宣導（1）</w:t>
            </w:r>
          </w:p>
          <w:p w:rsidR="00BF7928" w:rsidRPr="00041D11" w:rsidRDefault="00BF7928" w:rsidP="005E695F">
            <w:pPr>
              <w:rPr>
                <w:rFonts w:ascii="標楷體" w:eastAsia="標楷體" w:hAnsi="標楷體"/>
                <w:sz w:val="22"/>
                <w:szCs w:val="22"/>
              </w:rPr>
            </w:pPr>
          </w:p>
        </w:tc>
        <w:tc>
          <w:tcPr>
            <w:tcW w:w="851"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閱讀作品成果發表</w:t>
            </w:r>
          </w:p>
        </w:tc>
        <w:tc>
          <w:tcPr>
            <w:tcW w:w="850" w:type="dxa"/>
            <w:shd w:val="clear" w:color="auto" w:fill="auto"/>
          </w:tcPr>
          <w:p w:rsidR="00BF7928" w:rsidRPr="00041D11" w:rsidRDefault="00BF7928" w:rsidP="005E695F">
            <w:pPr>
              <w:pStyle w:val="a7"/>
              <w:rPr>
                <w:sz w:val="22"/>
                <w:szCs w:val="22"/>
              </w:rPr>
            </w:pPr>
            <w:r w:rsidRPr="00041D11">
              <w:rPr>
                <w:rFonts w:hint="eastAsia"/>
                <w:bCs/>
                <w:snapToGrid w:val="0"/>
                <w:sz w:val="22"/>
                <w:szCs w:val="22"/>
              </w:rPr>
              <w:t>科幻極短篇選</w:t>
            </w:r>
          </w:p>
        </w:tc>
        <w:tc>
          <w:tcPr>
            <w:tcW w:w="1418" w:type="dxa"/>
            <w:shd w:val="clear" w:color="auto" w:fill="auto"/>
          </w:tcPr>
          <w:p w:rsidR="00BF7928" w:rsidRPr="00041D11" w:rsidRDefault="00BF7928" w:rsidP="005E695F">
            <w:pPr>
              <w:rPr>
                <w:rFonts w:ascii="標楷體" w:eastAsia="標楷體" w:hAnsi="標楷體"/>
                <w:sz w:val="22"/>
                <w:szCs w:val="22"/>
              </w:rPr>
            </w:pPr>
            <w:smartTag w:uri="urn:schemas-microsoft-com:office:smarttags" w:element="chsdate">
              <w:smartTagPr>
                <w:attr w:name="Year" w:val="2005"/>
                <w:attr w:name="Month" w:val="4"/>
                <w:attr w:name="Day" w:val="2"/>
                <w:attr w:name="IsLunarDate" w:val="False"/>
                <w:attr w:name="IsROCDate" w:val="False"/>
              </w:smartTagPr>
              <w:r w:rsidRPr="00041D11">
                <w:rPr>
                  <w:rFonts w:ascii="標楷體" w:eastAsia="標楷體" w:hAnsi="標楷體"/>
                  <w:bCs/>
                  <w:snapToGrid w:val="0"/>
                  <w:kern w:val="0"/>
                  <w:sz w:val="22"/>
                  <w:szCs w:val="22"/>
                </w:rPr>
                <w:t>5-4-2</w:t>
              </w:r>
            </w:smartTag>
            <w:r w:rsidRPr="00041D11">
              <w:rPr>
                <w:rFonts w:ascii="標楷體" w:eastAsia="標楷體" w:hAnsi="標楷體"/>
                <w:bCs/>
                <w:snapToGrid w:val="0"/>
                <w:kern w:val="0"/>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能上臺發表閱讀心得</w:t>
            </w:r>
          </w:p>
        </w:tc>
        <w:tc>
          <w:tcPr>
            <w:tcW w:w="1275" w:type="dxa"/>
            <w:shd w:val="clear" w:color="auto" w:fill="auto"/>
          </w:tcPr>
          <w:p w:rsidR="00BF7928" w:rsidRPr="00041D11" w:rsidRDefault="00BF7928" w:rsidP="005E695F">
            <w:pPr>
              <w:pStyle w:val="a7"/>
              <w:rPr>
                <w:sz w:val="22"/>
                <w:szCs w:val="22"/>
              </w:rPr>
            </w:pPr>
            <w:r w:rsidRPr="00041D11">
              <w:rPr>
                <w:rFonts w:hint="eastAsia"/>
                <w:sz w:val="22"/>
                <w:szCs w:val="22"/>
              </w:rPr>
              <w:t>上台發表閱讀心得</w:t>
            </w:r>
          </w:p>
        </w:tc>
        <w:tc>
          <w:tcPr>
            <w:tcW w:w="709" w:type="dxa"/>
            <w:shd w:val="clear" w:color="auto" w:fill="auto"/>
          </w:tcPr>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1</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資訊教育</w:t>
            </w:r>
          </w:p>
        </w:tc>
        <w:tc>
          <w:tcPr>
            <w:tcW w:w="1276" w:type="dxa"/>
            <w:shd w:val="clear" w:color="auto" w:fill="auto"/>
          </w:tcPr>
          <w:p w:rsidR="00BF7928" w:rsidRPr="00041D11" w:rsidRDefault="00BF7928" w:rsidP="005E695F">
            <w:pPr>
              <w:pStyle w:val="a7"/>
              <w:rPr>
                <w:sz w:val="22"/>
                <w:szCs w:val="22"/>
              </w:rPr>
            </w:pPr>
            <w:r w:rsidRPr="00041D11">
              <w:rPr>
                <w:rFonts w:hint="eastAsia"/>
                <w:sz w:val="22"/>
                <w:szCs w:val="22"/>
              </w:rPr>
              <w:t>網路資源</w:t>
            </w:r>
          </w:p>
        </w:tc>
        <w:tc>
          <w:tcPr>
            <w:tcW w:w="850" w:type="dxa"/>
            <w:shd w:val="clear" w:color="auto" w:fill="auto"/>
          </w:tcPr>
          <w:p w:rsidR="00BF7928" w:rsidRPr="00041D11" w:rsidRDefault="00BF7928" w:rsidP="005E695F">
            <w:pPr>
              <w:pStyle w:val="a7"/>
              <w:rPr>
                <w:sz w:val="22"/>
                <w:szCs w:val="22"/>
              </w:rPr>
            </w:pPr>
            <w:r w:rsidRPr="00041D11">
              <w:rPr>
                <w:rFonts w:hint="eastAsia"/>
                <w:sz w:val="22"/>
                <w:szCs w:val="22"/>
              </w:rPr>
              <w:t>報告</w:t>
            </w:r>
          </w:p>
        </w:tc>
        <w:tc>
          <w:tcPr>
            <w:tcW w:w="1701" w:type="dxa"/>
            <w:shd w:val="clear" w:color="auto" w:fill="auto"/>
          </w:tcPr>
          <w:p w:rsidR="00BF7928" w:rsidRPr="00041D11" w:rsidRDefault="00BF7928" w:rsidP="005E695F">
            <w:pPr>
              <w:pStyle w:val="a7"/>
              <w:rPr>
                <w:sz w:val="22"/>
                <w:szCs w:val="22"/>
              </w:rPr>
            </w:pPr>
            <w:r w:rsidRPr="00041D11">
              <w:rPr>
                <w:rFonts w:hint="eastAsia"/>
                <w:sz w:val="22"/>
                <w:szCs w:val="22"/>
              </w:rPr>
              <w:t>自然與生活科技領域</w:t>
            </w:r>
          </w:p>
        </w:tc>
      </w:tr>
      <w:tr w:rsidR="00BF7928" w:rsidRPr="00041D11" w:rsidTr="005E695F">
        <w:tc>
          <w:tcPr>
            <w:tcW w:w="959" w:type="dxa"/>
            <w:shd w:val="clear" w:color="auto" w:fill="auto"/>
            <w:vAlign w:val="center"/>
          </w:tcPr>
          <w:p w:rsidR="00BF7928" w:rsidRPr="00041D11" w:rsidRDefault="00BF7928" w:rsidP="005E695F">
            <w:pPr>
              <w:pStyle w:val="0"/>
              <w:spacing w:line="0" w:lineRule="atLeast"/>
              <w:ind w:left="0" w:right="0"/>
              <w:jc w:val="center"/>
              <w:rPr>
                <w:rFonts w:ascii="標楷體" w:eastAsia="標楷體" w:hAnsi="標楷體"/>
                <w:color w:val="auto"/>
                <w:sz w:val="22"/>
                <w:szCs w:val="22"/>
              </w:rPr>
            </w:pPr>
            <w:r w:rsidRPr="00041D11">
              <w:rPr>
                <w:rFonts w:ascii="標楷體" w:eastAsia="標楷體" w:hAnsi="標楷體" w:hint="eastAsia"/>
                <w:color w:val="auto"/>
                <w:sz w:val="22"/>
                <w:szCs w:val="22"/>
              </w:rPr>
              <w:t>廿</w:t>
            </w:r>
          </w:p>
        </w:tc>
        <w:tc>
          <w:tcPr>
            <w:tcW w:w="850" w:type="dxa"/>
            <w:shd w:val="clear" w:color="auto" w:fill="auto"/>
          </w:tcPr>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6/24</w:t>
            </w:r>
          </w:p>
          <w:p w:rsidR="00BF7928" w:rsidRPr="00041D11" w:rsidRDefault="00BF7928" w:rsidP="005E695F">
            <w:pPr>
              <w:jc w:val="center"/>
              <w:rPr>
                <w:rFonts w:ascii="標楷體" w:eastAsia="標楷體" w:hAnsi="標楷體"/>
                <w:sz w:val="22"/>
                <w:szCs w:val="22"/>
              </w:rPr>
            </w:pPr>
            <w:r w:rsidRPr="00041D11">
              <w:rPr>
                <w:rFonts w:ascii="標楷體" w:eastAsia="標楷體" w:hAnsi="標楷體" w:hint="eastAsia"/>
                <w:sz w:val="22"/>
                <w:szCs w:val="22"/>
              </w:rPr>
              <w:t>│</w:t>
            </w:r>
          </w:p>
          <w:p w:rsidR="00BF7928" w:rsidRPr="00041D11" w:rsidRDefault="00BF7928" w:rsidP="005E695F">
            <w:pPr>
              <w:rPr>
                <w:rFonts w:ascii="標楷體" w:eastAsia="標楷體" w:hAnsi="標楷體"/>
                <w:sz w:val="22"/>
                <w:szCs w:val="22"/>
              </w:rPr>
            </w:pPr>
            <w:r w:rsidRPr="00041D11">
              <w:rPr>
                <w:rFonts w:ascii="標楷體" w:eastAsia="標楷體" w:hAnsi="標楷體" w:hint="eastAsia"/>
                <w:sz w:val="22"/>
                <w:szCs w:val="22"/>
              </w:rPr>
              <w:t xml:space="preserve">   6/28</w:t>
            </w:r>
          </w:p>
        </w:tc>
        <w:tc>
          <w:tcPr>
            <w:tcW w:w="1134" w:type="dxa"/>
            <w:shd w:val="clear" w:color="auto" w:fill="auto"/>
          </w:tcPr>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第三次段考</w:t>
            </w:r>
          </w:p>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6/28休業式</w:t>
            </w:r>
          </w:p>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highlight w:val="cyan"/>
              </w:rPr>
              <w:t>交通安全教育</w:t>
            </w:r>
          </w:p>
        </w:tc>
        <w:tc>
          <w:tcPr>
            <w:tcW w:w="851" w:type="dxa"/>
            <w:shd w:val="clear" w:color="auto" w:fill="auto"/>
          </w:tcPr>
          <w:p w:rsidR="00BF7928" w:rsidRPr="00041D11" w:rsidRDefault="00BF7928" w:rsidP="005E695F">
            <w:pPr>
              <w:spacing w:line="240" w:lineRule="exact"/>
              <w:rPr>
                <w:rFonts w:ascii="標楷體" w:eastAsia="標楷體" w:hAnsi="標楷體"/>
                <w:sz w:val="22"/>
                <w:szCs w:val="22"/>
              </w:rPr>
            </w:pPr>
            <w:r w:rsidRPr="00041D11">
              <w:rPr>
                <w:rFonts w:ascii="標楷體" w:eastAsia="標楷體" w:hAnsi="標楷體" w:hint="eastAsia"/>
                <w:sz w:val="22"/>
                <w:szCs w:val="22"/>
              </w:rPr>
              <w:t>第三次段考</w:t>
            </w:r>
          </w:p>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418"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1275" w:type="dxa"/>
            <w:shd w:val="clear" w:color="auto" w:fill="auto"/>
          </w:tcPr>
          <w:p w:rsidR="00BF7928" w:rsidRPr="00041D11" w:rsidRDefault="00BF7928" w:rsidP="005E695F">
            <w:pPr>
              <w:pStyle w:val="a7"/>
              <w:rPr>
                <w:sz w:val="22"/>
                <w:szCs w:val="22"/>
              </w:rPr>
            </w:pPr>
          </w:p>
        </w:tc>
        <w:tc>
          <w:tcPr>
            <w:tcW w:w="709" w:type="dxa"/>
            <w:shd w:val="clear" w:color="auto" w:fill="auto"/>
          </w:tcPr>
          <w:p w:rsidR="00BF7928" w:rsidRPr="00041D11" w:rsidRDefault="00BF7928" w:rsidP="005E695F">
            <w:pPr>
              <w:rPr>
                <w:rFonts w:ascii="標楷體" w:eastAsia="標楷體" w:hAnsi="標楷體"/>
                <w:sz w:val="22"/>
                <w:szCs w:val="22"/>
              </w:rPr>
            </w:pPr>
          </w:p>
        </w:tc>
        <w:tc>
          <w:tcPr>
            <w:tcW w:w="1276" w:type="dxa"/>
            <w:shd w:val="clear" w:color="auto" w:fill="auto"/>
          </w:tcPr>
          <w:p w:rsidR="00BF7928" w:rsidRPr="00041D11" w:rsidRDefault="00BF7928" w:rsidP="005E695F">
            <w:pPr>
              <w:pStyle w:val="a7"/>
              <w:rPr>
                <w:sz w:val="22"/>
                <w:szCs w:val="22"/>
              </w:rPr>
            </w:pPr>
          </w:p>
        </w:tc>
        <w:tc>
          <w:tcPr>
            <w:tcW w:w="1276" w:type="dxa"/>
            <w:shd w:val="clear" w:color="auto" w:fill="auto"/>
          </w:tcPr>
          <w:p w:rsidR="00BF7928" w:rsidRPr="00041D11" w:rsidRDefault="00BF7928" w:rsidP="005E695F">
            <w:pPr>
              <w:pStyle w:val="a7"/>
              <w:rPr>
                <w:sz w:val="22"/>
                <w:szCs w:val="22"/>
              </w:rPr>
            </w:pPr>
          </w:p>
        </w:tc>
        <w:tc>
          <w:tcPr>
            <w:tcW w:w="850" w:type="dxa"/>
            <w:shd w:val="clear" w:color="auto" w:fill="auto"/>
          </w:tcPr>
          <w:p w:rsidR="00BF7928" w:rsidRPr="00041D11" w:rsidRDefault="00BF7928" w:rsidP="005E695F">
            <w:pPr>
              <w:pStyle w:val="a7"/>
              <w:rPr>
                <w:sz w:val="22"/>
                <w:szCs w:val="22"/>
              </w:rPr>
            </w:pPr>
          </w:p>
        </w:tc>
        <w:tc>
          <w:tcPr>
            <w:tcW w:w="1701" w:type="dxa"/>
            <w:shd w:val="clear" w:color="auto" w:fill="auto"/>
          </w:tcPr>
          <w:p w:rsidR="00BF7928" w:rsidRPr="00041D11" w:rsidRDefault="00BF7928" w:rsidP="005E695F">
            <w:pPr>
              <w:pStyle w:val="a7"/>
              <w:rPr>
                <w:sz w:val="22"/>
                <w:szCs w:val="22"/>
              </w:rPr>
            </w:pPr>
          </w:p>
        </w:tc>
      </w:tr>
    </w:tbl>
    <w:p w:rsidR="00BF7928" w:rsidRPr="00041D11" w:rsidRDefault="00BF7928" w:rsidP="00BF7928">
      <w:pPr>
        <w:snapToGrid w:val="0"/>
        <w:rPr>
          <w:rFonts w:ascii="標楷體" w:eastAsia="標楷體" w:hAnsi="標楷體"/>
          <w:sz w:val="22"/>
          <w:szCs w:val="22"/>
        </w:rPr>
      </w:pPr>
      <w:r w:rsidRPr="00041D11">
        <w:rPr>
          <w:rFonts w:ascii="標楷體" w:eastAsia="標楷體" w:hAnsi="標楷體"/>
          <w:sz w:val="22"/>
          <w:szCs w:val="22"/>
        </w:rPr>
        <w:t>備註：</w:t>
      </w:r>
      <w:r w:rsidRPr="00041D11">
        <w:rPr>
          <w:rFonts w:ascii="標楷體" w:eastAsia="標楷體" w:hAnsi="標楷體" w:hint="eastAsia"/>
          <w:sz w:val="22"/>
          <w:szCs w:val="22"/>
        </w:rPr>
        <w:t>請分別列出七年級、八年級及九年級第一學期及第二學期彈性課程之教學計畫表。</w:t>
      </w:r>
    </w:p>
    <w:p w:rsidR="00BF7928" w:rsidRDefault="00BF7928" w:rsidP="00BF7928"/>
    <w:p w:rsidR="00AA7D30" w:rsidRDefault="00AA7D30"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Pr="00430415" w:rsidRDefault="00BF7928" w:rsidP="00BF7928">
      <w:pPr>
        <w:pStyle w:val="a7"/>
        <w:rPr>
          <w:sz w:val="22"/>
          <w:szCs w:val="22"/>
        </w:rPr>
      </w:pPr>
      <w:r w:rsidRPr="00430415">
        <w:rPr>
          <w:rFonts w:hint="eastAsia"/>
          <w:sz w:val="22"/>
          <w:szCs w:val="22"/>
          <w:bdr w:val="single" w:sz="4" w:space="0" w:color="auto"/>
        </w:rPr>
        <w:lastRenderedPageBreak/>
        <w:t>附件十一</w:t>
      </w:r>
      <w:r w:rsidRPr="00430415">
        <w:rPr>
          <w:rFonts w:hint="eastAsia"/>
          <w:sz w:val="22"/>
          <w:szCs w:val="22"/>
        </w:rPr>
        <w:t xml:space="preserve">             107學年度嘉義縣溪口國民中學</w:t>
      </w:r>
      <w:r w:rsidRPr="00430415">
        <w:rPr>
          <w:rFonts w:hint="eastAsia"/>
          <w:sz w:val="22"/>
          <w:szCs w:val="22"/>
          <w:u w:val="single"/>
        </w:rPr>
        <w:t>七</w:t>
      </w:r>
      <w:r w:rsidRPr="00430415">
        <w:rPr>
          <w:rFonts w:hint="eastAsia"/>
          <w:sz w:val="22"/>
          <w:szCs w:val="22"/>
        </w:rPr>
        <w:t>年級第</w:t>
      </w:r>
      <w:r w:rsidRPr="00430415">
        <w:rPr>
          <w:rFonts w:hint="eastAsia"/>
          <w:sz w:val="22"/>
          <w:szCs w:val="22"/>
          <w:u w:val="single"/>
        </w:rPr>
        <w:t>一</w:t>
      </w:r>
      <w:r w:rsidRPr="00430415">
        <w:rPr>
          <w:rFonts w:hint="eastAsia"/>
          <w:sz w:val="22"/>
          <w:szCs w:val="22"/>
        </w:rPr>
        <w:t>學期彈性課程</w:t>
      </w:r>
      <w:r w:rsidRPr="00430415">
        <w:rPr>
          <w:rFonts w:hint="eastAsia"/>
          <w:sz w:val="22"/>
          <w:szCs w:val="22"/>
          <w:u w:val="single"/>
        </w:rPr>
        <w:t xml:space="preserve"> 補救數學         </w:t>
      </w:r>
      <w:r w:rsidRPr="00430415">
        <w:rPr>
          <w:rFonts w:hint="eastAsia"/>
          <w:sz w:val="22"/>
          <w:szCs w:val="22"/>
        </w:rPr>
        <w:t>教學計畫表  設計者：</w:t>
      </w:r>
      <w:r w:rsidRPr="00430415">
        <w:rPr>
          <w:rFonts w:hint="eastAsia"/>
          <w:sz w:val="22"/>
          <w:szCs w:val="22"/>
          <w:u w:val="single"/>
        </w:rPr>
        <w:t>郭沛曲</w:t>
      </w:r>
      <w:r w:rsidRPr="00430415">
        <w:rPr>
          <w:rFonts w:hint="eastAsia"/>
          <w:sz w:val="22"/>
          <w:szCs w:val="22"/>
        </w:rPr>
        <w:t xml:space="preserve"> </w:t>
      </w:r>
    </w:p>
    <w:p w:rsidR="00BF7928" w:rsidRPr="00430415" w:rsidRDefault="00BF7928" w:rsidP="00BF7928">
      <w:pPr>
        <w:pStyle w:val="a7"/>
        <w:rPr>
          <w:sz w:val="22"/>
          <w:szCs w:val="22"/>
        </w:rPr>
      </w:pPr>
      <w:r w:rsidRPr="00430415">
        <w:rPr>
          <w:sz w:val="22"/>
          <w:szCs w:val="22"/>
        </w:rPr>
        <w:t>一、教材來源：</w:t>
      </w:r>
      <w:r w:rsidRPr="00430415">
        <w:rPr>
          <w:rFonts w:hint="eastAsia"/>
          <w:sz w:val="22"/>
          <w:szCs w:val="22"/>
        </w:rPr>
        <w:t>南一版第一冊</w:t>
      </w:r>
    </w:p>
    <w:p w:rsidR="00BF7928" w:rsidRPr="00430415" w:rsidRDefault="00BF7928" w:rsidP="00BF7928">
      <w:pPr>
        <w:pStyle w:val="a7"/>
        <w:rPr>
          <w:sz w:val="22"/>
          <w:szCs w:val="22"/>
        </w:rPr>
      </w:pPr>
      <w:r w:rsidRPr="00430415">
        <w:rPr>
          <w:sz w:val="22"/>
          <w:szCs w:val="22"/>
        </w:rPr>
        <w:t>二、本領域每週學習節數：</w:t>
      </w:r>
      <w:r w:rsidRPr="00430415">
        <w:rPr>
          <w:rFonts w:hint="eastAsia"/>
          <w:sz w:val="22"/>
          <w:szCs w:val="22"/>
        </w:rPr>
        <w:t>1</w:t>
      </w:r>
    </w:p>
    <w:p w:rsidR="00BF7928" w:rsidRPr="00430415" w:rsidRDefault="00BF7928" w:rsidP="00BF7928">
      <w:pPr>
        <w:rPr>
          <w:rFonts w:ascii="標楷體" w:eastAsia="標楷體" w:hAnsi="標楷體"/>
          <w:sz w:val="22"/>
          <w:szCs w:val="22"/>
        </w:rPr>
      </w:pPr>
      <w:r w:rsidRPr="00430415">
        <w:rPr>
          <w:rFonts w:ascii="標楷體" w:eastAsia="標楷體" w:hAnsi="標楷體"/>
          <w:sz w:val="22"/>
          <w:szCs w:val="22"/>
        </w:rPr>
        <w:t>三、本學期學習總目標：</w:t>
      </w:r>
      <w:r w:rsidRPr="00430415">
        <w:rPr>
          <w:rFonts w:ascii="標楷體" w:eastAsia="標楷體" w:hAnsi="標楷體" w:hint="eastAsia"/>
          <w:sz w:val="22"/>
          <w:szCs w:val="22"/>
        </w:rPr>
        <w:t>能熟練解決四則運算及一元一次方程式數學問題</w:t>
      </w:r>
      <w:r w:rsidRPr="00430415">
        <w:rPr>
          <w:rFonts w:ascii="標楷體" w:eastAsia="標楷體" w:hAnsi="標楷體"/>
          <w:sz w:val="22"/>
          <w:szCs w:val="22"/>
        </w:rPr>
        <w:t xml:space="preserve"> </w:t>
      </w:r>
    </w:p>
    <w:p w:rsidR="00BF7928" w:rsidRPr="00430415" w:rsidRDefault="00BF7928" w:rsidP="00BF7928">
      <w:pPr>
        <w:pStyle w:val="a7"/>
        <w:rPr>
          <w:sz w:val="22"/>
          <w:szCs w:val="22"/>
        </w:rPr>
      </w:pPr>
    </w:p>
    <w:p w:rsidR="00BF7928" w:rsidRPr="00430415" w:rsidRDefault="00BF7928" w:rsidP="00BF7928">
      <w:pPr>
        <w:pStyle w:val="a7"/>
        <w:rPr>
          <w:sz w:val="22"/>
          <w:szCs w:val="22"/>
        </w:rPr>
      </w:pPr>
      <w:r w:rsidRPr="00430415">
        <w:rPr>
          <w:sz w:val="22"/>
          <w:szCs w:val="22"/>
        </w:rPr>
        <w:t>四、本學期課程內涵：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49"/>
        <w:gridCol w:w="1130"/>
        <w:gridCol w:w="916"/>
        <w:gridCol w:w="849"/>
        <w:gridCol w:w="1409"/>
        <w:gridCol w:w="1273"/>
        <w:gridCol w:w="1267"/>
        <w:gridCol w:w="706"/>
        <w:gridCol w:w="1268"/>
        <w:gridCol w:w="1268"/>
        <w:gridCol w:w="847"/>
        <w:gridCol w:w="1688"/>
      </w:tblGrid>
      <w:tr w:rsidR="00BF7928" w:rsidRPr="00430415" w:rsidTr="005E695F">
        <w:tc>
          <w:tcPr>
            <w:tcW w:w="955"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週次</w:t>
            </w:r>
          </w:p>
        </w:tc>
        <w:tc>
          <w:tcPr>
            <w:tcW w:w="84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起訖日期</w:t>
            </w:r>
          </w:p>
        </w:tc>
        <w:tc>
          <w:tcPr>
            <w:tcW w:w="113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學校行事活動</w:t>
            </w:r>
          </w:p>
        </w:tc>
        <w:tc>
          <w:tcPr>
            <w:tcW w:w="91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主題</w:t>
            </w:r>
          </w:p>
        </w:tc>
        <w:tc>
          <w:tcPr>
            <w:tcW w:w="84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單元名稱</w:t>
            </w:r>
          </w:p>
        </w:tc>
        <w:tc>
          <w:tcPr>
            <w:tcW w:w="140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能力指標</w:t>
            </w:r>
          </w:p>
        </w:tc>
        <w:tc>
          <w:tcPr>
            <w:tcW w:w="1273"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教學目標</w:t>
            </w:r>
          </w:p>
        </w:tc>
        <w:tc>
          <w:tcPr>
            <w:tcW w:w="1267"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教學活動重點</w:t>
            </w:r>
          </w:p>
        </w:tc>
        <w:tc>
          <w:tcPr>
            <w:tcW w:w="70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教學節數</w:t>
            </w:r>
          </w:p>
        </w:tc>
        <w:tc>
          <w:tcPr>
            <w:tcW w:w="1268"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重大議題</w:t>
            </w:r>
          </w:p>
        </w:tc>
        <w:tc>
          <w:tcPr>
            <w:tcW w:w="1268"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教學資源</w:t>
            </w:r>
          </w:p>
        </w:tc>
        <w:tc>
          <w:tcPr>
            <w:tcW w:w="847"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評量方式</w:t>
            </w:r>
          </w:p>
        </w:tc>
        <w:tc>
          <w:tcPr>
            <w:tcW w:w="1688"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統整相關領域</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一</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8/29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8/31</w:t>
            </w:r>
          </w:p>
        </w:tc>
        <w:tc>
          <w:tcPr>
            <w:tcW w:w="1130"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8/29開學，正式上課</w:t>
            </w: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cyan"/>
              </w:rPr>
              <w:t>交通安全教育</w:t>
            </w:r>
          </w:p>
        </w:tc>
        <w:tc>
          <w:tcPr>
            <w:tcW w:w="916" w:type="dxa"/>
            <w:shd w:val="clear" w:color="auto" w:fill="auto"/>
          </w:tcPr>
          <w:p w:rsidR="00BF7928" w:rsidRPr="00430415" w:rsidRDefault="00BF7928" w:rsidP="005E695F">
            <w:pPr>
              <w:autoSpaceDE w:val="0"/>
              <w:autoSpaceDN w:val="0"/>
              <w:adjustRightInd w:val="0"/>
              <w:spacing w:line="220" w:lineRule="exact"/>
              <w:rPr>
                <w:rFonts w:ascii="標楷體" w:eastAsia="標楷體" w:hAnsi="標楷體"/>
                <w:b/>
                <w:sz w:val="22"/>
                <w:szCs w:val="22"/>
              </w:rPr>
            </w:pPr>
            <w:r w:rsidRPr="00430415">
              <w:rPr>
                <w:rFonts w:ascii="標楷體" w:eastAsia="標楷體" w:hAnsi="標楷體"/>
                <w:b/>
                <w:sz w:val="22"/>
                <w:szCs w:val="22"/>
              </w:rPr>
              <w:t>註冊、 開學</w:t>
            </w:r>
          </w:p>
          <w:p w:rsidR="00BF7928" w:rsidRPr="00430415" w:rsidRDefault="00BF7928" w:rsidP="005E695F">
            <w:pPr>
              <w:pStyle w:val="a7"/>
              <w:rPr>
                <w:sz w:val="22"/>
                <w:szCs w:val="22"/>
              </w:rPr>
            </w:pPr>
            <w:r w:rsidRPr="00430415">
              <w:rPr>
                <w:sz w:val="22"/>
                <w:szCs w:val="22"/>
              </w:rPr>
              <w:t>不排課</w:t>
            </w:r>
          </w:p>
        </w:tc>
        <w:tc>
          <w:tcPr>
            <w:tcW w:w="849" w:type="dxa"/>
            <w:shd w:val="clear" w:color="auto" w:fill="auto"/>
          </w:tcPr>
          <w:p w:rsidR="00BF7928" w:rsidRPr="00430415" w:rsidRDefault="00BF7928" w:rsidP="005E695F">
            <w:pPr>
              <w:spacing w:line="0" w:lineRule="atLeast"/>
              <w:rPr>
                <w:rFonts w:ascii="標楷體" w:eastAsia="標楷體" w:hAnsi="標楷體"/>
                <w:sz w:val="22"/>
                <w:szCs w:val="22"/>
              </w:rPr>
            </w:pPr>
          </w:p>
        </w:tc>
        <w:tc>
          <w:tcPr>
            <w:tcW w:w="1409" w:type="dxa"/>
            <w:shd w:val="clear" w:color="auto" w:fill="auto"/>
          </w:tcPr>
          <w:p w:rsidR="00BF7928" w:rsidRPr="00430415" w:rsidRDefault="00BF7928" w:rsidP="005E695F">
            <w:pPr>
              <w:pStyle w:val="a7"/>
              <w:rPr>
                <w:sz w:val="22"/>
                <w:szCs w:val="22"/>
              </w:rPr>
            </w:pPr>
          </w:p>
        </w:tc>
        <w:tc>
          <w:tcPr>
            <w:tcW w:w="1273" w:type="dxa"/>
            <w:shd w:val="clear" w:color="auto" w:fill="auto"/>
          </w:tcPr>
          <w:p w:rsidR="00BF7928" w:rsidRPr="00430415" w:rsidRDefault="00BF7928" w:rsidP="005E695F">
            <w:pPr>
              <w:pStyle w:val="a7"/>
              <w:rPr>
                <w:sz w:val="22"/>
                <w:szCs w:val="22"/>
              </w:rPr>
            </w:pP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706" w:type="dxa"/>
            <w:shd w:val="clear" w:color="auto" w:fill="auto"/>
          </w:tcPr>
          <w:p w:rsidR="00BF7928" w:rsidRPr="00430415" w:rsidRDefault="00BF7928" w:rsidP="005E695F">
            <w:pPr>
              <w:pStyle w:val="a7"/>
              <w:rPr>
                <w:sz w:val="22"/>
                <w:szCs w:val="22"/>
              </w:rPr>
            </w:pPr>
          </w:p>
        </w:tc>
        <w:tc>
          <w:tcPr>
            <w:tcW w:w="1268" w:type="dxa"/>
            <w:shd w:val="clear" w:color="auto" w:fill="auto"/>
          </w:tcPr>
          <w:p w:rsidR="00BF7928" w:rsidRPr="00430415" w:rsidRDefault="00BF7928" w:rsidP="005E695F">
            <w:pPr>
              <w:pStyle w:val="a7"/>
              <w:rPr>
                <w:sz w:val="22"/>
                <w:szCs w:val="22"/>
              </w:rPr>
            </w:pP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847"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688" w:type="dxa"/>
            <w:shd w:val="clear" w:color="auto" w:fill="auto"/>
          </w:tcPr>
          <w:p w:rsidR="00BF7928" w:rsidRPr="00430415" w:rsidRDefault="00BF7928" w:rsidP="005E695F">
            <w:pPr>
              <w:spacing w:line="220" w:lineRule="exact"/>
              <w:rPr>
                <w:rFonts w:ascii="標楷體" w:eastAsia="標楷體" w:hAnsi="標楷體"/>
                <w:sz w:val="22"/>
                <w:szCs w:val="22"/>
              </w:rPr>
            </w:pP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二</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9/3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9/7</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yellow"/>
              </w:rPr>
              <w:t>水域安全宣導</w:t>
            </w:r>
          </w:p>
        </w:tc>
        <w:tc>
          <w:tcPr>
            <w:tcW w:w="916" w:type="dxa"/>
            <w:shd w:val="clear" w:color="auto" w:fill="auto"/>
          </w:tcPr>
          <w:p w:rsidR="00BF7928" w:rsidRPr="00430415" w:rsidRDefault="00BF7928" w:rsidP="005E695F">
            <w:pPr>
              <w:spacing w:line="0" w:lineRule="atLeast"/>
              <w:rPr>
                <w:rFonts w:ascii="標楷體" w:eastAsia="標楷體" w:hAnsi="標楷體"/>
                <w:sz w:val="22"/>
                <w:szCs w:val="22"/>
              </w:rPr>
            </w:pPr>
            <w:r w:rsidRPr="00430415">
              <w:rPr>
                <w:rFonts w:ascii="標楷體" w:eastAsia="標楷體" w:hAnsi="標楷體" w:hint="eastAsia"/>
                <w:sz w:val="22"/>
                <w:szCs w:val="22"/>
              </w:rPr>
              <w:t>第一章 整數的運算</w:t>
            </w:r>
          </w:p>
        </w:tc>
        <w:tc>
          <w:tcPr>
            <w:tcW w:w="849" w:type="dxa"/>
            <w:shd w:val="clear" w:color="auto" w:fill="auto"/>
          </w:tcPr>
          <w:p w:rsidR="00BF7928" w:rsidRPr="00430415" w:rsidRDefault="00BF7928" w:rsidP="005E695F">
            <w:pPr>
              <w:spacing w:line="0" w:lineRule="atLeast"/>
              <w:rPr>
                <w:rFonts w:ascii="標楷體" w:eastAsia="標楷體" w:hAnsi="標楷體"/>
                <w:sz w:val="22"/>
                <w:szCs w:val="22"/>
              </w:rPr>
            </w:pPr>
            <w:r w:rsidRPr="00430415">
              <w:rPr>
                <w:rFonts w:ascii="標楷體" w:eastAsia="標楷體" w:hAnsi="標楷體"/>
                <w:sz w:val="22"/>
                <w:szCs w:val="22"/>
              </w:rPr>
              <w:t xml:space="preserve">1-1 </w:t>
            </w:r>
            <w:r w:rsidRPr="00430415">
              <w:rPr>
                <w:rFonts w:ascii="標楷體" w:eastAsia="標楷體" w:hAnsi="標楷體" w:hint="eastAsia"/>
                <w:sz w:val="22"/>
                <w:szCs w:val="22"/>
              </w:rPr>
              <w:t>數與數線</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N-4-07 </w:t>
            </w:r>
          </w:p>
        </w:tc>
        <w:tc>
          <w:tcPr>
            <w:tcW w:w="1273" w:type="dxa"/>
            <w:shd w:val="clear" w:color="auto" w:fill="auto"/>
          </w:tcPr>
          <w:p w:rsidR="00BF7928" w:rsidRPr="00430415" w:rsidRDefault="00BF7928" w:rsidP="005E695F">
            <w:pPr>
              <w:pStyle w:val="a7"/>
              <w:rPr>
                <w:sz w:val="22"/>
                <w:szCs w:val="22"/>
              </w:rPr>
            </w:pPr>
            <w:r w:rsidRPr="00430415">
              <w:rPr>
                <w:sz w:val="22"/>
                <w:szCs w:val="22"/>
              </w:rPr>
              <w:t>能理解正、負數的概念，並能以「正、負」表徵生活中相對的量，如方向、盈虧、升降、溫度等。</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1.正數與負數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2.數線與數的大小</w:t>
            </w:r>
          </w:p>
        </w:tc>
        <w:tc>
          <w:tcPr>
            <w:tcW w:w="706" w:type="dxa"/>
            <w:shd w:val="clear" w:color="auto" w:fill="auto"/>
          </w:tcPr>
          <w:p w:rsidR="00BF7928" w:rsidRPr="00430415" w:rsidRDefault="00BF7928" w:rsidP="005E695F">
            <w:pPr>
              <w:pStyle w:val="a7"/>
              <w:rPr>
                <w:sz w:val="22"/>
                <w:szCs w:val="22"/>
              </w:rPr>
            </w:pPr>
            <w:r w:rsidRPr="00430415">
              <w:rPr>
                <w:rFonts w:hint="eastAsia"/>
                <w:sz w:val="22"/>
                <w:szCs w:val="22"/>
              </w:rPr>
              <w:t>1</w:t>
            </w:r>
          </w:p>
        </w:tc>
        <w:tc>
          <w:tcPr>
            <w:tcW w:w="1268" w:type="dxa"/>
            <w:shd w:val="clear" w:color="auto" w:fill="auto"/>
          </w:tcPr>
          <w:p w:rsidR="00BF7928" w:rsidRPr="00430415" w:rsidRDefault="00BF7928" w:rsidP="005E695F">
            <w:pPr>
              <w:pStyle w:val="a7"/>
              <w:rPr>
                <w:sz w:val="22"/>
                <w:szCs w:val="22"/>
              </w:rPr>
            </w:pPr>
            <w:r w:rsidRPr="00430415">
              <w:rPr>
                <w:rFonts w:hint="eastAsia"/>
                <w:sz w:val="22"/>
                <w:szCs w:val="22"/>
              </w:rPr>
              <w:t>家政</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口頭回答、討論、作業、操作</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t>生活科技</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三</w:t>
            </w:r>
          </w:p>
        </w:tc>
        <w:tc>
          <w:tcPr>
            <w:tcW w:w="849"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9/10</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9/14</w:t>
            </w:r>
          </w:p>
        </w:tc>
        <w:tc>
          <w:tcPr>
            <w:tcW w:w="1130"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cyan"/>
              </w:rPr>
              <w:t>交通安全教育</w:t>
            </w:r>
          </w:p>
          <w:p w:rsidR="00BF7928" w:rsidRPr="00430415" w:rsidRDefault="00BF7928" w:rsidP="005E695F">
            <w:pPr>
              <w:snapToGrid w:val="0"/>
              <w:rPr>
                <w:rFonts w:ascii="標楷體" w:eastAsia="標楷體" w:hAnsi="標楷體"/>
                <w:sz w:val="22"/>
                <w:szCs w:val="22"/>
              </w:rPr>
            </w:pP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green"/>
              </w:rPr>
              <w:lastRenderedPageBreak/>
              <w:t>辦理家庭暴力防治宣導（2）</w:t>
            </w:r>
          </w:p>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第一章 整數的運算</w:t>
            </w:r>
          </w:p>
          <w:p w:rsidR="00BF7928" w:rsidRPr="00430415" w:rsidRDefault="00BF7928" w:rsidP="005E695F">
            <w:pPr>
              <w:spacing w:line="220" w:lineRule="exact"/>
              <w:ind w:left="79" w:hangingChars="36" w:hanging="79"/>
              <w:rPr>
                <w:rFonts w:ascii="標楷體" w:eastAsia="標楷體" w:hAnsi="標楷體"/>
                <w:sz w:val="22"/>
                <w:szCs w:val="22"/>
              </w:rPr>
            </w:pPr>
          </w:p>
        </w:tc>
        <w:tc>
          <w:tcPr>
            <w:tcW w:w="84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1-1 數與數線</w:t>
            </w:r>
          </w:p>
          <w:p w:rsidR="00BF7928" w:rsidRPr="00430415" w:rsidRDefault="00BF7928" w:rsidP="005E695F">
            <w:pPr>
              <w:spacing w:line="220" w:lineRule="exact"/>
              <w:ind w:left="202" w:hangingChars="92" w:hanging="202"/>
              <w:rPr>
                <w:rFonts w:ascii="標楷體" w:eastAsia="標楷體" w:hAnsi="標楷體"/>
                <w:sz w:val="22"/>
                <w:szCs w:val="22"/>
              </w:rPr>
            </w:pPr>
            <w:r w:rsidRPr="00430415">
              <w:rPr>
                <w:rFonts w:ascii="標楷體" w:eastAsia="標楷體" w:hAnsi="標楷體"/>
                <w:sz w:val="22"/>
                <w:szCs w:val="22"/>
              </w:rPr>
              <w:t xml:space="preserve">1-2 </w:t>
            </w:r>
            <w:r w:rsidRPr="00430415">
              <w:rPr>
                <w:rFonts w:ascii="標楷體" w:eastAsia="標楷體" w:hAnsi="標楷體"/>
                <w:sz w:val="22"/>
                <w:szCs w:val="22"/>
              </w:rPr>
              <w:lastRenderedPageBreak/>
              <w:t>整數的加減運算</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 xml:space="preserve">N-4-05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N-4-07 </w:t>
            </w:r>
          </w:p>
        </w:tc>
        <w:tc>
          <w:tcPr>
            <w:tcW w:w="1273" w:type="dxa"/>
            <w:shd w:val="clear" w:color="auto" w:fill="auto"/>
          </w:tcPr>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能理解數</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線上愈右</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邊的數愈</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大及數的</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lastRenderedPageBreak/>
              <w:t>大小關</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係：三一</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律、遞移</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律。</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能脫離數</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線判別數</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的大小。</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能理解相</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反數及絕</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對值的</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能理解正、負數加減並在數線上操作。</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1.相反數與絕對值</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2.整數的加法</w:t>
            </w:r>
          </w:p>
        </w:tc>
        <w:tc>
          <w:tcPr>
            <w:tcW w:w="706" w:type="dxa"/>
            <w:shd w:val="clear" w:color="auto" w:fill="auto"/>
            <w:vAlign w:val="center"/>
          </w:tcPr>
          <w:p w:rsidR="00BF7928" w:rsidRPr="00430415" w:rsidRDefault="00BF7928" w:rsidP="005E695F">
            <w:pPr>
              <w:spacing w:line="220" w:lineRule="exact"/>
              <w:jc w:val="center"/>
              <w:rPr>
                <w:rFonts w:ascii="標楷體" w:eastAsia="標楷體" w:hAnsi="標楷體"/>
                <w:sz w:val="22"/>
                <w:szCs w:val="22"/>
              </w:rPr>
            </w:pPr>
            <w:r w:rsidRPr="00430415">
              <w:rPr>
                <w:rFonts w:ascii="標楷體" w:eastAsia="標楷體" w:hAnsi="標楷體"/>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家政</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南一版教科書、南一版教師手冊、學</w:t>
            </w:r>
            <w:r w:rsidRPr="00430415">
              <w:rPr>
                <w:rFonts w:ascii="標楷體" w:eastAsia="標楷體" w:hAnsi="標楷體"/>
                <w:sz w:val="22"/>
                <w:szCs w:val="22"/>
              </w:rPr>
              <w:lastRenderedPageBreak/>
              <w:t>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lastRenderedPageBreak/>
              <w:t>口頭回</w:t>
            </w:r>
            <w:r w:rsidRPr="00430415">
              <w:rPr>
                <w:rFonts w:ascii="標楷體" w:eastAsia="標楷體" w:hAnsi="標楷體"/>
                <w:sz w:val="22"/>
                <w:szCs w:val="22"/>
              </w:rPr>
              <w:lastRenderedPageBreak/>
              <w:t>答、討論、作業、操作、紙筆測驗</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四</w:t>
            </w:r>
          </w:p>
        </w:tc>
        <w:tc>
          <w:tcPr>
            <w:tcW w:w="849"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9/17</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9/21</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防災教育（1）</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家庭教育宣導（1）</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整數的運算</w:t>
            </w:r>
          </w:p>
        </w:tc>
        <w:tc>
          <w:tcPr>
            <w:tcW w:w="849" w:type="dxa"/>
            <w:shd w:val="clear" w:color="auto" w:fill="auto"/>
          </w:tcPr>
          <w:p w:rsidR="00BF7928" w:rsidRPr="00430415" w:rsidRDefault="00BF7928" w:rsidP="005E695F">
            <w:pPr>
              <w:pStyle w:val="a7"/>
              <w:rPr>
                <w:sz w:val="22"/>
                <w:szCs w:val="22"/>
              </w:rPr>
            </w:pPr>
            <w:r w:rsidRPr="00430415">
              <w:rPr>
                <w:rFonts w:hint="eastAsia"/>
                <w:sz w:val="22"/>
                <w:szCs w:val="22"/>
              </w:rPr>
              <w:t>1</w:t>
            </w:r>
            <w:r w:rsidRPr="00430415">
              <w:rPr>
                <w:sz w:val="22"/>
                <w:szCs w:val="22"/>
              </w:rPr>
              <w:t>.整數的減法</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N-4-06</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能理解正、負數加減並在數線上操作。</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整數的減法</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p w:rsidR="00BF7928" w:rsidRPr="00430415" w:rsidRDefault="00BF7928" w:rsidP="005E695F">
            <w:pPr>
              <w:pStyle w:val="a7"/>
              <w:rPr>
                <w:sz w:val="22"/>
                <w:szCs w:val="22"/>
              </w:rPr>
            </w:pP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口頭回答、紙筆測驗</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五</w:t>
            </w:r>
          </w:p>
        </w:tc>
        <w:tc>
          <w:tcPr>
            <w:tcW w:w="849"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9/24</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9/28</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親師座談會融入家庭教育（1）</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整數的運算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1-3 整數的乘除運算</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N-4-06</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N-4-08 </w:t>
            </w:r>
          </w:p>
        </w:tc>
        <w:tc>
          <w:tcPr>
            <w:tcW w:w="1273" w:type="dxa"/>
            <w:shd w:val="clear" w:color="auto" w:fill="auto"/>
          </w:tcPr>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能理解正、</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負整數乘除的意義，正負結果及計算法則。</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1</w:t>
            </w:r>
            <w:r w:rsidRPr="00430415">
              <w:rPr>
                <w:rFonts w:ascii="標楷體" w:eastAsia="標楷體" w:hAnsi="標楷體"/>
                <w:sz w:val="22"/>
                <w:szCs w:val="22"/>
              </w:rPr>
              <w:t>.整數的乘法</w:t>
            </w:r>
            <w:r w:rsidRPr="00430415">
              <w:rPr>
                <w:rFonts w:ascii="標楷體" w:eastAsia="標楷體" w:hAnsi="標楷體" w:hint="eastAsia"/>
                <w:sz w:val="22"/>
                <w:szCs w:val="22"/>
              </w:rPr>
              <w:t>與除法運算</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p w:rsidR="00BF7928" w:rsidRPr="00430415" w:rsidRDefault="00BF7928" w:rsidP="005E695F">
            <w:pPr>
              <w:spacing w:line="220" w:lineRule="exact"/>
              <w:rPr>
                <w:rFonts w:ascii="標楷體" w:eastAsia="標楷體" w:hAnsi="標楷體"/>
                <w:sz w:val="22"/>
                <w:szCs w:val="22"/>
              </w:rPr>
            </w:pP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口頭回答、紙筆測驗</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六</w:t>
            </w:r>
          </w:p>
        </w:tc>
        <w:tc>
          <w:tcPr>
            <w:tcW w:w="849"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10/1</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10/5</w:t>
            </w:r>
          </w:p>
        </w:tc>
        <w:tc>
          <w:tcPr>
            <w:tcW w:w="1130"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yellow"/>
              </w:rPr>
              <w:t>性別平等教育宣導(2)</w:t>
            </w:r>
          </w:p>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第一章 整數的運算</w:t>
            </w:r>
          </w:p>
        </w:tc>
        <w:tc>
          <w:tcPr>
            <w:tcW w:w="84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整數的運算</w:t>
            </w:r>
          </w:p>
          <w:p w:rsidR="00BF7928" w:rsidRPr="00430415" w:rsidRDefault="00BF7928" w:rsidP="005E695F">
            <w:pPr>
              <w:pStyle w:val="a7"/>
              <w:rPr>
                <w:sz w:val="22"/>
                <w:szCs w:val="22"/>
              </w:rPr>
            </w:pP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 xml:space="preserve">N-4-05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N-4-06</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N-4-07</w:t>
            </w:r>
          </w:p>
        </w:tc>
        <w:tc>
          <w:tcPr>
            <w:tcW w:w="1273" w:type="dxa"/>
            <w:shd w:val="clear" w:color="auto" w:fill="auto"/>
          </w:tcPr>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熟悉乘法</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運</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算律～交</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換律、結</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合律</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能理解乘法與除法互為逆運算。</w:t>
            </w:r>
          </w:p>
          <w:p w:rsidR="00BF7928" w:rsidRDefault="00BF7928" w:rsidP="005E695F">
            <w:pPr>
              <w:spacing w:line="220" w:lineRule="exact"/>
              <w:ind w:left="557" w:hangingChars="253" w:hanging="557"/>
              <w:rPr>
                <w:rFonts w:ascii="標楷體" w:eastAsia="標楷體" w:hAnsi="標楷體"/>
                <w:sz w:val="22"/>
                <w:szCs w:val="22"/>
              </w:rPr>
            </w:pPr>
            <w:r w:rsidRPr="00430415">
              <w:rPr>
                <w:rFonts w:ascii="標楷體" w:eastAsia="標楷體" w:hAnsi="標楷體"/>
                <w:sz w:val="22"/>
                <w:szCs w:val="22"/>
              </w:rPr>
              <w:t>能熟悉正</w:t>
            </w:r>
          </w:p>
          <w:p w:rsidR="00BF7928" w:rsidRDefault="00BF7928" w:rsidP="005E695F">
            <w:pPr>
              <w:spacing w:line="220" w:lineRule="exact"/>
              <w:ind w:left="557" w:hangingChars="253" w:hanging="557"/>
              <w:rPr>
                <w:rFonts w:ascii="標楷體" w:eastAsia="標楷體" w:hAnsi="標楷體"/>
                <w:sz w:val="22"/>
                <w:szCs w:val="22"/>
              </w:rPr>
            </w:pPr>
            <w:r w:rsidRPr="00430415">
              <w:rPr>
                <w:rFonts w:ascii="標楷體" w:eastAsia="標楷體" w:hAnsi="標楷體"/>
                <w:sz w:val="22"/>
                <w:szCs w:val="22"/>
              </w:rPr>
              <w:t>負整數的</w:t>
            </w:r>
          </w:p>
          <w:p w:rsidR="00BF7928" w:rsidRDefault="00BF7928" w:rsidP="005E695F">
            <w:pPr>
              <w:spacing w:line="220" w:lineRule="exact"/>
              <w:ind w:left="557" w:hangingChars="253" w:hanging="557"/>
              <w:rPr>
                <w:rFonts w:ascii="標楷體" w:eastAsia="標楷體" w:hAnsi="標楷體"/>
                <w:sz w:val="22"/>
                <w:szCs w:val="22"/>
              </w:rPr>
            </w:pPr>
            <w:r w:rsidRPr="00430415">
              <w:rPr>
                <w:rFonts w:ascii="標楷體" w:eastAsia="標楷體" w:hAnsi="標楷體"/>
                <w:sz w:val="22"/>
                <w:szCs w:val="22"/>
              </w:rPr>
              <w:t>四則運</w:t>
            </w:r>
          </w:p>
          <w:p w:rsidR="00BF7928" w:rsidRPr="00430415" w:rsidRDefault="00BF7928" w:rsidP="005E695F">
            <w:pPr>
              <w:spacing w:line="220" w:lineRule="exact"/>
              <w:ind w:left="557" w:hangingChars="253" w:hanging="557"/>
              <w:rPr>
                <w:rFonts w:ascii="標楷體" w:eastAsia="標楷體" w:hAnsi="標楷體"/>
                <w:sz w:val="22"/>
                <w:szCs w:val="22"/>
              </w:rPr>
            </w:pPr>
            <w:r w:rsidRPr="00430415">
              <w:rPr>
                <w:rFonts w:ascii="標楷體" w:eastAsia="標楷體" w:hAnsi="標楷體"/>
                <w:sz w:val="22"/>
                <w:szCs w:val="22"/>
              </w:rPr>
              <w:t>算。</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w:t>
            </w:r>
            <w:r w:rsidRPr="00430415">
              <w:rPr>
                <w:rFonts w:ascii="標楷體" w:eastAsia="標楷體" w:hAnsi="標楷體" w:hint="eastAsia"/>
                <w:sz w:val="22"/>
                <w:szCs w:val="22"/>
              </w:rPr>
              <w:t>.</w:t>
            </w:r>
            <w:r w:rsidRPr="00430415">
              <w:rPr>
                <w:rFonts w:ascii="標楷體" w:eastAsia="標楷體" w:hAnsi="標楷體"/>
                <w:sz w:val="22"/>
                <w:szCs w:val="22"/>
              </w:rPr>
              <w:t>整數的四則運算</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w:t>
            </w:r>
            <w:r w:rsidRPr="00430415">
              <w:rPr>
                <w:rFonts w:ascii="標楷體" w:eastAsia="標楷體" w:hAnsi="標楷體"/>
                <w:sz w:val="22"/>
                <w:szCs w:val="22"/>
              </w:rPr>
              <w:lastRenderedPageBreak/>
              <w:t>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Pr>
                <w:rFonts w:ascii="標楷體" w:eastAsia="標楷體" w:hAnsi="標楷體"/>
                <w:sz w:val="22"/>
                <w:szCs w:val="22"/>
              </w:rPr>
              <w:lastRenderedPageBreak/>
              <w:t>作業、操作</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rFonts w:hint="eastAsia"/>
                <w:sz w:val="22"/>
                <w:szCs w:val="22"/>
              </w:rPr>
              <w:t>七</w:t>
            </w:r>
          </w:p>
        </w:tc>
        <w:tc>
          <w:tcPr>
            <w:tcW w:w="849"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10/8</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10/12</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cs="新細明體" w:hint="eastAsia"/>
                <w:b/>
                <w:sz w:val="22"/>
                <w:szCs w:val="22"/>
                <w:highlight w:val="lightGray"/>
              </w:rPr>
              <w:t>性侵害犯罪防治宣導(2)</w:t>
            </w:r>
          </w:p>
          <w:p w:rsidR="00BF7928" w:rsidRPr="00430415" w:rsidRDefault="00BF7928" w:rsidP="005E695F">
            <w:pPr>
              <w:rPr>
                <w:rFonts w:ascii="標楷體" w:eastAsia="標楷體" w:hAnsi="標楷體"/>
                <w:sz w:val="22"/>
                <w:szCs w:val="22"/>
              </w:rPr>
            </w:pPr>
          </w:p>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復習評量(第一次段考)</w:t>
            </w:r>
          </w:p>
        </w:tc>
        <w:tc>
          <w:tcPr>
            <w:tcW w:w="849" w:type="dxa"/>
            <w:shd w:val="clear" w:color="auto" w:fill="auto"/>
          </w:tcPr>
          <w:p w:rsidR="00BF7928" w:rsidRPr="00430415" w:rsidRDefault="00BF7928" w:rsidP="005E695F">
            <w:pPr>
              <w:pStyle w:val="a7"/>
              <w:rPr>
                <w:sz w:val="22"/>
                <w:szCs w:val="22"/>
              </w:rPr>
            </w:pP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273" w:type="dxa"/>
            <w:shd w:val="clear" w:color="auto" w:fill="auto"/>
          </w:tcPr>
          <w:p w:rsidR="00BF7928" w:rsidRPr="00430415" w:rsidRDefault="00BF7928" w:rsidP="005E695F">
            <w:pPr>
              <w:spacing w:line="220" w:lineRule="exact"/>
              <w:ind w:left="550" w:hangingChars="250" w:hanging="550"/>
              <w:rPr>
                <w:rFonts w:ascii="標楷體" w:eastAsia="標楷體" w:hAnsi="標楷體"/>
                <w:sz w:val="22"/>
                <w:szCs w:val="22"/>
              </w:rPr>
            </w:pP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復習評量(第一次段考)</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268" w:type="dxa"/>
            <w:shd w:val="clear" w:color="auto" w:fill="auto"/>
          </w:tcPr>
          <w:p w:rsidR="00BF7928" w:rsidRPr="00430415" w:rsidRDefault="00BF7928" w:rsidP="005E695F">
            <w:pPr>
              <w:rPr>
                <w:rFonts w:ascii="標楷體" w:eastAsia="標楷體" w:hAnsi="標楷體"/>
                <w:sz w:val="22"/>
                <w:szCs w:val="22"/>
              </w:rPr>
            </w:pPr>
          </w:p>
        </w:tc>
        <w:tc>
          <w:tcPr>
            <w:tcW w:w="847" w:type="dxa"/>
            <w:shd w:val="clear" w:color="auto" w:fill="auto"/>
          </w:tcPr>
          <w:p w:rsidR="00BF7928" w:rsidRPr="00430415" w:rsidRDefault="00BF7928" w:rsidP="005E695F">
            <w:pPr>
              <w:rPr>
                <w:rFonts w:ascii="標楷體" w:eastAsia="標楷體" w:hAnsi="標楷體"/>
                <w:sz w:val="22"/>
                <w:szCs w:val="22"/>
              </w:rPr>
            </w:pPr>
          </w:p>
        </w:tc>
        <w:tc>
          <w:tcPr>
            <w:tcW w:w="1688" w:type="dxa"/>
            <w:shd w:val="clear" w:color="auto" w:fill="auto"/>
          </w:tcPr>
          <w:p w:rsidR="00BF7928" w:rsidRPr="00430415" w:rsidRDefault="00BF7928" w:rsidP="005E695F">
            <w:pPr>
              <w:rPr>
                <w:rFonts w:ascii="標楷體" w:eastAsia="標楷體" w:hAnsi="標楷體"/>
                <w:sz w:val="22"/>
                <w:szCs w:val="22"/>
              </w:rPr>
            </w:pP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八</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10/15</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10/19</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第一次段考</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整數的運算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1-4 指數律</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N-4-09 </w:t>
            </w:r>
          </w:p>
        </w:tc>
        <w:tc>
          <w:tcPr>
            <w:tcW w:w="1273" w:type="dxa"/>
            <w:shd w:val="clear" w:color="auto" w:fill="auto"/>
          </w:tcPr>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能理解指</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數的記號</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與乘方的</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意義。</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「底</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數為指</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數」的運</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算。</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「指數為</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0」及</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「負整數</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指數」的</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意</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義。</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能理解指</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數律。</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1.指數的意義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2.指數律</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p w:rsidR="00BF7928" w:rsidRPr="00430415" w:rsidRDefault="00BF7928" w:rsidP="005E695F">
            <w:pPr>
              <w:spacing w:line="220" w:lineRule="exact"/>
              <w:rPr>
                <w:rFonts w:ascii="標楷體" w:eastAsia="標楷體" w:hAnsi="標楷體"/>
                <w:sz w:val="22"/>
                <w:szCs w:val="22"/>
              </w:rPr>
            </w:pP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口頭回答、討論、作業</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九</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10/22</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lastRenderedPageBreak/>
              <w:t>10/26</w:t>
            </w:r>
          </w:p>
        </w:tc>
        <w:tc>
          <w:tcPr>
            <w:tcW w:w="1130" w:type="dxa"/>
            <w:shd w:val="clear" w:color="auto" w:fill="auto"/>
          </w:tcPr>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整數的運算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1-5 科學</w:t>
            </w:r>
            <w:r w:rsidRPr="00430415">
              <w:rPr>
                <w:sz w:val="22"/>
                <w:szCs w:val="22"/>
              </w:rPr>
              <w:lastRenderedPageBreak/>
              <w:t>記號</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N-4-09</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N-4-10 </w:t>
            </w:r>
          </w:p>
        </w:tc>
        <w:tc>
          <w:tcPr>
            <w:tcW w:w="1273" w:type="dxa"/>
            <w:shd w:val="clear" w:color="auto" w:fill="auto"/>
          </w:tcPr>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能將日常</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生活中的</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大數與小</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lastRenderedPageBreak/>
              <w:t>數表成</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科學記號</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再進行運算。</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1.科學記號的表示法</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2.科學記號的運算</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p w:rsidR="00BF7928" w:rsidRPr="00430415" w:rsidRDefault="00BF7928" w:rsidP="005E695F">
            <w:pPr>
              <w:spacing w:line="220" w:lineRule="exact"/>
              <w:rPr>
                <w:rFonts w:ascii="標楷體" w:eastAsia="標楷體" w:hAnsi="標楷體"/>
                <w:sz w:val="22"/>
                <w:szCs w:val="22"/>
              </w:rPr>
            </w:pP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w:t>
            </w:r>
            <w:r w:rsidRPr="00430415">
              <w:rPr>
                <w:rFonts w:ascii="標楷體" w:eastAsia="標楷體" w:hAnsi="標楷體"/>
                <w:sz w:val="22"/>
                <w:szCs w:val="22"/>
              </w:rPr>
              <w:lastRenderedPageBreak/>
              <w:t>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Pr>
                <w:rFonts w:ascii="標楷體" w:eastAsia="標楷體" w:hAnsi="標楷體"/>
                <w:sz w:val="22"/>
                <w:szCs w:val="22"/>
              </w:rPr>
              <w:lastRenderedPageBreak/>
              <w:t>口頭</w:t>
            </w:r>
            <w:r w:rsidRPr="00430415">
              <w:rPr>
                <w:rFonts w:ascii="標楷體" w:eastAsia="標楷體" w:hAnsi="標楷體"/>
                <w:sz w:val="22"/>
                <w:szCs w:val="22"/>
              </w:rPr>
              <w:t>、</w:t>
            </w:r>
            <w:r w:rsidRPr="00430415">
              <w:rPr>
                <w:rFonts w:ascii="標楷體" w:eastAsia="標楷體" w:hAnsi="標楷體"/>
                <w:sz w:val="22"/>
                <w:szCs w:val="22"/>
              </w:rPr>
              <w:lastRenderedPageBreak/>
              <w:t>紙筆測驗</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自然與生活科技</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10/29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11/2</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校園性侵害性騷擾或性霸凌防治準則宣導</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分數的運算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2-1 因數與倍數</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N-4-01</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能理解因數與倍數的意義。</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能判別一</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個數是否</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為另一個</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數的因</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數或倍</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能理解質數與合數的意義。</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1.因數與倍數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2.倍數的簡易判別法</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作業、操作</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十一</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11/5</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11/9</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shd w:val="clear" w:color="auto" w:fill="00FFFF"/>
              </w:rPr>
              <w:t>環境教育（1）</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分數的運算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2-2 最大公因數與最小公倍數</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N-4-01質的意義。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N-4-02 </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能列舉1到100間的質數。</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能將一個</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數分解為</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標準分解</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式。</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能理解最</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大公因數</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的意</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能用標準分解式求出幾個數的最大公因數。</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1.質數與合數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2.標準分解式</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3.最大公因數</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紙筆測驗</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十二</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11/12</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lastRenderedPageBreak/>
              <w:t>11/16</w:t>
            </w:r>
          </w:p>
        </w:tc>
        <w:tc>
          <w:tcPr>
            <w:tcW w:w="1130" w:type="dxa"/>
            <w:shd w:val="clear" w:color="auto" w:fill="auto"/>
          </w:tcPr>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分數的運算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2-2 最大公因</w:t>
            </w:r>
            <w:r w:rsidRPr="00430415">
              <w:rPr>
                <w:sz w:val="22"/>
                <w:szCs w:val="22"/>
              </w:rPr>
              <w:lastRenderedPageBreak/>
              <w:t>數與最小公倍數</w:t>
            </w:r>
          </w:p>
        </w:tc>
        <w:tc>
          <w:tcPr>
            <w:tcW w:w="1409" w:type="dxa"/>
            <w:shd w:val="clear" w:color="auto" w:fill="auto"/>
          </w:tcPr>
          <w:p w:rsidR="00BF7928"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N-4-01</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 N-4-02 </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能理解最小公倍數的意義。</w:t>
            </w:r>
          </w:p>
          <w:p w:rsidR="00BF7928" w:rsidRPr="00430415" w:rsidRDefault="00BF7928" w:rsidP="005E695F">
            <w:pPr>
              <w:spacing w:line="220" w:lineRule="exact"/>
              <w:rPr>
                <w:rFonts w:ascii="標楷體" w:eastAsia="標楷體" w:hAnsi="標楷體"/>
                <w:b/>
                <w:color w:val="00B050"/>
                <w:sz w:val="22"/>
                <w:szCs w:val="22"/>
              </w:rPr>
            </w:pPr>
            <w:r w:rsidRPr="00430415">
              <w:rPr>
                <w:rFonts w:ascii="標楷體" w:eastAsia="標楷體" w:hAnsi="標楷體"/>
                <w:sz w:val="22"/>
                <w:szCs w:val="22"/>
              </w:rPr>
              <w:t>能用標準</w:t>
            </w:r>
            <w:r w:rsidRPr="00430415">
              <w:rPr>
                <w:rFonts w:ascii="標楷體" w:eastAsia="標楷體" w:hAnsi="標楷體"/>
                <w:sz w:val="22"/>
                <w:szCs w:val="22"/>
              </w:rPr>
              <w:lastRenderedPageBreak/>
              <w:t>分解式求出幾個數的最小公倍數</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1.最小公倍數</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w:t>
            </w:r>
            <w:r w:rsidRPr="00430415">
              <w:rPr>
                <w:rFonts w:ascii="標楷體" w:eastAsia="標楷體" w:hAnsi="標楷體"/>
                <w:sz w:val="22"/>
                <w:szCs w:val="22"/>
              </w:rPr>
              <w:lastRenderedPageBreak/>
              <w:t>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lastRenderedPageBreak/>
              <w:t>口頭回</w:t>
            </w:r>
            <w:r w:rsidRPr="00430415">
              <w:rPr>
                <w:rFonts w:ascii="標楷體" w:eastAsia="標楷體" w:hAnsi="標楷體"/>
                <w:sz w:val="22"/>
                <w:szCs w:val="22"/>
              </w:rPr>
              <w:lastRenderedPageBreak/>
              <w:t>答、討論、</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十三</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11/19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11/23</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生涯發展教育宣導</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分數的運算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2-3 分數的加減運算</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N-4-06 </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能將一個分數化成最簡分數。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能比較分數的大小關係。</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能熟練正、負分數的加減運算。</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能做帶分數的加法運算。</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1.等值分數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2.比較分數的大小</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3.分數的加減法</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口頭回答、作業</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十四</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11/26</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11/30</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第二次段考</w:t>
            </w:r>
          </w:p>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復習評量(第二次段考)</w:t>
            </w:r>
          </w:p>
        </w:tc>
        <w:tc>
          <w:tcPr>
            <w:tcW w:w="849" w:type="dxa"/>
            <w:shd w:val="clear" w:color="auto" w:fill="auto"/>
          </w:tcPr>
          <w:p w:rsidR="00BF7928" w:rsidRPr="00430415" w:rsidRDefault="00BF7928" w:rsidP="005E695F">
            <w:pPr>
              <w:pStyle w:val="a7"/>
              <w:rPr>
                <w:sz w:val="22"/>
                <w:szCs w:val="22"/>
              </w:rPr>
            </w:pP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273" w:type="dxa"/>
            <w:shd w:val="clear" w:color="auto" w:fill="auto"/>
          </w:tcPr>
          <w:p w:rsidR="00BF7928" w:rsidRPr="00430415" w:rsidRDefault="00BF7928" w:rsidP="005E695F">
            <w:pPr>
              <w:spacing w:line="220" w:lineRule="exact"/>
              <w:rPr>
                <w:rFonts w:ascii="標楷體" w:eastAsia="標楷體" w:hAnsi="標楷體"/>
                <w:b/>
                <w:color w:val="00B050"/>
                <w:sz w:val="22"/>
                <w:szCs w:val="22"/>
              </w:rPr>
            </w:pP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復習評量(第二次段考)</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紙筆測驗</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十五</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12/7</w:t>
            </w:r>
          </w:p>
        </w:tc>
        <w:tc>
          <w:tcPr>
            <w:tcW w:w="1130" w:type="dxa"/>
            <w:shd w:val="clear" w:color="auto" w:fill="auto"/>
          </w:tcPr>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分數的運算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2-4 分數的乘除與四則運算</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N-4-06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N-4-08 </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能做正、負分數的乘法運算。</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能判斷幾個正、負分數相乘，其積為正數或負數。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能理解倒數的意義。</w:t>
            </w:r>
          </w:p>
          <w:p w:rsidR="00BF7928" w:rsidRDefault="00BF7928" w:rsidP="005E695F">
            <w:pPr>
              <w:spacing w:line="220" w:lineRule="exact"/>
              <w:rPr>
                <w:rFonts w:ascii="標楷體" w:eastAsia="標楷體" w:hAnsi="標楷體"/>
                <w:sz w:val="22"/>
                <w:szCs w:val="22"/>
              </w:rPr>
            </w:pPr>
            <w:r>
              <w:rPr>
                <w:rFonts w:ascii="標楷體" w:eastAsia="標楷體" w:hAnsi="標楷體"/>
                <w:sz w:val="22"/>
                <w:szCs w:val="22"/>
              </w:rPr>
              <w:t>能利用倒</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做正、負分</w:t>
            </w:r>
          </w:p>
          <w:p w:rsidR="00BF7928"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數的除法運</w:t>
            </w:r>
          </w:p>
          <w:p w:rsidR="00BF7928" w:rsidRPr="00430415" w:rsidRDefault="00BF7928" w:rsidP="005E695F">
            <w:pPr>
              <w:spacing w:line="220" w:lineRule="exact"/>
              <w:ind w:left="550" w:hangingChars="250" w:hanging="550"/>
              <w:rPr>
                <w:rFonts w:ascii="標楷體" w:eastAsia="標楷體" w:hAnsi="標楷體"/>
                <w:sz w:val="22"/>
                <w:szCs w:val="22"/>
              </w:rPr>
            </w:pPr>
            <w:r w:rsidRPr="00430415">
              <w:rPr>
                <w:rFonts w:ascii="標楷體" w:eastAsia="標楷體" w:hAnsi="標楷體"/>
                <w:sz w:val="22"/>
                <w:szCs w:val="22"/>
              </w:rPr>
              <w:t>算。</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能熟練正、負分數的乘除運算。</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1.分數的乘法</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2.分數的乘方運算</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口頭回答、討論、紙筆</w:t>
            </w:r>
            <w:r w:rsidRPr="00430415">
              <w:rPr>
                <w:rFonts w:ascii="標楷體" w:eastAsia="標楷體" w:hAnsi="標楷體"/>
                <w:sz w:val="22"/>
                <w:szCs w:val="22"/>
              </w:rPr>
              <w:lastRenderedPageBreak/>
              <w:t>測驗</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十六</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12/10</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12/14</w:t>
            </w:r>
          </w:p>
        </w:tc>
        <w:tc>
          <w:tcPr>
            <w:tcW w:w="1130"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yellow"/>
              </w:rPr>
              <w:t>性別平等教育宣導(2)</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green"/>
              </w:rPr>
              <w:t>兒童及少年性交易防治教育宣導</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分數的運算</w:t>
            </w:r>
          </w:p>
        </w:tc>
        <w:tc>
          <w:tcPr>
            <w:tcW w:w="849" w:type="dxa"/>
            <w:shd w:val="clear" w:color="auto" w:fill="auto"/>
          </w:tcPr>
          <w:p w:rsidR="00BF7928" w:rsidRPr="00430415" w:rsidRDefault="00BF7928" w:rsidP="005E695F">
            <w:pPr>
              <w:pStyle w:val="a7"/>
              <w:rPr>
                <w:sz w:val="22"/>
                <w:szCs w:val="22"/>
              </w:rPr>
            </w:pPr>
            <w:r w:rsidRPr="00430415">
              <w:rPr>
                <w:sz w:val="22"/>
                <w:szCs w:val="22"/>
              </w:rPr>
              <w:t>2-4 分數的乘除與四則運算</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N-4-06 </w:t>
            </w:r>
          </w:p>
          <w:p w:rsidR="00BF7928" w:rsidRPr="00430415" w:rsidRDefault="00BF7928" w:rsidP="005E695F">
            <w:pPr>
              <w:spacing w:line="220" w:lineRule="exact"/>
              <w:rPr>
                <w:rFonts w:ascii="標楷體" w:eastAsia="標楷體" w:hAnsi="標楷體"/>
                <w:sz w:val="22"/>
                <w:szCs w:val="22"/>
              </w:rPr>
            </w:pP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能熟練分數的四則運算。</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能理解分配律並利用分配律簡化運算。</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1.分數的四則運算</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紙筆測驗</w:t>
            </w:r>
          </w:p>
        </w:tc>
        <w:tc>
          <w:tcPr>
            <w:tcW w:w="168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綜合活動</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十七</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12/17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12/21</w:t>
            </w:r>
          </w:p>
        </w:tc>
        <w:tc>
          <w:tcPr>
            <w:tcW w:w="1130" w:type="dxa"/>
            <w:shd w:val="clear" w:color="auto" w:fill="auto"/>
          </w:tcPr>
          <w:p w:rsidR="00BF7928" w:rsidRPr="00430415" w:rsidRDefault="00BF7928" w:rsidP="005E695F">
            <w:pPr>
              <w:snapToGrid w:val="0"/>
              <w:rPr>
                <w:rFonts w:ascii="標楷體" w:eastAsia="標楷體" w:hAnsi="標楷體"/>
                <w:sz w:val="22"/>
                <w:szCs w:val="22"/>
                <w:shd w:val="clear" w:color="auto" w:fill="00FFFF"/>
              </w:rPr>
            </w:pPr>
            <w:r w:rsidRPr="00430415">
              <w:rPr>
                <w:rFonts w:ascii="標楷體" w:eastAsia="標楷體" w:hAnsi="標楷體" w:hint="eastAsia"/>
                <w:sz w:val="22"/>
                <w:szCs w:val="22"/>
                <w:shd w:val="clear" w:color="auto" w:fill="00FFFF"/>
              </w:rPr>
              <w:t>環境教育（1）</w:t>
            </w:r>
          </w:p>
          <w:p w:rsidR="00BF7928" w:rsidRPr="00430415" w:rsidRDefault="00BF7928" w:rsidP="005E695F">
            <w:pPr>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一元一次方程式</w:t>
            </w:r>
          </w:p>
        </w:tc>
        <w:tc>
          <w:tcPr>
            <w:tcW w:w="849" w:type="dxa"/>
            <w:shd w:val="clear" w:color="auto" w:fill="auto"/>
          </w:tcPr>
          <w:p w:rsidR="00BF7928" w:rsidRPr="00430415" w:rsidRDefault="00BF7928" w:rsidP="005E695F">
            <w:pPr>
              <w:pStyle w:val="a7"/>
              <w:rPr>
                <w:sz w:val="22"/>
                <w:szCs w:val="22"/>
              </w:rPr>
            </w:pPr>
            <w:r w:rsidRPr="00430415">
              <w:rPr>
                <w:sz w:val="22"/>
                <w:szCs w:val="22"/>
              </w:rPr>
              <w:t>3-1 以符號列式與運算</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A-4-01 </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瞭解數的加法與乘法運算滿足結合律、交換律與分配律。</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能利用數的運算性質做一元一次式與常數的乘積。</w:t>
            </w:r>
          </w:p>
          <w:p w:rsidR="00BF7928"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能利用數</w:t>
            </w:r>
            <w:r w:rsidRPr="00430415">
              <w:rPr>
                <w:rFonts w:ascii="標楷體" w:eastAsia="標楷體" w:hAnsi="標楷體"/>
                <w:sz w:val="22"/>
                <w:szCs w:val="22"/>
              </w:rPr>
              <w:lastRenderedPageBreak/>
              <w:t>的運算性質做一元一次式的加法與減法運算。</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熟練一元一次式的運算。</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1.代數式</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2.一元一次式的運算</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操作、紙筆測驗</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十八</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12/24</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12/28</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防災教育（1）</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一元一次方程式</w:t>
            </w:r>
          </w:p>
        </w:tc>
        <w:tc>
          <w:tcPr>
            <w:tcW w:w="849" w:type="dxa"/>
            <w:shd w:val="clear" w:color="auto" w:fill="auto"/>
          </w:tcPr>
          <w:p w:rsidR="00BF7928" w:rsidRPr="00430415" w:rsidRDefault="00BF7928" w:rsidP="005E695F">
            <w:pPr>
              <w:pStyle w:val="a7"/>
              <w:rPr>
                <w:sz w:val="22"/>
                <w:szCs w:val="22"/>
              </w:rPr>
            </w:pPr>
            <w:r w:rsidRPr="00430415">
              <w:rPr>
                <w:sz w:val="22"/>
                <w:szCs w:val="22"/>
              </w:rPr>
              <w:t>3-2 一元一次方程式的列式與求解</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A-4-01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A-4-02 A-4-03 </w:t>
            </w:r>
          </w:p>
          <w:p w:rsidR="00BF7928" w:rsidRPr="00430415" w:rsidRDefault="00BF7928" w:rsidP="005E695F">
            <w:pPr>
              <w:spacing w:line="220" w:lineRule="exact"/>
              <w:rPr>
                <w:rFonts w:ascii="標楷體" w:eastAsia="標楷體" w:hAnsi="標楷體"/>
                <w:sz w:val="22"/>
                <w:szCs w:val="22"/>
              </w:rPr>
            </w:pP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能根據題意，列出代數式並做運算簡化。</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知道一元一次方程式的解的意義。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能熟練地利用「等量公理」解一元一次方程式。</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1.列一元一次方程式與其解的意義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2.等量公理</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Pr>
                <w:rFonts w:ascii="標楷體" w:eastAsia="標楷體" w:hAnsi="標楷體"/>
                <w:sz w:val="22"/>
                <w:szCs w:val="22"/>
              </w:rPr>
              <w:t>口頭回答、討論、作業</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5" w:type="dxa"/>
            <w:shd w:val="clear" w:color="auto" w:fill="auto"/>
          </w:tcPr>
          <w:p w:rsidR="00BF7928" w:rsidRPr="00430415" w:rsidRDefault="00BF7928" w:rsidP="005E695F">
            <w:pPr>
              <w:pStyle w:val="a7"/>
              <w:rPr>
                <w:sz w:val="22"/>
                <w:szCs w:val="22"/>
              </w:rPr>
            </w:pPr>
            <w:r w:rsidRPr="00430415">
              <w:rPr>
                <w:sz w:val="22"/>
                <w:szCs w:val="22"/>
              </w:rPr>
              <w:t>十九</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12/31</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1/4</w:t>
            </w:r>
          </w:p>
        </w:tc>
        <w:tc>
          <w:tcPr>
            <w:tcW w:w="1130"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家庭教育（1）</w:t>
            </w: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一元一次方程式</w:t>
            </w:r>
          </w:p>
        </w:tc>
        <w:tc>
          <w:tcPr>
            <w:tcW w:w="849" w:type="dxa"/>
            <w:shd w:val="clear" w:color="auto" w:fill="auto"/>
          </w:tcPr>
          <w:p w:rsidR="00BF7928" w:rsidRPr="00430415" w:rsidRDefault="00BF7928" w:rsidP="005E695F">
            <w:pPr>
              <w:pStyle w:val="a7"/>
              <w:rPr>
                <w:sz w:val="22"/>
                <w:szCs w:val="22"/>
              </w:rPr>
            </w:pPr>
            <w:r w:rsidRPr="00430415">
              <w:rPr>
                <w:sz w:val="22"/>
                <w:szCs w:val="22"/>
              </w:rPr>
              <w:t>3-2 一元一次方程式的列式與求解</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A-4-03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A-4-06</w:t>
            </w:r>
          </w:p>
          <w:p w:rsidR="00BF7928" w:rsidRPr="00430415" w:rsidRDefault="00BF7928" w:rsidP="005E695F">
            <w:pPr>
              <w:spacing w:line="220" w:lineRule="exact"/>
              <w:rPr>
                <w:rFonts w:ascii="標楷體" w:eastAsia="標楷體" w:hAnsi="標楷體"/>
                <w:sz w:val="22"/>
                <w:szCs w:val="22"/>
              </w:rPr>
            </w:pP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能熟練地利用「移項法則」解一元一次方程式。</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能適當地使用文字符號代表未知數，將某些有關數量的問題列出一元一次</w:t>
            </w:r>
            <w:r w:rsidRPr="00430415">
              <w:rPr>
                <w:rFonts w:ascii="標楷體" w:eastAsia="標楷體" w:hAnsi="標楷體"/>
                <w:sz w:val="22"/>
                <w:szCs w:val="22"/>
              </w:rPr>
              <w:lastRenderedPageBreak/>
              <w:t>方程式以求解。</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1.移項法則</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人權</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作業、操作、紙筆測驗</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5" w:type="dxa"/>
            <w:shd w:val="clear" w:color="auto" w:fill="auto"/>
            <w:vAlign w:val="center"/>
          </w:tcPr>
          <w:p w:rsidR="00BF7928" w:rsidRPr="00430415" w:rsidRDefault="00BF7928" w:rsidP="005E695F">
            <w:pPr>
              <w:pStyle w:val="0"/>
              <w:spacing w:line="0" w:lineRule="atLeast"/>
              <w:ind w:left="0" w:right="0"/>
              <w:jc w:val="center"/>
              <w:rPr>
                <w:rFonts w:ascii="標楷體" w:eastAsia="標楷體" w:hAnsi="標楷體"/>
                <w:color w:val="auto"/>
                <w:sz w:val="22"/>
                <w:szCs w:val="22"/>
              </w:rPr>
            </w:pPr>
            <w:r w:rsidRPr="00430415">
              <w:rPr>
                <w:rFonts w:ascii="標楷體" w:eastAsia="標楷體" w:hAnsi="標楷體" w:hint="eastAsia"/>
                <w:color w:val="auto"/>
                <w:sz w:val="22"/>
                <w:szCs w:val="22"/>
              </w:rPr>
              <w:t>廿</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1/11</w:t>
            </w:r>
          </w:p>
        </w:tc>
        <w:tc>
          <w:tcPr>
            <w:tcW w:w="1130" w:type="dxa"/>
            <w:shd w:val="clear" w:color="auto" w:fill="auto"/>
          </w:tcPr>
          <w:p w:rsidR="00BF7928" w:rsidRPr="00430415" w:rsidRDefault="00BF7928" w:rsidP="005E695F">
            <w:pPr>
              <w:spacing w:line="240" w:lineRule="exact"/>
              <w:rPr>
                <w:rFonts w:ascii="標楷體" w:eastAsia="標楷體" w:hAnsi="標楷體"/>
                <w:sz w:val="22"/>
                <w:szCs w:val="22"/>
              </w:rPr>
            </w:pPr>
          </w:p>
        </w:tc>
        <w:tc>
          <w:tcPr>
            <w:tcW w:w="91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一元一次方程式</w:t>
            </w:r>
          </w:p>
        </w:tc>
        <w:tc>
          <w:tcPr>
            <w:tcW w:w="849" w:type="dxa"/>
            <w:shd w:val="clear" w:color="auto" w:fill="auto"/>
          </w:tcPr>
          <w:p w:rsidR="00BF7928" w:rsidRPr="00430415" w:rsidRDefault="00BF7928" w:rsidP="005E695F">
            <w:pPr>
              <w:pStyle w:val="a7"/>
              <w:rPr>
                <w:sz w:val="22"/>
                <w:szCs w:val="22"/>
              </w:rPr>
            </w:pPr>
            <w:r w:rsidRPr="00430415">
              <w:rPr>
                <w:sz w:val="22"/>
                <w:szCs w:val="22"/>
              </w:rPr>
              <w:t>3-3 一元一次方程式的應用</w:t>
            </w:r>
          </w:p>
        </w:tc>
        <w:tc>
          <w:tcPr>
            <w:tcW w:w="1409"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A-4-03</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A-4-05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A-4-06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A-4-07 </w:t>
            </w:r>
          </w:p>
        </w:tc>
        <w:tc>
          <w:tcPr>
            <w:tcW w:w="1273"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能適當地使用文字符號代表未知數，將某些有關數量的問題列出一元一次方程式以求解。</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能檢驗所求得的解是否合乎題意。</w:t>
            </w:r>
          </w:p>
        </w:tc>
        <w:tc>
          <w:tcPr>
            <w:tcW w:w="1267"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1.應用問題</w:t>
            </w:r>
          </w:p>
        </w:tc>
        <w:tc>
          <w:tcPr>
            <w:tcW w:w="706"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6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tc>
        <w:tc>
          <w:tcPr>
            <w:tcW w:w="1268"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南一版教科書、南一版教師手冊、學習單</w:t>
            </w:r>
          </w:p>
        </w:tc>
        <w:tc>
          <w:tcPr>
            <w:tcW w:w="847"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sz w:val="22"/>
                <w:szCs w:val="22"/>
              </w:rPr>
              <w:t>口頭回答、操作</w:t>
            </w:r>
          </w:p>
        </w:tc>
        <w:tc>
          <w:tcPr>
            <w:tcW w:w="1688"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5" w:type="dxa"/>
            <w:shd w:val="clear" w:color="auto" w:fill="auto"/>
            <w:vAlign w:val="center"/>
          </w:tcPr>
          <w:p w:rsidR="00BF7928" w:rsidRPr="00430415" w:rsidRDefault="00BF7928" w:rsidP="005E695F">
            <w:pPr>
              <w:pStyle w:val="0"/>
              <w:spacing w:line="0" w:lineRule="atLeast"/>
              <w:ind w:left="0" w:right="0"/>
              <w:jc w:val="center"/>
              <w:rPr>
                <w:rFonts w:ascii="標楷體" w:eastAsia="標楷體" w:hAnsi="標楷體"/>
                <w:color w:val="auto"/>
                <w:w w:val="120"/>
                <w:sz w:val="22"/>
                <w:szCs w:val="22"/>
              </w:rPr>
            </w:pPr>
            <w:r w:rsidRPr="00430415">
              <w:rPr>
                <w:rFonts w:ascii="標楷體" w:eastAsia="標楷體" w:hAnsi="標楷體" w:hint="eastAsia"/>
                <w:color w:val="auto"/>
                <w:sz w:val="22"/>
                <w:szCs w:val="22"/>
              </w:rPr>
              <w:t>廿一</w:t>
            </w:r>
          </w:p>
        </w:tc>
        <w:tc>
          <w:tcPr>
            <w:tcW w:w="849"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1/14</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1/18</w:t>
            </w:r>
          </w:p>
        </w:tc>
        <w:tc>
          <w:tcPr>
            <w:tcW w:w="1130" w:type="dxa"/>
            <w:shd w:val="clear" w:color="auto" w:fill="auto"/>
          </w:tcPr>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第三次段考</w:t>
            </w:r>
          </w:p>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1/18休業式</w:t>
            </w:r>
          </w:p>
        </w:tc>
        <w:tc>
          <w:tcPr>
            <w:tcW w:w="916" w:type="dxa"/>
            <w:shd w:val="clear" w:color="auto" w:fill="auto"/>
          </w:tcPr>
          <w:p w:rsidR="00BF7928" w:rsidRPr="00430415" w:rsidRDefault="00BF7928" w:rsidP="005E695F">
            <w:pPr>
              <w:pStyle w:val="a7"/>
              <w:rPr>
                <w:sz w:val="22"/>
                <w:szCs w:val="22"/>
              </w:rPr>
            </w:pPr>
          </w:p>
        </w:tc>
        <w:tc>
          <w:tcPr>
            <w:tcW w:w="849" w:type="dxa"/>
            <w:shd w:val="clear" w:color="auto" w:fill="auto"/>
          </w:tcPr>
          <w:p w:rsidR="00BF7928" w:rsidRPr="00430415" w:rsidRDefault="00BF7928" w:rsidP="005E695F">
            <w:pPr>
              <w:pStyle w:val="a7"/>
              <w:rPr>
                <w:sz w:val="22"/>
                <w:szCs w:val="22"/>
              </w:rPr>
            </w:pPr>
          </w:p>
        </w:tc>
        <w:tc>
          <w:tcPr>
            <w:tcW w:w="1409" w:type="dxa"/>
            <w:shd w:val="clear" w:color="auto" w:fill="auto"/>
          </w:tcPr>
          <w:p w:rsidR="00BF7928" w:rsidRPr="00430415" w:rsidRDefault="00BF7928" w:rsidP="005E695F">
            <w:pPr>
              <w:pStyle w:val="a7"/>
              <w:rPr>
                <w:sz w:val="22"/>
                <w:szCs w:val="22"/>
              </w:rPr>
            </w:pPr>
          </w:p>
        </w:tc>
        <w:tc>
          <w:tcPr>
            <w:tcW w:w="1273" w:type="dxa"/>
            <w:shd w:val="clear" w:color="auto" w:fill="auto"/>
          </w:tcPr>
          <w:p w:rsidR="00BF7928" w:rsidRPr="00430415" w:rsidRDefault="00BF7928" w:rsidP="005E695F">
            <w:pPr>
              <w:pStyle w:val="a7"/>
              <w:rPr>
                <w:sz w:val="22"/>
                <w:szCs w:val="22"/>
              </w:rPr>
            </w:pPr>
          </w:p>
        </w:tc>
        <w:tc>
          <w:tcPr>
            <w:tcW w:w="1267" w:type="dxa"/>
            <w:shd w:val="clear" w:color="auto" w:fill="auto"/>
          </w:tcPr>
          <w:p w:rsidR="00BF7928" w:rsidRPr="00430415" w:rsidRDefault="00BF7928" w:rsidP="005E695F">
            <w:pPr>
              <w:pStyle w:val="a7"/>
              <w:rPr>
                <w:sz w:val="22"/>
                <w:szCs w:val="22"/>
              </w:rPr>
            </w:pPr>
          </w:p>
        </w:tc>
        <w:tc>
          <w:tcPr>
            <w:tcW w:w="706" w:type="dxa"/>
            <w:shd w:val="clear" w:color="auto" w:fill="auto"/>
          </w:tcPr>
          <w:p w:rsidR="00BF7928" w:rsidRPr="00430415" w:rsidRDefault="00BF7928" w:rsidP="005E695F">
            <w:pPr>
              <w:pStyle w:val="a7"/>
              <w:rPr>
                <w:sz w:val="22"/>
                <w:szCs w:val="22"/>
              </w:rPr>
            </w:pPr>
          </w:p>
        </w:tc>
        <w:tc>
          <w:tcPr>
            <w:tcW w:w="1268" w:type="dxa"/>
            <w:shd w:val="clear" w:color="auto" w:fill="auto"/>
          </w:tcPr>
          <w:p w:rsidR="00BF7928" w:rsidRPr="00430415" w:rsidRDefault="00BF7928" w:rsidP="005E695F">
            <w:pPr>
              <w:pStyle w:val="a7"/>
              <w:rPr>
                <w:sz w:val="22"/>
                <w:szCs w:val="22"/>
              </w:rPr>
            </w:pPr>
          </w:p>
        </w:tc>
        <w:tc>
          <w:tcPr>
            <w:tcW w:w="1268" w:type="dxa"/>
            <w:shd w:val="clear" w:color="auto" w:fill="auto"/>
          </w:tcPr>
          <w:p w:rsidR="00BF7928" w:rsidRPr="00430415" w:rsidRDefault="00BF7928" w:rsidP="005E695F">
            <w:pPr>
              <w:pStyle w:val="a7"/>
              <w:rPr>
                <w:sz w:val="22"/>
                <w:szCs w:val="22"/>
              </w:rPr>
            </w:pPr>
          </w:p>
        </w:tc>
        <w:tc>
          <w:tcPr>
            <w:tcW w:w="847" w:type="dxa"/>
            <w:shd w:val="clear" w:color="auto" w:fill="auto"/>
          </w:tcPr>
          <w:p w:rsidR="00BF7928" w:rsidRPr="00430415" w:rsidRDefault="00BF7928" w:rsidP="005E695F">
            <w:pPr>
              <w:pStyle w:val="a7"/>
              <w:rPr>
                <w:sz w:val="22"/>
                <w:szCs w:val="22"/>
              </w:rPr>
            </w:pPr>
          </w:p>
        </w:tc>
        <w:tc>
          <w:tcPr>
            <w:tcW w:w="1688" w:type="dxa"/>
            <w:shd w:val="clear" w:color="auto" w:fill="auto"/>
          </w:tcPr>
          <w:p w:rsidR="00BF7928" w:rsidRPr="00430415" w:rsidRDefault="00BF7928" w:rsidP="005E695F">
            <w:pPr>
              <w:pStyle w:val="a7"/>
              <w:rPr>
                <w:sz w:val="22"/>
                <w:szCs w:val="22"/>
              </w:rPr>
            </w:pPr>
          </w:p>
        </w:tc>
      </w:tr>
    </w:tbl>
    <w:p w:rsidR="00BF7928" w:rsidRPr="00430415" w:rsidRDefault="00BF7928" w:rsidP="00BF7928">
      <w:pPr>
        <w:snapToGrid w:val="0"/>
        <w:rPr>
          <w:rFonts w:ascii="標楷體" w:eastAsia="標楷體" w:hAnsi="標楷體"/>
          <w:sz w:val="22"/>
          <w:szCs w:val="22"/>
        </w:rPr>
      </w:pPr>
      <w:r w:rsidRPr="00430415">
        <w:rPr>
          <w:rFonts w:ascii="標楷體" w:eastAsia="標楷體" w:hAnsi="標楷體"/>
          <w:sz w:val="22"/>
          <w:szCs w:val="22"/>
        </w:rPr>
        <w:t>備註：</w:t>
      </w:r>
      <w:r w:rsidRPr="00430415">
        <w:rPr>
          <w:rFonts w:ascii="標楷體" w:eastAsia="標楷體" w:hAnsi="標楷體" w:hint="eastAsia"/>
          <w:sz w:val="22"/>
          <w:szCs w:val="22"/>
        </w:rPr>
        <w:t>請分別列出七年級、八年級及九年級第一學期及第二學期彈性課程之教學計畫表。</w:t>
      </w:r>
    </w:p>
    <w:p w:rsidR="00BF7928" w:rsidRPr="00430415" w:rsidRDefault="00BF7928" w:rsidP="00BF7928">
      <w:pPr>
        <w:rPr>
          <w:rFonts w:ascii="標楷體" w:eastAsia="標楷體" w:hAnsi="標楷體"/>
          <w:sz w:val="22"/>
          <w:szCs w:val="22"/>
        </w:rPr>
      </w:pPr>
    </w:p>
    <w:p w:rsidR="00BF7928" w:rsidRPr="00430415" w:rsidRDefault="00BF7928" w:rsidP="00BF7928">
      <w:pPr>
        <w:pStyle w:val="a7"/>
        <w:rPr>
          <w:sz w:val="22"/>
          <w:szCs w:val="22"/>
        </w:rPr>
      </w:pPr>
    </w:p>
    <w:p w:rsidR="00BF7928" w:rsidRPr="00430415" w:rsidRDefault="00BF7928" w:rsidP="00BF7928">
      <w:pPr>
        <w:pStyle w:val="a7"/>
        <w:rPr>
          <w:sz w:val="22"/>
          <w:szCs w:val="22"/>
        </w:rPr>
      </w:pPr>
      <w:r w:rsidRPr="00430415">
        <w:rPr>
          <w:rFonts w:hint="eastAsia"/>
          <w:sz w:val="22"/>
          <w:szCs w:val="22"/>
        </w:rPr>
        <w:t xml:space="preserve">             107學年度嘉義縣溪口國民中學</w:t>
      </w:r>
      <w:r w:rsidRPr="00430415">
        <w:rPr>
          <w:rFonts w:hint="eastAsia"/>
          <w:sz w:val="22"/>
          <w:szCs w:val="22"/>
          <w:u w:val="single"/>
        </w:rPr>
        <w:t>七</w:t>
      </w:r>
      <w:r w:rsidRPr="00430415">
        <w:rPr>
          <w:rFonts w:hint="eastAsia"/>
          <w:sz w:val="22"/>
          <w:szCs w:val="22"/>
        </w:rPr>
        <w:t>年級第</w:t>
      </w:r>
      <w:r w:rsidRPr="00430415">
        <w:rPr>
          <w:rFonts w:hint="eastAsia"/>
          <w:sz w:val="22"/>
          <w:szCs w:val="22"/>
          <w:u w:val="single"/>
        </w:rPr>
        <w:t>二</w:t>
      </w:r>
      <w:r w:rsidRPr="00430415">
        <w:rPr>
          <w:rFonts w:hint="eastAsia"/>
          <w:sz w:val="22"/>
          <w:szCs w:val="22"/>
        </w:rPr>
        <w:t>學期彈性課程</w:t>
      </w:r>
      <w:r w:rsidRPr="00430415">
        <w:rPr>
          <w:rFonts w:hint="eastAsia"/>
          <w:sz w:val="22"/>
          <w:szCs w:val="22"/>
          <w:u w:val="single"/>
        </w:rPr>
        <w:t xml:space="preserve"> 補救數學         </w:t>
      </w:r>
      <w:r w:rsidRPr="00430415">
        <w:rPr>
          <w:rFonts w:hint="eastAsia"/>
          <w:sz w:val="22"/>
          <w:szCs w:val="22"/>
        </w:rPr>
        <w:t>教學計畫表  設計者：</w:t>
      </w:r>
      <w:r w:rsidRPr="00430415">
        <w:rPr>
          <w:rFonts w:hint="eastAsia"/>
          <w:sz w:val="22"/>
          <w:szCs w:val="22"/>
          <w:u w:val="single"/>
        </w:rPr>
        <w:t xml:space="preserve"> 郭沛曲    </w:t>
      </w:r>
      <w:r w:rsidRPr="00430415">
        <w:rPr>
          <w:rFonts w:hint="eastAsia"/>
          <w:sz w:val="22"/>
          <w:szCs w:val="22"/>
        </w:rPr>
        <w:t xml:space="preserve"> </w:t>
      </w:r>
    </w:p>
    <w:p w:rsidR="00BF7928" w:rsidRPr="00430415" w:rsidRDefault="00BF7928" w:rsidP="00BF7928">
      <w:pPr>
        <w:pStyle w:val="a7"/>
        <w:rPr>
          <w:sz w:val="22"/>
          <w:szCs w:val="22"/>
        </w:rPr>
      </w:pPr>
      <w:r w:rsidRPr="00430415">
        <w:rPr>
          <w:sz w:val="22"/>
          <w:szCs w:val="22"/>
        </w:rPr>
        <w:t>一、教材來源：</w:t>
      </w:r>
      <w:r w:rsidRPr="00430415">
        <w:rPr>
          <w:rFonts w:hint="eastAsia"/>
          <w:sz w:val="22"/>
          <w:szCs w:val="22"/>
        </w:rPr>
        <w:t>南一版第二冊</w:t>
      </w:r>
    </w:p>
    <w:p w:rsidR="00BF7928" w:rsidRPr="00430415" w:rsidRDefault="00BF7928" w:rsidP="00BF7928">
      <w:pPr>
        <w:pStyle w:val="a7"/>
        <w:rPr>
          <w:sz w:val="22"/>
          <w:szCs w:val="22"/>
        </w:rPr>
      </w:pPr>
      <w:r w:rsidRPr="00430415">
        <w:rPr>
          <w:sz w:val="22"/>
          <w:szCs w:val="22"/>
        </w:rPr>
        <w:t>二、本領域每週學習節數：</w:t>
      </w:r>
      <w:r w:rsidRPr="00430415">
        <w:rPr>
          <w:rFonts w:hint="eastAsia"/>
          <w:sz w:val="22"/>
          <w:szCs w:val="22"/>
        </w:rPr>
        <w:t>1</w:t>
      </w:r>
    </w:p>
    <w:p w:rsidR="00BF7928" w:rsidRPr="00430415" w:rsidRDefault="00BF7928" w:rsidP="00BF7928">
      <w:pPr>
        <w:rPr>
          <w:rFonts w:ascii="標楷體" w:eastAsia="標楷體" w:hAnsi="標楷體"/>
          <w:sz w:val="22"/>
          <w:szCs w:val="22"/>
        </w:rPr>
      </w:pPr>
      <w:r w:rsidRPr="00430415">
        <w:rPr>
          <w:rFonts w:ascii="標楷體" w:eastAsia="標楷體" w:hAnsi="標楷體"/>
          <w:sz w:val="22"/>
          <w:szCs w:val="22"/>
        </w:rPr>
        <w:t>三、本學期學習總目標：</w:t>
      </w:r>
      <w:r w:rsidRPr="00430415">
        <w:rPr>
          <w:rFonts w:ascii="標楷體" w:eastAsia="標楷體" w:hAnsi="標楷體" w:hint="eastAsia"/>
          <w:sz w:val="22"/>
          <w:szCs w:val="22"/>
        </w:rPr>
        <w:t>能熟練解決四則運算及一元一次方程式數學問題</w:t>
      </w:r>
      <w:r w:rsidRPr="00430415">
        <w:rPr>
          <w:rFonts w:ascii="標楷體" w:eastAsia="標楷體" w:hAnsi="標楷體"/>
          <w:sz w:val="22"/>
          <w:szCs w:val="22"/>
        </w:rPr>
        <w:t xml:space="preserve">  </w:t>
      </w:r>
    </w:p>
    <w:p w:rsidR="00BF7928" w:rsidRPr="00430415" w:rsidRDefault="00BF7928" w:rsidP="00BF7928">
      <w:pPr>
        <w:pStyle w:val="a7"/>
        <w:rPr>
          <w:sz w:val="22"/>
          <w:szCs w:val="22"/>
        </w:rPr>
      </w:pPr>
    </w:p>
    <w:p w:rsidR="00BF7928" w:rsidRPr="00430415" w:rsidRDefault="00BF7928" w:rsidP="00BF7928">
      <w:pPr>
        <w:pStyle w:val="a7"/>
        <w:rPr>
          <w:sz w:val="22"/>
          <w:szCs w:val="22"/>
        </w:rPr>
      </w:pPr>
      <w:r w:rsidRPr="00430415">
        <w:rPr>
          <w:sz w:val="22"/>
          <w:szCs w:val="22"/>
        </w:rPr>
        <w:t>四、本學期課程內涵：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851"/>
        <w:gridCol w:w="850"/>
        <w:gridCol w:w="1418"/>
        <w:gridCol w:w="1276"/>
        <w:gridCol w:w="1275"/>
        <w:gridCol w:w="709"/>
        <w:gridCol w:w="1276"/>
        <w:gridCol w:w="1276"/>
        <w:gridCol w:w="850"/>
        <w:gridCol w:w="1701"/>
      </w:tblGrid>
      <w:tr w:rsidR="00BF7928" w:rsidRPr="00430415" w:rsidTr="005E695F">
        <w:tc>
          <w:tcPr>
            <w:tcW w:w="95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週次</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起訖日期</w:t>
            </w:r>
          </w:p>
        </w:tc>
        <w:tc>
          <w:tcPr>
            <w:tcW w:w="1134"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學校行事活動</w:t>
            </w:r>
          </w:p>
        </w:tc>
        <w:tc>
          <w:tcPr>
            <w:tcW w:w="851"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主題</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單元名稱</w:t>
            </w:r>
          </w:p>
        </w:tc>
        <w:tc>
          <w:tcPr>
            <w:tcW w:w="1418"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能力指標</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教學目標</w:t>
            </w:r>
          </w:p>
        </w:tc>
        <w:tc>
          <w:tcPr>
            <w:tcW w:w="1275"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教學活動重點</w:t>
            </w:r>
          </w:p>
        </w:tc>
        <w:tc>
          <w:tcPr>
            <w:tcW w:w="70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教學節數</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重大議題</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教學資源</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評量方式</w:t>
            </w:r>
          </w:p>
        </w:tc>
        <w:tc>
          <w:tcPr>
            <w:tcW w:w="1701"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統整相關領域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一</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2/11</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2/15</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2</w:t>
            </w:r>
            <w:r w:rsidRPr="00430415">
              <w:rPr>
                <w:rFonts w:ascii="標楷體" w:eastAsia="標楷體" w:hAnsi="標楷體"/>
                <w:sz w:val="22"/>
                <w:szCs w:val="22"/>
              </w:rPr>
              <w:t>/11</w:t>
            </w:r>
            <w:r w:rsidRPr="00430415">
              <w:rPr>
                <w:rFonts w:ascii="標楷體" w:eastAsia="標楷體" w:hAnsi="標楷體" w:hint="eastAsia"/>
                <w:sz w:val="22"/>
                <w:szCs w:val="22"/>
              </w:rPr>
              <w:t>第2學期開學日正式上課</w:t>
            </w:r>
          </w:p>
          <w:p w:rsidR="00BF7928" w:rsidRPr="00430415" w:rsidRDefault="00BF7928" w:rsidP="005E695F">
            <w:pPr>
              <w:snapToGrid w:val="0"/>
              <w:rPr>
                <w:rFonts w:ascii="標楷體" w:eastAsia="標楷體" w:hAnsi="標楷體"/>
                <w:sz w:val="22"/>
                <w:szCs w:val="22"/>
              </w:rPr>
            </w:pP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二元一次聯立方程式</w:t>
            </w:r>
          </w:p>
        </w:tc>
        <w:tc>
          <w:tcPr>
            <w:tcW w:w="850" w:type="dxa"/>
            <w:shd w:val="clear" w:color="auto" w:fill="auto"/>
          </w:tcPr>
          <w:p w:rsidR="00BF7928" w:rsidRPr="00430415" w:rsidRDefault="00BF7928" w:rsidP="005E695F">
            <w:pPr>
              <w:pStyle w:val="a7"/>
              <w:rPr>
                <w:sz w:val="22"/>
                <w:szCs w:val="22"/>
              </w:rPr>
            </w:pPr>
            <w:r w:rsidRPr="00430415">
              <w:rPr>
                <w:sz w:val="22"/>
                <w:szCs w:val="22"/>
              </w:rPr>
              <w:t>1-1 二元一次方程式</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A-4-01數量關係</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A-4-03</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了解文字符號代表數的意義。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了解當</w:t>
            </w:r>
            <w:r w:rsidRPr="00430415">
              <w:rPr>
                <w:rFonts w:ascii="標楷體" w:eastAsia="標楷體" w:hAnsi="標楷體"/>
                <w:i/>
                <w:sz w:val="22"/>
                <w:szCs w:val="22"/>
              </w:rPr>
              <w:t>a</w:t>
            </w:r>
            <w:r w:rsidRPr="00430415">
              <w:rPr>
                <w:rFonts w:ascii="標楷體" w:eastAsia="標楷體" w:hAnsi="標楷體"/>
                <w:sz w:val="22"/>
                <w:szCs w:val="22"/>
              </w:rPr>
              <w:t>、</w:t>
            </w:r>
            <w:r w:rsidRPr="00430415">
              <w:rPr>
                <w:rFonts w:ascii="標楷體" w:eastAsia="標楷體" w:hAnsi="標楷體"/>
                <w:i/>
                <w:sz w:val="22"/>
                <w:szCs w:val="22"/>
              </w:rPr>
              <w:t>b</w:t>
            </w:r>
            <w:r w:rsidRPr="00430415">
              <w:rPr>
                <w:rFonts w:ascii="標楷體" w:eastAsia="標楷體" w:hAnsi="標楷體"/>
                <w:sz w:val="22"/>
                <w:szCs w:val="22"/>
              </w:rPr>
              <w:t>與</w:t>
            </w:r>
            <w:r w:rsidRPr="00430415">
              <w:rPr>
                <w:rFonts w:ascii="標楷體" w:eastAsia="標楷體" w:hAnsi="標楷體"/>
                <w:i/>
                <w:sz w:val="22"/>
                <w:szCs w:val="22"/>
              </w:rPr>
              <w:t>c</w:t>
            </w:r>
            <w:r w:rsidRPr="00430415">
              <w:rPr>
                <w:rFonts w:ascii="標楷體" w:eastAsia="標楷體" w:hAnsi="標楷體"/>
                <w:sz w:val="22"/>
                <w:szCs w:val="22"/>
              </w:rPr>
              <w:t>為常數時，二元一次式</w:t>
            </w:r>
            <w:r w:rsidRPr="00430415">
              <w:rPr>
                <w:rFonts w:ascii="標楷體" w:eastAsia="標楷體" w:hAnsi="標楷體"/>
                <w:i/>
                <w:sz w:val="22"/>
                <w:szCs w:val="22"/>
              </w:rPr>
              <w:t>ax</w:t>
            </w:r>
            <w:r w:rsidRPr="00430415">
              <w:rPr>
                <w:rFonts w:ascii="標楷體" w:eastAsia="標楷體" w:hAnsi="標楷體"/>
                <w:sz w:val="22"/>
                <w:szCs w:val="22"/>
              </w:rPr>
              <w:t>＋</w:t>
            </w:r>
            <w:r w:rsidRPr="00430415">
              <w:rPr>
                <w:rFonts w:ascii="標楷體" w:eastAsia="標楷體" w:hAnsi="標楷體"/>
                <w:i/>
                <w:sz w:val="22"/>
                <w:szCs w:val="22"/>
              </w:rPr>
              <w:t>by</w:t>
            </w:r>
            <w:r w:rsidRPr="00430415">
              <w:rPr>
                <w:rFonts w:ascii="標楷體" w:eastAsia="標楷體" w:hAnsi="標楷體"/>
                <w:sz w:val="22"/>
                <w:szCs w:val="22"/>
              </w:rPr>
              <w:t>＋</w:t>
            </w:r>
            <w:r w:rsidRPr="00430415">
              <w:rPr>
                <w:rFonts w:ascii="標楷體" w:eastAsia="標楷體" w:hAnsi="標楷體"/>
                <w:i/>
                <w:sz w:val="22"/>
                <w:szCs w:val="22"/>
              </w:rPr>
              <w:t>c</w:t>
            </w:r>
            <w:r w:rsidRPr="00430415">
              <w:rPr>
                <w:rFonts w:ascii="標楷體" w:eastAsia="標楷體" w:hAnsi="標楷體"/>
                <w:sz w:val="22"/>
                <w:szCs w:val="22"/>
              </w:rPr>
              <w:t>的意義及表示方式。</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1.二元一次式的意義及其值</w:t>
            </w:r>
          </w:p>
        </w:tc>
        <w:tc>
          <w:tcPr>
            <w:tcW w:w="709" w:type="dxa"/>
            <w:shd w:val="clear" w:color="auto" w:fill="auto"/>
          </w:tcPr>
          <w:p w:rsidR="00BF7928" w:rsidRPr="00430415" w:rsidRDefault="00BF7928" w:rsidP="005E695F">
            <w:pPr>
              <w:pStyle w:val="a7"/>
              <w:rPr>
                <w:sz w:val="22"/>
                <w:szCs w:val="22"/>
              </w:rPr>
            </w:pPr>
            <w:r w:rsidRPr="00430415">
              <w:rPr>
                <w:rFonts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二</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2/18</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2/22</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2/21開學，正式上課</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cyan"/>
              </w:rPr>
              <w:t>交通安全教育</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221世界母語日</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二元一次聯立方程式</w:t>
            </w:r>
          </w:p>
        </w:tc>
        <w:tc>
          <w:tcPr>
            <w:tcW w:w="850" w:type="dxa"/>
            <w:shd w:val="clear" w:color="auto" w:fill="auto"/>
          </w:tcPr>
          <w:p w:rsidR="00BF7928" w:rsidRPr="00430415" w:rsidRDefault="00BF7928" w:rsidP="005E695F">
            <w:pPr>
              <w:pStyle w:val="a7"/>
              <w:rPr>
                <w:sz w:val="22"/>
                <w:szCs w:val="22"/>
              </w:rPr>
            </w:pPr>
            <w:r w:rsidRPr="00430415">
              <w:rPr>
                <w:sz w:val="22"/>
                <w:szCs w:val="22"/>
              </w:rPr>
              <w:t>1-1 二元一次方程式</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A-4-01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A-4-03</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當文字符號代表某特定數值時，能計算出二元一次式</w:t>
            </w:r>
            <w:r w:rsidRPr="00430415">
              <w:rPr>
                <w:rFonts w:ascii="標楷體" w:eastAsia="標楷體" w:hAnsi="標楷體"/>
                <w:i/>
                <w:sz w:val="22"/>
                <w:szCs w:val="22"/>
              </w:rPr>
              <w:t>ax</w:t>
            </w:r>
            <w:r w:rsidRPr="00430415">
              <w:rPr>
                <w:rFonts w:ascii="標楷體" w:eastAsia="標楷體" w:hAnsi="標楷體"/>
                <w:sz w:val="22"/>
                <w:szCs w:val="22"/>
              </w:rPr>
              <w:t>＋</w:t>
            </w:r>
            <w:r w:rsidRPr="00430415">
              <w:rPr>
                <w:rFonts w:ascii="標楷體" w:eastAsia="標楷體" w:hAnsi="標楷體"/>
                <w:i/>
                <w:sz w:val="22"/>
                <w:szCs w:val="22"/>
              </w:rPr>
              <w:t>by</w:t>
            </w:r>
            <w:r w:rsidRPr="00430415">
              <w:rPr>
                <w:rFonts w:ascii="標楷體" w:eastAsia="標楷體" w:hAnsi="標楷體"/>
                <w:sz w:val="22"/>
                <w:szCs w:val="22"/>
              </w:rPr>
              <w:t>＋</w:t>
            </w:r>
            <w:r w:rsidRPr="00430415">
              <w:rPr>
                <w:rFonts w:ascii="標楷體" w:eastAsia="標楷體" w:hAnsi="標楷體"/>
                <w:i/>
                <w:sz w:val="22"/>
                <w:szCs w:val="22"/>
              </w:rPr>
              <w:t>c</w:t>
            </w:r>
            <w:r w:rsidRPr="00430415">
              <w:rPr>
                <w:rFonts w:ascii="標楷體" w:eastAsia="標楷體" w:hAnsi="標楷體"/>
                <w:sz w:val="22"/>
                <w:szCs w:val="22"/>
              </w:rPr>
              <w:t>所代表的數值。</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能使用文字符號將一些簡單的數量關係列成二元一次式。</w:t>
            </w:r>
          </w:p>
          <w:p w:rsidR="00BF7928" w:rsidRPr="00430415" w:rsidRDefault="00BF7928" w:rsidP="005E695F">
            <w:pPr>
              <w:spacing w:line="220" w:lineRule="exact"/>
              <w:rPr>
                <w:rFonts w:ascii="標楷體" w:eastAsia="標楷體" w:hAnsi="標楷體"/>
                <w:sz w:val="22"/>
                <w:szCs w:val="22"/>
              </w:rPr>
            </w:pP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1.二元一次式的運算</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三</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2/25</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二元一次聯立方程式</w:t>
            </w:r>
          </w:p>
        </w:tc>
        <w:tc>
          <w:tcPr>
            <w:tcW w:w="850" w:type="dxa"/>
            <w:shd w:val="clear" w:color="auto" w:fill="auto"/>
          </w:tcPr>
          <w:p w:rsidR="00BF7928" w:rsidRPr="00430415" w:rsidRDefault="00BF7928" w:rsidP="005E695F">
            <w:pPr>
              <w:pStyle w:val="a7"/>
              <w:rPr>
                <w:sz w:val="22"/>
                <w:szCs w:val="22"/>
              </w:rPr>
            </w:pPr>
            <w:r w:rsidRPr="00430415">
              <w:rPr>
                <w:sz w:val="22"/>
                <w:szCs w:val="22"/>
              </w:rPr>
              <w:t>1-1 二元一次方程式</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A-4-01 </w:t>
            </w:r>
          </w:p>
          <w:p w:rsidR="00BF7928"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A-4-03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A-4-09</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知道二元一次方程式的解的意義。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知道二元一次方程式的解通常有無限</w:t>
            </w:r>
            <w:r w:rsidRPr="00430415">
              <w:rPr>
                <w:rFonts w:ascii="標楷體" w:eastAsia="標楷體" w:hAnsi="標楷體"/>
                <w:sz w:val="22"/>
                <w:szCs w:val="22"/>
              </w:rPr>
              <w:lastRenderedPageBreak/>
              <w:t>多組。</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必須檢驗二元一次方程式的解是否合乎實際情境。</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1.二元一次方程式及其解的意義</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w:t>
            </w:r>
            <w:r w:rsidRPr="00430415">
              <w:rPr>
                <w:rFonts w:ascii="標楷體" w:eastAsia="標楷體" w:hAnsi="標楷體" w:hint="eastAsia"/>
                <w:sz w:val="22"/>
                <w:szCs w:val="22"/>
              </w:rPr>
              <w:lastRenderedPageBreak/>
              <w:t>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四</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3/4</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3/8</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cs="新細明體" w:hint="eastAsia"/>
                <w:b/>
                <w:sz w:val="22"/>
                <w:szCs w:val="22"/>
                <w:highlight w:val="yellow"/>
              </w:rPr>
              <w:t>◎</w:t>
            </w:r>
            <w:r w:rsidRPr="00430415">
              <w:rPr>
                <w:rFonts w:ascii="標楷體" w:eastAsia="標楷體" w:hAnsi="標楷體" w:cs="Times New Roman"/>
                <w:b/>
                <w:sz w:val="22"/>
                <w:szCs w:val="22"/>
                <w:highlight w:val="yellow"/>
              </w:rPr>
              <w:t>性別平等</w:t>
            </w:r>
            <w:r w:rsidRPr="00430415">
              <w:rPr>
                <w:rFonts w:ascii="標楷體" w:eastAsia="標楷體" w:hAnsi="標楷體" w:cs="Times New Roman" w:hint="eastAsia"/>
                <w:b/>
                <w:sz w:val="22"/>
                <w:szCs w:val="22"/>
                <w:highlight w:val="yellow"/>
              </w:rPr>
              <w:t>教育宣導(2)</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二元一次聯立方程式</w:t>
            </w:r>
          </w:p>
        </w:tc>
        <w:tc>
          <w:tcPr>
            <w:tcW w:w="850" w:type="dxa"/>
            <w:shd w:val="clear" w:color="auto" w:fill="auto"/>
          </w:tcPr>
          <w:p w:rsidR="00BF7928" w:rsidRPr="00430415" w:rsidRDefault="00BF7928" w:rsidP="005E695F">
            <w:pPr>
              <w:pStyle w:val="a7"/>
              <w:rPr>
                <w:sz w:val="22"/>
                <w:szCs w:val="22"/>
              </w:rPr>
            </w:pPr>
            <w:r w:rsidRPr="00430415">
              <w:rPr>
                <w:sz w:val="22"/>
                <w:szCs w:val="22"/>
              </w:rPr>
              <w:t>1-2 解二元一次聯立方程式</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A-4-12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知道二元一次聯立方程式及其解的意義。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知道解聯立方程式的關鍵就是要想辦法消去兩個未知數中的一個，使它變成一個一元一次方程式，再求解。</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能分析問題的情境，發現其中所蘊含的數量關係。</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1.二元一次聯立方程式及其解的意義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2.代入消去法</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3.加減消去法</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五</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3/11</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3/15</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防災教育（1）</w:t>
            </w: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校園性侵害性騷擾或性霸凌</w:t>
            </w:r>
            <w:r w:rsidRPr="00430415">
              <w:rPr>
                <w:rFonts w:ascii="標楷體" w:eastAsia="標楷體" w:hAnsi="標楷體" w:hint="eastAsia"/>
                <w:sz w:val="22"/>
                <w:szCs w:val="22"/>
              </w:rPr>
              <w:lastRenderedPageBreak/>
              <w:t>防治準則宣導</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第一章 二元一次聯立方程式</w:t>
            </w:r>
          </w:p>
        </w:tc>
        <w:tc>
          <w:tcPr>
            <w:tcW w:w="850" w:type="dxa"/>
            <w:shd w:val="clear" w:color="auto" w:fill="auto"/>
          </w:tcPr>
          <w:p w:rsidR="00BF7928" w:rsidRPr="00430415" w:rsidRDefault="00BF7928" w:rsidP="005E695F">
            <w:pPr>
              <w:pStyle w:val="a7"/>
              <w:rPr>
                <w:sz w:val="22"/>
                <w:szCs w:val="22"/>
              </w:rPr>
            </w:pPr>
            <w:r w:rsidRPr="00430415">
              <w:rPr>
                <w:sz w:val="22"/>
                <w:szCs w:val="22"/>
              </w:rPr>
              <w:t>1-2 解二元一次聯立方</w:t>
            </w:r>
            <w:r w:rsidRPr="00430415">
              <w:rPr>
                <w:sz w:val="22"/>
                <w:szCs w:val="22"/>
              </w:rPr>
              <w:lastRenderedPageBreak/>
              <w:t>程式</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 xml:space="preserve">A-4-03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A-4-10 </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能適當使用文字符號代表未知數，將某些有關數量的問題列成二</w:t>
            </w:r>
            <w:r w:rsidRPr="00430415">
              <w:rPr>
                <w:rFonts w:ascii="標楷體" w:eastAsia="標楷體" w:hAnsi="標楷體"/>
                <w:sz w:val="22"/>
                <w:szCs w:val="22"/>
              </w:rPr>
              <w:lastRenderedPageBreak/>
              <w:t>元一次聯立方程式以求解。</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知道二元一次聯立方程式的解可能只有一組、無限多組或無解。</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能熟練二元一次聯立方程式的解法，並用來解題。</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1.代入消去法</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2.加減消去法</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3.</w:t>
            </w:r>
            <w:r w:rsidRPr="00430415">
              <w:rPr>
                <w:rFonts w:ascii="標楷體" w:eastAsia="標楷體" w:hAnsi="標楷體" w:hint="eastAsia"/>
                <w:sz w:val="22"/>
                <w:szCs w:val="22"/>
              </w:rPr>
              <w:t>熟練二元一次聯立方程式</w:t>
            </w:r>
            <w:r w:rsidRPr="00430415">
              <w:rPr>
                <w:rFonts w:ascii="標楷體" w:eastAsia="標楷體" w:hAnsi="標楷體" w:hint="eastAsia"/>
                <w:sz w:val="22"/>
                <w:szCs w:val="22"/>
              </w:rPr>
              <w:lastRenderedPageBreak/>
              <w:t>的解法，並用來解題。</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4.</w:t>
            </w:r>
            <w:r w:rsidRPr="00430415">
              <w:rPr>
                <w:rFonts w:ascii="標楷體" w:eastAsia="標楷體" w:hAnsi="標楷體"/>
                <w:sz w:val="22"/>
                <w:szCs w:val="22"/>
              </w:rPr>
              <w:t>應用問題</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w:t>
            </w:r>
            <w:r w:rsidRPr="00430415">
              <w:rPr>
                <w:rFonts w:ascii="標楷體" w:eastAsia="標楷體" w:hAnsi="標楷體" w:hint="eastAsia"/>
                <w:sz w:val="22"/>
                <w:szCs w:val="22"/>
              </w:rPr>
              <w:lastRenderedPageBreak/>
              <w:t>操作、紙筆測驗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六</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3/18</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3/22</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生涯發展教育宣導</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親師座談會融入家庭教育（1)</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第一章 二元一次聯立方程式</w:t>
            </w:r>
          </w:p>
        </w:tc>
        <w:tc>
          <w:tcPr>
            <w:tcW w:w="850" w:type="dxa"/>
            <w:shd w:val="clear" w:color="auto" w:fill="auto"/>
          </w:tcPr>
          <w:p w:rsidR="00BF7928" w:rsidRPr="00430415" w:rsidRDefault="00BF7928" w:rsidP="005E695F">
            <w:pPr>
              <w:pStyle w:val="a7"/>
              <w:rPr>
                <w:sz w:val="22"/>
                <w:szCs w:val="22"/>
              </w:rPr>
            </w:pPr>
            <w:r w:rsidRPr="00430415">
              <w:rPr>
                <w:sz w:val="22"/>
                <w:szCs w:val="22"/>
              </w:rPr>
              <w:t>1-3 二元一次聯立方程式的應用</w:t>
            </w:r>
          </w:p>
        </w:tc>
        <w:tc>
          <w:tcPr>
            <w:tcW w:w="1418" w:type="dxa"/>
            <w:shd w:val="clear" w:color="auto" w:fill="auto"/>
          </w:tcPr>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sz w:val="22"/>
                <w:szCs w:val="22"/>
              </w:rPr>
              <w:t xml:space="preserve">A-4-03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能熟練二元一次聯立方程式的解法，並用來解題。</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能檢驗所求得的解是否合乎實際情境。</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w:t>
            </w:r>
            <w:r w:rsidRPr="00430415">
              <w:rPr>
                <w:rFonts w:ascii="標楷體" w:eastAsia="標楷體" w:hAnsi="標楷體" w:hint="eastAsia"/>
                <w:sz w:val="22"/>
                <w:szCs w:val="22"/>
              </w:rPr>
              <w:t xml:space="preserve"> 熟練二元一次聯立方程式的解法，並用來解題。</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2.</w:t>
            </w:r>
            <w:r w:rsidRPr="00430415">
              <w:rPr>
                <w:rFonts w:ascii="標楷體" w:eastAsia="標楷體" w:hAnsi="標楷體"/>
                <w:sz w:val="22"/>
                <w:szCs w:val="22"/>
              </w:rPr>
              <w:t>應用問題</w:t>
            </w:r>
            <w:r w:rsidRPr="00430415">
              <w:rPr>
                <w:rFonts w:ascii="標楷體" w:eastAsia="標楷體" w:hAnsi="標楷體"/>
                <w:sz w:val="22"/>
                <w:szCs w:val="22"/>
              </w:rPr>
              <w:br/>
            </w:r>
            <w:r w:rsidRPr="00430415">
              <w:rPr>
                <w:rFonts w:ascii="標楷體" w:eastAsia="標楷體" w:hAnsi="標楷體" w:hint="eastAsia"/>
                <w:sz w:val="22"/>
                <w:szCs w:val="22"/>
              </w:rPr>
              <w:t>3</w:t>
            </w:r>
            <w:r w:rsidRPr="00430415">
              <w:rPr>
                <w:rFonts w:ascii="標楷體" w:eastAsia="標楷體" w:hAnsi="標楷體"/>
                <w:sz w:val="22"/>
                <w:szCs w:val="22"/>
              </w:rPr>
              <w:t>.解的合理性</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pStyle w:val="a7"/>
              <w:rPr>
                <w:sz w:val="22"/>
                <w:szCs w:val="22"/>
              </w:rPr>
            </w:pP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rFonts w:hint="eastAsia"/>
                <w:sz w:val="22"/>
                <w:szCs w:val="22"/>
              </w:rPr>
              <w:t>七</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3/25</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3/29</w:t>
            </w:r>
          </w:p>
        </w:tc>
        <w:tc>
          <w:tcPr>
            <w:tcW w:w="1134" w:type="dxa"/>
            <w:shd w:val="clear" w:color="auto" w:fill="auto"/>
          </w:tcPr>
          <w:p w:rsidR="00BF7928" w:rsidRPr="00430415" w:rsidRDefault="00BF7928" w:rsidP="005E695F">
            <w:pPr>
              <w:rPr>
                <w:rFonts w:ascii="標楷體" w:eastAsia="標楷體" w:hAnsi="標楷體"/>
                <w:sz w:val="22"/>
                <w:szCs w:val="22"/>
              </w:rPr>
            </w:pPr>
          </w:p>
          <w:p w:rsidR="00BF7928" w:rsidRPr="00430415" w:rsidRDefault="00BF7928" w:rsidP="005E695F">
            <w:pPr>
              <w:rPr>
                <w:rFonts w:ascii="標楷體" w:eastAsia="標楷體" w:hAnsi="標楷體"/>
                <w:sz w:val="22"/>
                <w:szCs w:val="22"/>
              </w:rPr>
            </w:pP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復習評量(第一次段考)</w:t>
            </w:r>
          </w:p>
        </w:tc>
        <w:tc>
          <w:tcPr>
            <w:tcW w:w="850" w:type="dxa"/>
            <w:shd w:val="clear" w:color="auto" w:fill="auto"/>
          </w:tcPr>
          <w:p w:rsidR="00BF7928" w:rsidRPr="00430415" w:rsidRDefault="00BF7928" w:rsidP="005E695F">
            <w:pPr>
              <w:pStyle w:val="a7"/>
              <w:rPr>
                <w:sz w:val="22"/>
                <w:szCs w:val="22"/>
              </w:rPr>
            </w:pP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ind w:left="550" w:hangingChars="250" w:hanging="550"/>
              <w:rPr>
                <w:rFonts w:ascii="標楷體" w:eastAsia="標楷體" w:hAnsi="標楷體"/>
                <w:sz w:val="22"/>
                <w:szCs w:val="22"/>
              </w:rPr>
            </w:pP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709" w:type="dxa"/>
            <w:shd w:val="clear" w:color="auto" w:fill="auto"/>
          </w:tcPr>
          <w:p w:rsidR="00BF7928" w:rsidRPr="00430415" w:rsidRDefault="00BF7928" w:rsidP="005E695F">
            <w:pPr>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紙筆測驗</w:t>
            </w:r>
          </w:p>
        </w:tc>
        <w:tc>
          <w:tcPr>
            <w:tcW w:w="1701" w:type="dxa"/>
            <w:shd w:val="clear" w:color="auto" w:fill="auto"/>
          </w:tcPr>
          <w:p w:rsidR="00BF7928" w:rsidRPr="00430415" w:rsidRDefault="00BF7928" w:rsidP="005E695F">
            <w:pPr>
              <w:rPr>
                <w:rFonts w:ascii="標楷體" w:eastAsia="標楷體" w:hAnsi="標楷體"/>
                <w:sz w:val="22"/>
                <w:szCs w:val="22"/>
              </w:rPr>
            </w:pP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八</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4/5</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第一次段考</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平面直角坐標系</w:t>
            </w:r>
          </w:p>
        </w:tc>
        <w:tc>
          <w:tcPr>
            <w:tcW w:w="850" w:type="dxa"/>
            <w:shd w:val="clear" w:color="auto" w:fill="auto"/>
          </w:tcPr>
          <w:p w:rsidR="00BF7928" w:rsidRPr="00430415" w:rsidRDefault="00BF7928" w:rsidP="005E695F">
            <w:pPr>
              <w:pStyle w:val="a7"/>
              <w:rPr>
                <w:sz w:val="22"/>
                <w:szCs w:val="22"/>
              </w:rPr>
            </w:pPr>
            <w:r w:rsidRPr="00430415">
              <w:rPr>
                <w:sz w:val="22"/>
                <w:szCs w:val="22"/>
              </w:rPr>
              <w:t>2-1 直角坐標平面</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A-4-10 </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了解坐標平面的意義。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了解坐標平面的有</w:t>
            </w:r>
            <w:r w:rsidRPr="00430415">
              <w:rPr>
                <w:rFonts w:ascii="標楷體" w:eastAsia="標楷體" w:hAnsi="標楷體"/>
                <w:sz w:val="22"/>
                <w:szCs w:val="22"/>
              </w:rPr>
              <w:lastRenderedPageBreak/>
              <w:t>關術語</w:t>
            </w:r>
            <w:r w:rsidRPr="00430415">
              <w:rPr>
                <w:rFonts w:ascii="標楷體" w:eastAsia="標楷體" w:hAnsi="標楷體" w:hint="eastAsia"/>
                <w:sz w:val="22"/>
                <w:szCs w:val="22"/>
              </w:rPr>
              <w:t>。</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了解坐標平面上一點的坐標如何表示。</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能由實例了解如何在坐標平面上描出對應已知有序數對的點。</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知道四個象限的符號規則。</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能判斷已知有序數對在哪一個象限。</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1.坐標平面上的點與坐標</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2.依據點坐標描點</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lastRenderedPageBreak/>
              <w:t>3.</w:t>
            </w:r>
            <w:r w:rsidRPr="00430415">
              <w:rPr>
                <w:rFonts w:ascii="標楷體" w:eastAsia="標楷體" w:hAnsi="標楷體"/>
                <w:sz w:val="22"/>
                <w:szCs w:val="22"/>
              </w:rPr>
              <w:t>坐標軸上的有序數對的特性</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w:t>
            </w:r>
            <w:r w:rsidRPr="00430415">
              <w:rPr>
                <w:rFonts w:ascii="標楷體" w:eastAsia="標楷體" w:hAnsi="標楷體" w:hint="eastAsia"/>
                <w:sz w:val="22"/>
                <w:szCs w:val="22"/>
              </w:rPr>
              <w:lastRenderedPageBreak/>
              <w:t>作業、操作</w:t>
            </w:r>
          </w:p>
        </w:tc>
        <w:tc>
          <w:tcPr>
            <w:tcW w:w="1701"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九</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4/8</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4/12</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green"/>
              </w:rPr>
              <w:t>兒童及少年性交易防治教育宣導</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平面直角坐標系</w:t>
            </w:r>
          </w:p>
        </w:tc>
        <w:tc>
          <w:tcPr>
            <w:tcW w:w="850" w:type="dxa"/>
            <w:shd w:val="clear" w:color="auto" w:fill="auto"/>
          </w:tcPr>
          <w:p w:rsidR="00BF7928" w:rsidRPr="00430415" w:rsidRDefault="00BF7928" w:rsidP="005E695F">
            <w:pPr>
              <w:pStyle w:val="a7"/>
              <w:rPr>
                <w:sz w:val="22"/>
                <w:szCs w:val="22"/>
              </w:rPr>
            </w:pPr>
            <w:r w:rsidRPr="00430415">
              <w:rPr>
                <w:sz w:val="22"/>
                <w:szCs w:val="22"/>
              </w:rPr>
              <w:t>2-2 二元一次方程式的圖形</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A-4-11。</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A-4-12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能由實例了解二元一次方程式解的意義。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能作二元一次方程式</w:t>
            </w:r>
            <w:r w:rsidRPr="00430415">
              <w:rPr>
                <w:rFonts w:ascii="標楷體" w:eastAsia="標楷體" w:hAnsi="標楷體"/>
                <w:i/>
                <w:sz w:val="22"/>
                <w:szCs w:val="22"/>
              </w:rPr>
              <w:t>ax</w:t>
            </w:r>
            <w:r w:rsidRPr="00430415">
              <w:rPr>
                <w:rFonts w:ascii="標楷體" w:eastAsia="標楷體" w:hAnsi="標楷體"/>
                <w:sz w:val="22"/>
                <w:szCs w:val="22"/>
              </w:rPr>
              <w:t>＋</w:t>
            </w:r>
            <w:r w:rsidRPr="00430415">
              <w:rPr>
                <w:rFonts w:ascii="標楷體" w:eastAsia="標楷體" w:hAnsi="標楷體"/>
                <w:i/>
                <w:sz w:val="22"/>
                <w:szCs w:val="22"/>
              </w:rPr>
              <w:t>by</w:t>
            </w:r>
            <w:r w:rsidRPr="00430415">
              <w:rPr>
                <w:rFonts w:ascii="標楷體" w:eastAsia="標楷體" w:hAnsi="標楷體"/>
                <w:sz w:val="22"/>
                <w:szCs w:val="22"/>
              </w:rPr>
              <w:t>＋</w:t>
            </w:r>
            <w:r w:rsidRPr="00430415">
              <w:rPr>
                <w:rFonts w:ascii="標楷體" w:eastAsia="標楷體" w:hAnsi="標楷體"/>
                <w:i/>
                <w:sz w:val="22"/>
                <w:szCs w:val="22"/>
              </w:rPr>
              <w:t>c</w:t>
            </w:r>
            <w:r w:rsidRPr="00430415">
              <w:rPr>
                <w:rFonts w:ascii="標楷體" w:eastAsia="標楷體" w:hAnsi="標楷體"/>
                <w:sz w:val="22"/>
                <w:szCs w:val="22"/>
              </w:rPr>
              <w:t>＝0的圖形。</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知道二元一次方程式</w:t>
            </w:r>
            <w:r w:rsidRPr="00430415">
              <w:rPr>
                <w:rFonts w:ascii="標楷體" w:eastAsia="標楷體" w:hAnsi="標楷體"/>
                <w:i/>
                <w:sz w:val="22"/>
                <w:szCs w:val="22"/>
              </w:rPr>
              <w:t>ax</w:t>
            </w:r>
            <w:r w:rsidRPr="00430415">
              <w:rPr>
                <w:rFonts w:ascii="標楷體" w:eastAsia="標楷體" w:hAnsi="標楷體"/>
                <w:sz w:val="22"/>
                <w:szCs w:val="22"/>
              </w:rPr>
              <w:t>＋</w:t>
            </w:r>
            <w:r w:rsidRPr="00430415">
              <w:rPr>
                <w:rFonts w:ascii="標楷體" w:eastAsia="標楷體" w:hAnsi="標楷體"/>
                <w:i/>
                <w:sz w:val="22"/>
                <w:szCs w:val="22"/>
              </w:rPr>
              <w:t>by</w:t>
            </w:r>
            <w:r w:rsidRPr="00430415">
              <w:rPr>
                <w:rFonts w:ascii="標楷體" w:eastAsia="標楷體" w:hAnsi="標楷體"/>
                <w:sz w:val="22"/>
                <w:szCs w:val="22"/>
              </w:rPr>
              <w:t>＋</w:t>
            </w:r>
            <w:r w:rsidRPr="00430415">
              <w:rPr>
                <w:rFonts w:ascii="標楷體" w:eastAsia="標楷體" w:hAnsi="標楷體"/>
                <w:i/>
                <w:sz w:val="22"/>
                <w:szCs w:val="22"/>
              </w:rPr>
              <w:t>c</w:t>
            </w:r>
            <w:r w:rsidRPr="00430415">
              <w:rPr>
                <w:rFonts w:ascii="標楷體" w:eastAsia="標楷體" w:hAnsi="標楷體"/>
                <w:sz w:val="22"/>
                <w:szCs w:val="22"/>
              </w:rPr>
              <w:t>＝0的圖形都是一條直線。</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1.二元一次方程式解的圖形</w:t>
            </w:r>
            <w:bookmarkStart w:id="1" w:name="OLE_LINK1"/>
          </w:p>
          <w:bookmarkEnd w:id="1"/>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2.二元一次聯立方程式的幾何意義</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生涯發展</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w:t>
            </w:r>
          </w:p>
        </w:tc>
        <w:tc>
          <w:tcPr>
            <w:tcW w:w="1701"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十</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4/15</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4/19</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shd w:val="clear" w:color="auto" w:fill="00FFFF"/>
              </w:rPr>
            </w:pPr>
            <w:r w:rsidRPr="00430415">
              <w:rPr>
                <w:rFonts w:ascii="標楷體" w:eastAsia="標楷體" w:hAnsi="標楷體" w:hint="eastAsia"/>
                <w:sz w:val="22"/>
                <w:szCs w:val="22"/>
                <w:shd w:val="clear" w:color="auto" w:fill="00FFFF"/>
              </w:rPr>
              <w:t>環境教育（1）</w:t>
            </w:r>
          </w:p>
          <w:p w:rsidR="00BF7928" w:rsidRPr="00430415" w:rsidRDefault="00BF7928" w:rsidP="005E695F">
            <w:pPr>
              <w:snapToGrid w:val="0"/>
              <w:rPr>
                <w:rFonts w:ascii="標楷體" w:eastAsia="標楷體" w:hAnsi="標楷體"/>
                <w:sz w:val="22"/>
                <w:szCs w:val="22"/>
              </w:rPr>
            </w:pP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第二章 平面直角坐標系</w:t>
            </w:r>
          </w:p>
        </w:tc>
        <w:tc>
          <w:tcPr>
            <w:tcW w:w="850" w:type="dxa"/>
            <w:shd w:val="clear" w:color="auto" w:fill="auto"/>
          </w:tcPr>
          <w:p w:rsidR="00BF7928" w:rsidRPr="00430415" w:rsidRDefault="00BF7928" w:rsidP="005E695F">
            <w:pPr>
              <w:pStyle w:val="a7"/>
              <w:rPr>
                <w:sz w:val="22"/>
                <w:szCs w:val="22"/>
              </w:rPr>
            </w:pPr>
            <w:r w:rsidRPr="00430415">
              <w:rPr>
                <w:sz w:val="22"/>
                <w:szCs w:val="22"/>
              </w:rPr>
              <w:t>2-2 二元一次方程式的圖形</w:t>
            </w:r>
          </w:p>
        </w:tc>
        <w:tc>
          <w:tcPr>
            <w:tcW w:w="1418" w:type="dxa"/>
            <w:shd w:val="clear" w:color="auto" w:fill="auto"/>
          </w:tcPr>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N-4-03</w:t>
            </w:r>
          </w:p>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 xml:space="preserve">N-4-04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了解坐標平面內一點在直線</w:t>
            </w:r>
            <w:r w:rsidRPr="00430415">
              <w:rPr>
                <w:rFonts w:ascii="標楷體" w:eastAsia="標楷體" w:hAnsi="標楷體"/>
                <w:i/>
                <w:sz w:val="22"/>
                <w:szCs w:val="22"/>
              </w:rPr>
              <w:t>ax</w:t>
            </w:r>
            <w:r w:rsidRPr="00430415">
              <w:rPr>
                <w:rFonts w:ascii="標楷體" w:eastAsia="標楷體" w:hAnsi="標楷體"/>
                <w:sz w:val="22"/>
                <w:szCs w:val="22"/>
              </w:rPr>
              <w:t>＋</w:t>
            </w:r>
            <w:r w:rsidRPr="00430415">
              <w:rPr>
                <w:rFonts w:ascii="標楷體" w:eastAsia="標楷體" w:hAnsi="標楷體"/>
                <w:i/>
                <w:sz w:val="22"/>
                <w:szCs w:val="22"/>
              </w:rPr>
              <w:t>by</w:t>
            </w:r>
            <w:r w:rsidRPr="00430415">
              <w:rPr>
                <w:rFonts w:ascii="標楷體" w:eastAsia="標楷體" w:hAnsi="標楷體"/>
                <w:sz w:val="22"/>
                <w:szCs w:val="22"/>
              </w:rPr>
              <w:t>＋</w:t>
            </w:r>
            <w:r w:rsidRPr="00430415">
              <w:rPr>
                <w:rFonts w:ascii="標楷體" w:eastAsia="標楷體" w:hAnsi="標楷體"/>
                <w:i/>
                <w:sz w:val="22"/>
                <w:szCs w:val="22"/>
              </w:rPr>
              <w:t>c</w:t>
            </w:r>
            <w:r w:rsidRPr="00430415">
              <w:rPr>
                <w:rFonts w:ascii="標楷體" w:eastAsia="標楷體" w:hAnsi="標楷體"/>
                <w:sz w:val="22"/>
                <w:szCs w:val="22"/>
              </w:rPr>
              <w:t>＝0上的意義。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能作</w:t>
            </w:r>
            <w:r w:rsidRPr="00430415">
              <w:rPr>
                <w:rFonts w:ascii="標楷體" w:eastAsia="標楷體" w:hAnsi="標楷體"/>
                <w:i/>
                <w:sz w:val="22"/>
                <w:szCs w:val="22"/>
              </w:rPr>
              <w:t>by</w:t>
            </w:r>
            <w:r w:rsidRPr="00430415">
              <w:rPr>
                <w:rFonts w:ascii="標楷體" w:eastAsia="標楷體" w:hAnsi="標楷體"/>
                <w:sz w:val="22"/>
                <w:szCs w:val="22"/>
              </w:rPr>
              <w:t>＋</w:t>
            </w:r>
            <w:r w:rsidRPr="00430415">
              <w:rPr>
                <w:rFonts w:ascii="標楷體" w:eastAsia="標楷體" w:hAnsi="標楷體"/>
                <w:i/>
                <w:sz w:val="22"/>
                <w:szCs w:val="22"/>
              </w:rPr>
              <w:t>c</w:t>
            </w:r>
            <w:r w:rsidRPr="00430415">
              <w:rPr>
                <w:rFonts w:ascii="標楷體" w:eastAsia="標楷體" w:hAnsi="標楷體"/>
                <w:sz w:val="22"/>
                <w:szCs w:val="22"/>
              </w:rPr>
              <w:t xml:space="preserve">＝0 ( </w:t>
            </w:r>
            <w:r w:rsidRPr="00430415">
              <w:rPr>
                <w:rFonts w:ascii="標楷體" w:eastAsia="標楷體" w:hAnsi="標楷體"/>
                <w:i/>
                <w:sz w:val="22"/>
                <w:szCs w:val="22"/>
              </w:rPr>
              <w:t>b</w:t>
            </w:r>
            <w:r w:rsidRPr="00430415">
              <w:rPr>
                <w:rFonts w:ascii="標楷體" w:eastAsia="標楷體" w:hAnsi="標楷體"/>
                <w:sz w:val="22"/>
                <w:szCs w:val="22"/>
              </w:rPr>
              <w:t>≠0 ) 與</w:t>
            </w:r>
            <w:r w:rsidRPr="00430415">
              <w:rPr>
                <w:rFonts w:ascii="標楷體" w:eastAsia="標楷體" w:hAnsi="標楷體"/>
                <w:i/>
                <w:sz w:val="22"/>
                <w:szCs w:val="22"/>
              </w:rPr>
              <w:t>ax</w:t>
            </w:r>
            <w:r w:rsidRPr="00430415">
              <w:rPr>
                <w:rFonts w:ascii="標楷體" w:eastAsia="標楷體" w:hAnsi="標楷體"/>
                <w:sz w:val="22"/>
                <w:szCs w:val="22"/>
              </w:rPr>
              <w:t>＋</w:t>
            </w:r>
            <w:r w:rsidRPr="00430415">
              <w:rPr>
                <w:rFonts w:ascii="標楷體" w:eastAsia="標楷體" w:hAnsi="標楷體"/>
                <w:i/>
                <w:sz w:val="22"/>
                <w:szCs w:val="22"/>
              </w:rPr>
              <w:t>c</w:t>
            </w:r>
            <w:r w:rsidRPr="00430415">
              <w:rPr>
                <w:rFonts w:ascii="標楷體" w:eastAsia="標楷體" w:hAnsi="標楷體"/>
                <w:sz w:val="22"/>
                <w:szCs w:val="22"/>
              </w:rPr>
              <w:t xml:space="preserve">＝0 ( </w:t>
            </w:r>
            <w:r w:rsidRPr="00430415">
              <w:rPr>
                <w:rFonts w:ascii="標楷體" w:eastAsia="標楷體" w:hAnsi="標楷體"/>
                <w:i/>
                <w:sz w:val="22"/>
                <w:szCs w:val="22"/>
              </w:rPr>
              <w:t>a</w:t>
            </w:r>
            <w:r w:rsidRPr="00430415">
              <w:rPr>
                <w:rFonts w:ascii="標楷體" w:eastAsia="標楷體" w:hAnsi="標楷體"/>
                <w:sz w:val="22"/>
                <w:szCs w:val="22"/>
              </w:rPr>
              <w:t>≠0 ) 的圖形。能瞭解二元一次聯立方程式的解有恰有一解、無解、無限多組解等三種情形。</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能了解恰有一解、無解、無限多組解的幾何意義。</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1.二元一次方程式解的圖形</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2.二元一次聯立方程式的幾何意義</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十一</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4/22</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4/26</w:t>
            </w:r>
          </w:p>
        </w:tc>
        <w:tc>
          <w:tcPr>
            <w:tcW w:w="1134" w:type="dxa"/>
            <w:shd w:val="clear" w:color="auto" w:fill="auto"/>
            <w:vAlign w:val="center"/>
          </w:tcPr>
          <w:p w:rsidR="00BF7928" w:rsidRPr="00430415" w:rsidRDefault="00BF7928" w:rsidP="005E695F">
            <w:pPr>
              <w:snapToGrid w:val="0"/>
              <w:rPr>
                <w:rFonts w:ascii="標楷體" w:eastAsia="標楷體" w:hAnsi="標楷體" w:cs="Times New Roman"/>
                <w:b/>
                <w:sz w:val="22"/>
                <w:szCs w:val="22"/>
              </w:rPr>
            </w:pPr>
            <w:r w:rsidRPr="00430415">
              <w:rPr>
                <w:rFonts w:ascii="標楷體" w:eastAsia="標楷體" w:hAnsi="標楷體" w:cs="新細明體" w:hint="eastAsia"/>
                <w:b/>
                <w:sz w:val="22"/>
                <w:szCs w:val="22"/>
                <w:highlight w:val="yellow"/>
              </w:rPr>
              <w:t>◎</w:t>
            </w:r>
            <w:r w:rsidRPr="00430415">
              <w:rPr>
                <w:rFonts w:ascii="標楷體" w:eastAsia="標楷體" w:hAnsi="標楷體" w:cs="Times New Roman"/>
                <w:b/>
                <w:sz w:val="22"/>
                <w:szCs w:val="22"/>
                <w:highlight w:val="yellow"/>
              </w:rPr>
              <w:t>性別平等</w:t>
            </w:r>
            <w:r w:rsidRPr="00430415">
              <w:rPr>
                <w:rFonts w:ascii="標楷體" w:eastAsia="標楷體" w:hAnsi="標楷體" w:cs="Times New Roman" w:hint="eastAsia"/>
                <w:b/>
                <w:sz w:val="22"/>
                <w:szCs w:val="22"/>
                <w:highlight w:val="yellow"/>
              </w:rPr>
              <w:t>教育宣導(2)</w:t>
            </w:r>
          </w:p>
          <w:p w:rsidR="00BF7928" w:rsidRPr="00430415" w:rsidRDefault="00BF7928" w:rsidP="005E695F">
            <w:pPr>
              <w:snapToGrid w:val="0"/>
              <w:rPr>
                <w:rFonts w:ascii="標楷體" w:eastAsia="標楷體" w:hAnsi="標楷體"/>
                <w:sz w:val="22"/>
                <w:szCs w:val="22"/>
              </w:rPr>
            </w:pP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比例</w:t>
            </w:r>
          </w:p>
        </w:tc>
        <w:tc>
          <w:tcPr>
            <w:tcW w:w="850" w:type="dxa"/>
            <w:shd w:val="clear" w:color="auto" w:fill="auto"/>
          </w:tcPr>
          <w:p w:rsidR="00BF7928" w:rsidRPr="00430415" w:rsidRDefault="00BF7928" w:rsidP="005E695F">
            <w:pPr>
              <w:pStyle w:val="a7"/>
              <w:rPr>
                <w:sz w:val="22"/>
                <w:szCs w:val="22"/>
              </w:rPr>
            </w:pPr>
            <w:r w:rsidRPr="00430415">
              <w:rPr>
                <w:sz w:val="22"/>
                <w:szCs w:val="22"/>
              </w:rPr>
              <w:t>3-1 比例式</w:t>
            </w:r>
          </w:p>
        </w:tc>
        <w:tc>
          <w:tcPr>
            <w:tcW w:w="1418" w:type="dxa"/>
            <w:shd w:val="clear" w:color="auto" w:fill="auto"/>
          </w:tcPr>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N-4-03中的問題。</w:t>
            </w:r>
          </w:p>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 xml:space="preserve">N-4-04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能理解比與比值的意義及比相等的意義。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能瞭解最簡整數比。</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1.比與比例式的意義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2.比例式的性質</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w:t>
            </w:r>
            <w:r w:rsidRPr="00430415">
              <w:rPr>
                <w:rFonts w:ascii="標楷體" w:eastAsia="標楷體" w:hAnsi="標楷體" w:hint="eastAsia"/>
                <w:sz w:val="22"/>
                <w:szCs w:val="22"/>
              </w:rPr>
              <w:lastRenderedPageBreak/>
              <w:t>紙筆測驗</w:t>
            </w:r>
          </w:p>
        </w:tc>
        <w:tc>
          <w:tcPr>
            <w:tcW w:w="1701"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十二</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4/29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5/3</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cs="新細明體" w:hint="eastAsia"/>
                <w:b/>
                <w:sz w:val="22"/>
                <w:szCs w:val="22"/>
                <w:highlight w:val="lightGray"/>
              </w:rPr>
              <w:t>性侵害犯罪防治宣導(2)</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比例</w:t>
            </w:r>
          </w:p>
        </w:tc>
        <w:tc>
          <w:tcPr>
            <w:tcW w:w="850" w:type="dxa"/>
            <w:shd w:val="clear" w:color="auto" w:fill="auto"/>
          </w:tcPr>
          <w:p w:rsidR="00BF7928" w:rsidRPr="00430415" w:rsidRDefault="00BF7928" w:rsidP="005E695F">
            <w:pPr>
              <w:pStyle w:val="a7"/>
              <w:rPr>
                <w:sz w:val="22"/>
                <w:szCs w:val="22"/>
              </w:rPr>
            </w:pPr>
            <w:r w:rsidRPr="00430415">
              <w:rPr>
                <w:sz w:val="22"/>
                <w:szCs w:val="22"/>
              </w:rPr>
              <w:t>3-1 比例式</w:t>
            </w:r>
          </w:p>
        </w:tc>
        <w:tc>
          <w:tcPr>
            <w:tcW w:w="1418" w:type="dxa"/>
            <w:shd w:val="clear" w:color="auto" w:fill="auto"/>
          </w:tcPr>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 xml:space="preserve">N-4-03 </w:t>
            </w:r>
          </w:p>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 xml:space="preserve">N-4-04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能瞭解比例式的意義以及與比的區別。</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1.比例式的性質</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十三</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5/6</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5/10</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防災教育（1）</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比例</w:t>
            </w:r>
          </w:p>
        </w:tc>
        <w:tc>
          <w:tcPr>
            <w:tcW w:w="850" w:type="dxa"/>
            <w:shd w:val="clear" w:color="auto" w:fill="auto"/>
          </w:tcPr>
          <w:p w:rsidR="00BF7928" w:rsidRPr="00430415" w:rsidRDefault="00BF7928" w:rsidP="005E695F">
            <w:pPr>
              <w:pStyle w:val="a7"/>
              <w:rPr>
                <w:sz w:val="22"/>
                <w:szCs w:val="22"/>
              </w:rPr>
            </w:pPr>
            <w:r w:rsidRPr="00430415">
              <w:rPr>
                <w:sz w:val="22"/>
                <w:szCs w:val="22"/>
              </w:rPr>
              <w:t>3-2 連比</w:t>
            </w:r>
          </w:p>
        </w:tc>
        <w:tc>
          <w:tcPr>
            <w:tcW w:w="1418" w:type="dxa"/>
            <w:shd w:val="clear" w:color="auto" w:fill="auto"/>
          </w:tcPr>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 xml:space="preserve">N-4-03 </w:t>
            </w:r>
          </w:p>
          <w:p w:rsidR="00BF7928" w:rsidRPr="00430415" w:rsidRDefault="00BF7928" w:rsidP="005E695F">
            <w:pPr>
              <w:snapToGrid w:val="0"/>
              <w:spacing w:line="220" w:lineRule="exact"/>
              <w:rPr>
                <w:rFonts w:ascii="標楷體" w:eastAsia="標楷體" w:hAnsi="標楷體"/>
                <w:sz w:val="22"/>
                <w:szCs w:val="22"/>
              </w:rPr>
            </w:pPr>
            <w:r w:rsidRPr="00430415">
              <w:rPr>
                <w:rFonts w:ascii="標楷體" w:eastAsia="標楷體" w:hAnsi="標楷體"/>
                <w:sz w:val="22"/>
                <w:szCs w:val="22"/>
              </w:rPr>
              <w:t>N-4-04</w:t>
            </w:r>
          </w:p>
        </w:tc>
        <w:tc>
          <w:tcPr>
            <w:tcW w:w="1276" w:type="dxa"/>
            <w:shd w:val="clear" w:color="auto" w:fill="auto"/>
          </w:tcPr>
          <w:p w:rsidR="00BF7928" w:rsidRPr="00430415" w:rsidRDefault="00BF7928" w:rsidP="005E695F">
            <w:pPr>
              <w:spacing w:line="0" w:lineRule="atLeast"/>
              <w:rPr>
                <w:rFonts w:ascii="標楷體" w:eastAsia="標楷體" w:hAnsi="標楷體"/>
                <w:sz w:val="22"/>
                <w:szCs w:val="22"/>
              </w:rPr>
            </w:pPr>
            <w:r w:rsidRPr="00430415">
              <w:rPr>
                <w:rFonts w:ascii="標楷體" w:eastAsia="標楷體" w:hAnsi="標楷體"/>
                <w:sz w:val="22"/>
                <w:szCs w:val="22"/>
              </w:rPr>
              <w:t>能瞭解連比與連比例式意義。</w:t>
            </w:r>
          </w:p>
          <w:p w:rsidR="00BF7928" w:rsidRPr="00430415" w:rsidRDefault="00BF7928" w:rsidP="005E695F">
            <w:pPr>
              <w:spacing w:line="0" w:lineRule="atLeast"/>
              <w:rPr>
                <w:rFonts w:ascii="標楷體" w:eastAsia="標楷體" w:hAnsi="標楷體"/>
                <w:sz w:val="22"/>
                <w:szCs w:val="22"/>
              </w:rPr>
            </w:pPr>
            <w:r w:rsidRPr="00430415">
              <w:rPr>
                <w:rFonts w:ascii="標楷體" w:eastAsia="標楷體" w:hAnsi="標楷體"/>
                <w:sz w:val="22"/>
                <w:szCs w:val="22"/>
              </w:rPr>
              <w:t>能熟練連比例式的應用。</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1.連比的意義與求法</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2.連比例式</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性別</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十四</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5/13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5/17</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第二次段考</w:t>
            </w:r>
          </w:p>
        </w:tc>
        <w:tc>
          <w:tcPr>
            <w:tcW w:w="851" w:type="dxa"/>
            <w:shd w:val="clear" w:color="auto" w:fill="auto"/>
          </w:tcPr>
          <w:p w:rsidR="00BF7928" w:rsidRPr="00430415" w:rsidRDefault="00BF7928" w:rsidP="005E695F">
            <w:pPr>
              <w:tabs>
                <w:tab w:val="left" w:pos="1925"/>
              </w:tabs>
              <w:spacing w:line="220" w:lineRule="exact"/>
              <w:rPr>
                <w:rFonts w:ascii="標楷體" w:eastAsia="標楷體" w:hAnsi="標楷體"/>
                <w:sz w:val="22"/>
                <w:szCs w:val="22"/>
              </w:rPr>
            </w:pPr>
            <w:r w:rsidRPr="00430415">
              <w:rPr>
                <w:rFonts w:ascii="標楷體" w:eastAsia="標楷體" w:hAnsi="標楷體"/>
                <w:sz w:val="22"/>
                <w:szCs w:val="22"/>
              </w:rPr>
              <w:t>復習評量(第二次段考)</w:t>
            </w:r>
          </w:p>
        </w:tc>
        <w:tc>
          <w:tcPr>
            <w:tcW w:w="850" w:type="dxa"/>
            <w:shd w:val="clear" w:color="auto" w:fill="auto"/>
          </w:tcPr>
          <w:p w:rsidR="00BF7928" w:rsidRPr="00430415" w:rsidRDefault="00BF7928" w:rsidP="005E695F">
            <w:pPr>
              <w:pStyle w:val="a7"/>
              <w:rPr>
                <w:sz w:val="22"/>
                <w:szCs w:val="22"/>
              </w:rPr>
            </w:pPr>
          </w:p>
        </w:tc>
        <w:tc>
          <w:tcPr>
            <w:tcW w:w="1418" w:type="dxa"/>
            <w:shd w:val="clear" w:color="auto" w:fill="auto"/>
          </w:tcPr>
          <w:p w:rsidR="00BF7928" w:rsidRPr="00430415" w:rsidRDefault="00BF7928" w:rsidP="005E695F">
            <w:pPr>
              <w:snapToGrid w:val="0"/>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ind w:left="550" w:hangingChars="250" w:hanging="550"/>
              <w:rPr>
                <w:rFonts w:ascii="標楷體" w:eastAsia="標楷體" w:hAnsi="標楷體"/>
                <w:sz w:val="22"/>
                <w:szCs w:val="22"/>
              </w:rPr>
            </w:pP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709" w:type="dxa"/>
            <w:shd w:val="clear" w:color="auto" w:fill="auto"/>
          </w:tcPr>
          <w:p w:rsidR="00BF7928" w:rsidRPr="00430415" w:rsidRDefault="00BF7928" w:rsidP="005E695F">
            <w:pPr>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紙筆測驗</w:t>
            </w:r>
          </w:p>
        </w:tc>
        <w:tc>
          <w:tcPr>
            <w:tcW w:w="1701" w:type="dxa"/>
            <w:shd w:val="clear" w:color="auto" w:fill="auto"/>
          </w:tcPr>
          <w:p w:rsidR="00BF7928" w:rsidRPr="00430415" w:rsidRDefault="00BF7928" w:rsidP="005E695F">
            <w:pPr>
              <w:rPr>
                <w:rFonts w:ascii="標楷體" w:eastAsia="標楷體" w:hAnsi="標楷體"/>
                <w:sz w:val="22"/>
                <w:szCs w:val="22"/>
              </w:rPr>
            </w:pP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十五</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5/20</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5/24</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家庭教育宣導（1）</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第三章 比例</w:t>
            </w:r>
          </w:p>
        </w:tc>
        <w:tc>
          <w:tcPr>
            <w:tcW w:w="850" w:type="dxa"/>
            <w:shd w:val="clear" w:color="auto" w:fill="auto"/>
          </w:tcPr>
          <w:p w:rsidR="00BF7928" w:rsidRPr="00430415" w:rsidRDefault="00BF7928" w:rsidP="005E695F">
            <w:pPr>
              <w:pStyle w:val="a7"/>
              <w:rPr>
                <w:sz w:val="22"/>
                <w:szCs w:val="22"/>
              </w:rPr>
            </w:pPr>
            <w:r w:rsidRPr="00430415">
              <w:rPr>
                <w:sz w:val="22"/>
                <w:szCs w:val="22"/>
              </w:rPr>
              <w:t>3-3 正比與反比</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A-4-01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A-4-04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能瞭解正比與反比的意義。</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1.正比</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2.反比</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作業、操作、紙筆測驗</w:t>
            </w:r>
          </w:p>
        </w:tc>
        <w:tc>
          <w:tcPr>
            <w:tcW w:w="1701"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十六</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5/27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lastRenderedPageBreak/>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5/31</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shd w:val="clear" w:color="auto" w:fill="00FFFF"/>
              </w:rPr>
              <w:lastRenderedPageBreak/>
              <w:t>環境教育</w:t>
            </w:r>
            <w:r w:rsidRPr="00430415">
              <w:rPr>
                <w:rFonts w:ascii="標楷體" w:eastAsia="標楷體" w:hAnsi="標楷體" w:hint="eastAsia"/>
                <w:sz w:val="22"/>
                <w:szCs w:val="22"/>
                <w:shd w:val="clear" w:color="auto" w:fill="00FFFF"/>
              </w:rPr>
              <w:lastRenderedPageBreak/>
              <w:t>（1）</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第四章 函</w:t>
            </w:r>
            <w:r w:rsidRPr="00430415">
              <w:rPr>
                <w:rFonts w:ascii="標楷體" w:eastAsia="標楷體" w:hAnsi="標楷體"/>
                <w:sz w:val="22"/>
                <w:szCs w:val="22"/>
              </w:rPr>
              <w:lastRenderedPageBreak/>
              <w:t>數及其圖形</w:t>
            </w:r>
          </w:p>
        </w:tc>
        <w:tc>
          <w:tcPr>
            <w:tcW w:w="850" w:type="dxa"/>
            <w:shd w:val="clear" w:color="auto" w:fill="auto"/>
          </w:tcPr>
          <w:p w:rsidR="00BF7928" w:rsidRPr="00430415" w:rsidRDefault="00BF7928" w:rsidP="005E695F">
            <w:pPr>
              <w:pStyle w:val="a7"/>
              <w:rPr>
                <w:sz w:val="22"/>
                <w:szCs w:val="22"/>
              </w:rPr>
            </w:pPr>
            <w:r w:rsidRPr="00430415">
              <w:rPr>
                <w:sz w:val="22"/>
                <w:szCs w:val="22"/>
              </w:rPr>
              <w:lastRenderedPageBreak/>
              <w:t xml:space="preserve">4-1 </w:t>
            </w:r>
            <w:r w:rsidRPr="00430415">
              <w:rPr>
                <w:sz w:val="22"/>
                <w:szCs w:val="22"/>
              </w:rPr>
              <w:lastRenderedPageBreak/>
              <w:t>變數與函數</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 xml:space="preserve">A-4-01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A-4-04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能認識變數與函</w:t>
            </w:r>
            <w:r w:rsidRPr="00430415">
              <w:rPr>
                <w:rFonts w:ascii="標楷體" w:eastAsia="標楷體" w:hAnsi="標楷體"/>
                <w:sz w:val="22"/>
                <w:szCs w:val="22"/>
              </w:rPr>
              <w:lastRenderedPageBreak/>
              <w:t>數。</w:t>
            </w:r>
          </w:p>
          <w:p w:rsidR="00BF7928"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能舉出例子，說明一次函數是一種特殊的比例對應關係。</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能求出所對應的函數值。</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1.變數、常數及其</w:t>
            </w:r>
            <w:r w:rsidRPr="00430415">
              <w:rPr>
                <w:rFonts w:ascii="標楷體" w:eastAsia="標楷體" w:hAnsi="標楷體"/>
                <w:sz w:val="22"/>
                <w:szCs w:val="22"/>
              </w:rPr>
              <w:lastRenderedPageBreak/>
              <w:t>對應關係</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2.函數的意義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3.函數值</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環境</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w:t>
            </w:r>
            <w:r w:rsidRPr="00430415">
              <w:rPr>
                <w:rFonts w:ascii="標楷體" w:eastAsia="標楷體" w:hAnsi="標楷體" w:hint="eastAsia"/>
                <w:sz w:val="22"/>
                <w:szCs w:val="22"/>
              </w:rPr>
              <w:lastRenderedPageBreak/>
              <w:t>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lastRenderedPageBreak/>
              <w:t>口頭回</w:t>
            </w:r>
            <w:r w:rsidRPr="00430415">
              <w:rPr>
                <w:rFonts w:ascii="標楷體" w:eastAsia="標楷體" w:hAnsi="標楷體" w:hint="eastAsia"/>
                <w:sz w:val="22"/>
                <w:szCs w:val="22"/>
              </w:rPr>
              <w:lastRenderedPageBreak/>
              <w:t>答、討論、作業、操作、紙筆測驗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自然與生活科</w:t>
            </w:r>
            <w:r w:rsidRPr="00430415">
              <w:rPr>
                <w:rFonts w:hint="eastAsia"/>
                <w:sz w:val="22"/>
                <w:szCs w:val="22"/>
              </w:rPr>
              <w:lastRenderedPageBreak/>
              <w:t>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十七</w:t>
            </w:r>
          </w:p>
        </w:tc>
        <w:tc>
          <w:tcPr>
            <w:tcW w:w="850" w:type="dxa"/>
            <w:shd w:val="clear" w:color="auto" w:fill="auto"/>
            <w:vAlign w:val="center"/>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 xml:space="preserve">    6/3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6/7</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海洋教育</w:t>
            </w: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第四章 函數及其圖形</w:t>
            </w:r>
          </w:p>
        </w:tc>
        <w:tc>
          <w:tcPr>
            <w:tcW w:w="850" w:type="dxa"/>
            <w:shd w:val="clear" w:color="auto" w:fill="auto"/>
          </w:tcPr>
          <w:p w:rsidR="00BF7928" w:rsidRPr="00430415" w:rsidRDefault="00BF7928" w:rsidP="005E695F">
            <w:pPr>
              <w:pStyle w:val="a7"/>
              <w:rPr>
                <w:sz w:val="22"/>
                <w:szCs w:val="22"/>
              </w:rPr>
            </w:pPr>
            <w:r w:rsidRPr="00430415">
              <w:rPr>
                <w:sz w:val="22"/>
                <w:szCs w:val="22"/>
              </w:rPr>
              <w:t>4-2 線型函數的圖形</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A-4-01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A-4-04</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A-4-11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能理解一次函數、常數函數與線型函數。</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能在直角坐標平面上描繪一次函數的圖形。</w:t>
            </w: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1.函數的圖形</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2.線型函數圖形的應用</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p w:rsidR="00BF7928" w:rsidRPr="00430415" w:rsidRDefault="00BF7928" w:rsidP="005E695F">
            <w:pPr>
              <w:spacing w:line="220" w:lineRule="exact"/>
              <w:rPr>
                <w:rFonts w:ascii="標楷體" w:eastAsia="標楷體" w:hAnsi="標楷體"/>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十八</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6/10</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6/14</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green"/>
              </w:rPr>
              <w:t>家庭暴力防治宣導（2）</w:t>
            </w:r>
          </w:p>
          <w:p w:rsidR="00BF7928" w:rsidRPr="00430415" w:rsidRDefault="00BF7928" w:rsidP="005E695F">
            <w:pPr>
              <w:snapToGrid w:val="0"/>
              <w:rPr>
                <w:rFonts w:ascii="標楷體" w:eastAsia="標楷體" w:hAnsi="標楷體"/>
                <w:sz w:val="22"/>
                <w:szCs w:val="22"/>
              </w:rPr>
            </w:pP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第五章 一元一次不等式</w:t>
            </w:r>
          </w:p>
          <w:p w:rsidR="00BF7928" w:rsidRPr="00430415" w:rsidRDefault="00BF7928" w:rsidP="005E695F">
            <w:pPr>
              <w:spacing w:line="220" w:lineRule="exact"/>
              <w:rPr>
                <w:rFonts w:ascii="標楷體" w:eastAsia="標楷體" w:hAnsi="標楷體"/>
                <w:sz w:val="22"/>
                <w:szCs w:val="22"/>
              </w:rPr>
            </w:pPr>
          </w:p>
        </w:tc>
        <w:tc>
          <w:tcPr>
            <w:tcW w:w="850" w:type="dxa"/>
            <w:shd w:val="clear" w:color="auto" w:fill="auto"/>
          </w:tcPr>
          <w:p w:rsidR="00BF7928" w:rsidRPr="00430415" w:rsidRDefault="00BF7928" w:rsidP="005E695F">
            <w:pPr>
              <w:pStyle w:val="a7"/>
              <w:rPr>
                <w:sz w:val="22"/>
                <w:szCs w:val="22"/>
              </w:rPr>
            </w:pPr>
            <w:r w:rsidRPr="00430415">
              <w:rPr>
                <w:sz w:val="22"/>
                <w:szCs w:val="22"/>
              </w:rPr>
              <w:t>5-1 不等式</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A-4-03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A-4-08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 xml:space="preserve">N-4-07 </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能認識＞、＜的意義。</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能認識</w:t>
            </w:r>
            <w:r w:rsidRPr="00430415">
              <w:rPr>
                <w:rFonts w:ascii="標楷體" w:eastAsia="標楷體" w:hAnsi="標楷體" w:cs="新細明體" w:hint="eastAsia"/>
                <w:sz w:val="22"/>
                <w:szCs w:val="22"/>
              </w:rPr>
              <w:t>≧</w:t>
            </w:r>
            <w:r w:rsidRPr="00430415">
              <w:rPr>
                <w:rFonts w:ascii="標楷體" w:eastAsia="標楷體" w:hAnsi="標楷體"/>
                <w:sz w:val="22"/>
                <w:szCs w:val="22"/>
              </w:rPr>
              <w:t>、</w:t>
            </w:r>
            <w:r w:rsidRPr="00430415">
              <w:rPr>
                <w:rFonts w:ascii="標楷體" w:eastAsia="標楷體" w:hAnsi="標楷體" w:cs="新細明體" w:hint="eastAsia"/>
                <w:sz w:val="22"/>
                <w:szCs w:val="22"/>
              </w:rPr>
              <w:t>≦</w:t>
            </w:r>
            <w:r w:rsidRPr="00430415">
              <w:rPr>
                <w:rFonts w:ascii="標楷體" w:eastAsia="標楷體" w:hAnsi="標楷體"/>
                <w:sz w:val="22"/>
                <w:szCs w:val="22"/>
              </w:rPr>
              <w:t>的意義。</w:t>
            </w:r>
          </w:p>
          <w:p w:rsidR="00BF7928" w:rsidRPr="00430415" w:rsidRDefault="00BF7928" w:rsidP="005E695F">
            <w:pPr>
              <w:spacing w:line="220" w:lineRule="exact"/>
              <w:rPr>
                <w:rFonts w:ascii="標楷體" w:eastAsia="標楷體" w:hAnsi="標楷體"/>
                <w:sz w:val="22"/>
                <w:szCs w:val="22"/>
              </w:rPr>
            </w:pP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1.不等式的表示法及列式</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2.不等式的解及其圖示</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人權</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口頭回答、討論、作業、操作、紙筆測驗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t>自然與生活科技</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十九</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6/17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lastRenderedPageBreak/>
              <w:t>6/21</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yellow"/>
              </w:rPr>
              <w:lastRenderedPageBreak/>
              <w:t>水域安全宣導</w:t>
            </w: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lastRenderedPageBreak/>
              <w:t>家庭教育宣導（1）</w:t>
            </w:r>
          </w:p>
          <w:p w:rsidR="00BF7928" w:rsidRPr="00430415" w:rsidRDefault="00BF7928" w:rsidP="005E695F">
            <w:pPr>
              <w:rPr>
                <w:rFonts w:ascii="標楷體" w:eastAsia="標楷體" w:hAnsi="標楷體"/>
                <w:sz w:val="22"/>
                <w:szCs w:val="22"/>
              </w:rPr>
            </w:pPr>
          </w:p>
        </w:tc>
        <w:tc>
          <w:tcPr>
            <w:tcW w:w="851"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第五章 一元一次不</w:t>
            </w:r>
            <w:r w:rsidRPr="00430415">
              <w:rPr>
                <w:rFonts w:ascii="標楷體" w:eastAsia="標楷體" w:hAnsi="標楷體"/>
                <w:sz w:val="22"/>
                <w:szCs w:val="22"/>
              </w:rPr>
              <w:lastRenderedPageBreak/>
              <w:t>等式</w:t>
            </w:r>
          </w:p>
        </w:tc>
        <w:tc>
          <w:tcPr>
            <w:tcW w:w="850" w:type="dxa"/>
            <w:shd w:val="clear" w:color="auto" w:fill="auto"/>
          </w:tcPr>
          <w:p w:rsidR="00BF7928" w:rsidRPr="00430415" w:rsidRDefault="00BF7928" w:rsidP="005E695F">
            <w:pPr>
              <w:pStyle w:val="a7"/>
              <w:rPr>
                <w:sz w:val="22"/>
                <w:szCs w:val="22"/>
              </w:rPr>
            </w:pPr>
            <w:r w:rsidRPr="00430415">
              <w:rPr>
                <w:sz w:val="22"/>
                <w:szCs w:val="22"/>
              </w:rPr>
              <w:lastRenderedPageBreak/>
              <w:t>5-2 解一元一</w:t>
            </w:r>
            <w:r w:rsidRPr="00430415">
              <w:rPr>
                <w:sz w:val="22"/>
                <w:szCs w:val="22"/>
              </w:rPr>
              <w:lastRenderedPageBreak/>
              <w:t>次不等式</w:t>
            </w:r>
          </w:p>
        </w:tc>
        <w:tc>
          <w:tcPr>
            <w:tcW w:w="1418"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 xml:space="preserve">A-4-03 </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A-4-08</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能察覺並理解不等式的運算性質。</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能利用不等式性質，解一元一次不等式。</w:t>
            </w:r>
          </w:p>
          <w:p w:rsidR="00BF7928" w:rsidRPr="00430415" w:rsidRDefault="00BF7928" w:rsidP="005E695F">
            <w:pPr>
              <w:spacing w:line="220" w:lineRule="exact"/>
              <w:ind w:left="550" w:hangingChars="250" w:hanging="550"/>
              <w:rPr>
                <w:rFonts w:ascii="標楷體" w:eastAsia="標楷體" w:hAnsi="標楷體"/>
                <w:sz w:val="22"/>
                <w:szCs w:val="22"/>
              </w:rPr>
            </w:pPr>
          </w:p>
        </w:tc>
        <w:tc>
          <w:tcPr>
            <w:tcW w:w="1275"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lastRenderedPageBreak/>
              <w:t>1.不等式的運算性質</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2.一元一</w:t>
            </w:r>
            <w:r w:rsidRPr="00430415">
              <w:rPr>
                <w:rFonts w:ascii="標楷體" w:eastAsia="標楷體" w:hAnsi="標楷體"/>
                <w:sz w:val="22"/>
                <w:szCs w:val="22"/>
              </w:rPr>
              <w:lastRenderedPageBreak/>
              <w:t>次不等式的解</w:t>
            </w:r>
          </w:p>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3. 應用問題</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sz w:val="22"/>
                <w:szCs w:val="22"/>
              </w:rPr>
              <w:t>家政</w:t>
            </w: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南一版教科書、南一版教師手冊、學</w:t>
            </w:r>
            <w:r w:rsidRPr="00430415">
              <w:rPr>
                <w:rFonts w:ascii="標楷體" w:eastAsia="標楷體" w:hAnsi="標楷體" w:hint="eastAsia"/>
                <w:sz w:val="22"/>
                <w:szCs w:val="22"/>
              </w:rPr>
              <w:lastRenderedPageBreak/>
              <w:t>習單</w:t>
            </w: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lastRenderedPageBreak/>
              <w:t>口頭回答、討</w:t>
            </w:r>
            <w:r w:rsidRPr="00430415">
              <w:rPr>
                <w:rFonts w:ascii="標楷體" w:eastAsia="標楷體" w:hAnsi="標楷體" w:hint="eastAsia"/>
                <w:sz w:val="22"/>
                <w:szCs w:val="22"/>
              </w:rPr>
              <w:lastRenderedPageBreak/>
              <w:t>論、作業、操作、紙筆測驗</w:t>
            </w:r>
          </w:p>
        </w:tc>
        <w:tc>
          <w:tcPr>
            <w:tcW w:w="1701"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自然與生活科技</w:t>
            </w:r>
          </w:p>
          <w:p w:rsidR="00BF7928" w:rsidRPr="00430415" w:rsidRDefault="00BF7928" w:rsidP="005E695F">
            <w:pPr>
              <w:pStyle w:val="a7"/>
              <w:rPr>
                <w:sz w:val="22"/>
                <w:szCs w:val="22"/>
              </w:rPr>
            </w:pPr>
            <w:r w:rsidRPr="00430415">
              <w:rPr>
                <w:rFonts w:hint="eastAsia"/>
                <w:sz w:val="22"/>
                <w:szCs w:val="22"/>
              </w:rPr>
              <w:t>綜合活動</w:t>
            </w:r>
          </w:p>
        </w:tc>
      </w:tr>
      <w:tr w:rsidR="00BF7928" w:rsidRPr="00430415" w:rsidTr="005E695F">
        <w:tc>
          <w:tcPr>
            <w:tcW w:w="959" w:type="dxa"/>
            <w:shd w:val="clear" w:color="auto" w:fill="auto"/>
            <w:vAlign w:val="center"/>
          </w:tcPr>
          <w:p w:rsidR="00BF7928" w:rsidRPr="00430415" w:rsidRDefault="00BF7928" w:rsidP="005E695F">
            <w:pPr>
              <w:pStyle w:val="0"/>
              <w:spacing w:line="0" w:lineRule="atLeast"/>
              <w:ind w:left="0" w:right="0"/>
              <w:jc w:val="center"/>
              <w:rPr>
                <w:rFonts w:ascii="標楷體" w:eastAsia="標楷體" w:hAnsi="標楷體"/>
                <w:color w:val="auto"/>
                <w:sz w:val="22"/>
                <w:szCs w:val="22"/>
              </w:rPr>
            </w:pPr>
            <w:r w:rsidRPr="00430415">
              <w:rPr>
                <w:rFonts w:ascii="標楷體" w:eastAsia="標楷體" w:hAnsi="標楷體" w:hint="eastAsia"/>
                <w:color w:val="auto"/>
                <w:sz w:val="22"/>
                <w:szCs w:val="22"/>
              </w:rPr>
              <w:t>廿</w:t>
            </w:r>
          </w:p>
        </w:tc>
        <w:tc>
          <w:tcPr>
            <w:tcW w:w="850" w:type="dxa"/>
            <w:shd w:val="clear" w:color="auto" w:fill="auto"/>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6/24</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 xml:space="preserve">   6/28</w:t>
            </w:r>
          </w:p>
        </w:tc>
        <w:tc>
          <w:tcPr>
            <w:tcW w:w="1134" w:type="dxa"/>
            <w:shd w:val="clear" w:color="auto" w:fill="auto"/>
          </w:tcPr>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第三次段考</w:t>
            </w:r>
          </w:p>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6/28休業式</w:t>
            </w:r>
          </w:p>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highlight w:val="cyan"/>
              </w:rPr>
              <w:t>交通安全教育</w:t>
            </w:r>
          </w:p>
        </w:tc>
        <w:tc>
          <w:tcPr>
            <w:tcW w:w="851" w:type="dxa"/>
            <w:shd w:val="clear" w:color="auto" w:fill="auto"/>
          </w:tcPr>
          <w:p w:rsidR="00BF7928" w:rsidRPr="00430415" w:rsidRDefault="00BF7928" w:rsidP="005E695F">
            <w:pPr>
              <w:pStyle w:val="a7"/>
              <w:rPr>
                <w:sz w:val="22"/>
                <w:szCs w:val="22"/>
              </w:rPr>
            </w:pPr>
          </w:p>
        </w:tc>
        <w:tc>
          <w:tcPr>
            <w:tcW w:w="850" w:type="dxa"/>
            <w:shd w:val="clear" w:color="auto" w:fill="auto"/>
          </w:tcPr>
          <w:p w:rsidR="00BF7928" w:rsidRPr="00430415" w:rsidRDefault="00BF7928" w:rsidP="005E695F">
            <w:pPr>
              <w:pStyle w:val="a7"/>
              <w:rPr>
                <w:sz w:val="22"/>
                <w:szCs w:val="22"/>
              </w:rPr>
            </w:pPr>
          </w:p>
        </w:tc>
        <w:tc>
          <w:tcPr>
            <w:tcW w:w="1418" w:type="dxa"/>
            <w:shd w:val="clear" w:color="auto" w:fill="auto"/>
          </w:tcPr>
          <w:p w:rsidR="00BF7928" w:rsidRPr="00430415" w:rsidRDefault="00BF7928" w:rsidP="005E695F">
            <w:pPr>
              <w:pStyle w:val="a7"/>
              <w:rPr>
                <w:sz w:val="22"/>
                <w:szCs w:val="22"/>
              </w:rPr>
            </w:pPr>
          </w:p>
        </w:tc>
        <w:tc>
          <w:tcPr>
            <w:tcW w:w="1276" w:type="dxa"/>
            <w:shd w:val="clear" w:color="auto" w:fill="auto"/>
          </w:tcPr>
          <w:p w:rsidR="00BF7928" w:rsidRPr="00430415" w:rsidRDefault="00BF7928" w:rsidP="005E695F">
            <w:pPr>
              <w:pStyle w:val="a7"/>
              <w:rPr>
                <w:sz w:val="22"/>
                <w:szCs w:val="22"/>
              </w:rPr>
            </w:pPr>
          </w:p>
        </w:tc>
        <w:tc>
          <w:tcPr>
            <w:tcW w:w="1275" w:type="dxa"/>
            <w:shd w:val="clear" w:color="auto" w:fill="auto"/>
          </w:tcPr>
          <w:p w:rsidR="00BF7928" w:rsidRPr="00430415" w:rsidRDefault="00BF7928" w:rsidP="005E695F">
            <w:pPr>
              <w:pStyle w:val="a7"/>
              <w:rPr>
                <w:sz w:val="22"/>
                <w:szCs w:val="22"/>
              </w:rPr>
            </w:pPr>
          </w:p>
        </w:tc>
        <w:tc>
          <w:tcPr>
            <w:tcW w:w="709" w:type="dxa"/>
            <w:shd w:val="clear" w:color="auto" w:fill="auto"/>
          </w:tcPr>
          <w:p w:rsidR="00BF7928" w:rsidRPr="00430415" w:rsidRDefault="00BF7928" w:rsidP="005E695F">
            <w:pPr>
              <w:rPr>
                <w:rFonts w:ascii="標楷體" w:eastAsia="標楷體" w:hAnsi="標楷體"/>
                <w:sz w:val="22"/>
                <w:szCs w:val="22"/>
              </w:rPr>
            </w:pPr>
          </w:p>
        </w:tc>
        <w:tc>
          <w:tcPr>
            <w:tcW w:w="1276" w:type="dxa"/>
            <w:shd w:val="clear" w:color="auto" w:fill="auto"/>
          </w:tcPr>
          <w:p w:rsidR="00BF7928" w:rsidRPr="00430415" w:rsidRDefault="00BF7928" w:rsidP="005E695F">
            <w:pPr>
              <w:pStyle w:val="a7"/>
              <w:rPr>
                <w:sz w:val="22"/>
                <w:szCs w:val="22"/>
              </w:rPr>
            </w:pPr>
          </w:p>
        </w:tc>
        <w:tc>
          <w:tcPr>
            <w:tcW w:w="1276" w:type="dxa"/>
            <w:shd w:val="clear" w:color="auto" w:fill="auto"/>
          </w:tcPr>
          <w:p w:rsidR="00BF7928" w:rsidRPr="00430415" w:rsidRDefault="00BF7928" w:rsidP="005E695F">
            <w:pPr>
              <w:spacing w:line="220" w:lineRule="exact"/>
              <w:rPr>
                <w:rFonts w:ascii="標楷體" w:eastAsia="標楷體" w:hAnsi="標楷體"/>
                <w:sz w:val="22"/>
                <w:szCs w:val="22"/>
              </w:rPr>
            </w:pPr>
          </w:p>
        </w:tc>
        <w:tc>
          <w:tcPr>
            <w:tcW w:w="850" w:type="dxa"/>
            <w:shd w:val="clear" w:color="auto" w:fill="auto"/>
          </w:tcPr>
          <w:p w:rsidR="00BF7928" w:rsidRPr="00430415" w:rsidRDefault="00BF7928" w:rsidP="005E695F">
            <w:pPr>
              <w:spacing w:line="220" w:lineRule="exact"/>
              <w:rPr>
                <w:rFonts w:ascii="標楷體" w:eastAsia="標楷體" w:hAnsi="標楷體"/>
                <w:sz w:val="22"/>
                <w:szCs w:val="22"/>
              </w:rPr>
            </w:pPr>
            <w:r w:rsidRPr="00430415">
              <w:rPr>
                <w:rFonts w:ascii="標楷體" w:eastAsia="標楷體" w:hAnsi="標楷體" w:hint="eastAsia"/>
                <w:sz w:val="22"/>
                <w:szCs w:val="22"/>
              </w:rPr>
              <w:t>紙筆測驗</w:t>
            </w:r>
          </w:p>
        </w:tc>
        <w:tc>
          <w:tcPr>
            <w:tcW w:w="1701" w:type="dxa"/>
            <w:shd w:val="clear" w:color="auto" w:fill="auto"/>
          </w:tcPr>
          <w:p w:rsidR="00BF7928" w:rsidRPr="00430415" w:rsidRDefault="00BF7928" w:rsidP="005E695F">
            <w:pPr>
              <w:pStyle w:val="a7"/>
              <w:rPr>
                <w:sz w:val="22"/>
                <w:szCs w:val="22"/>
              </w:rPr>
            </w:pPr>
          </w:p>
        </w:tc>
      </w:tr>
    </w:tbl>
    <w:p w:rsidR="00BF7928" w:rsidRPr="00430415" w:rsidRDefault="00BF7928" w:rsidP="00BF7928">
      <w:pPr>
        <w:snapToGrid w:val="0"/>
        <w:rPr>
          <w:rFonts w:ascii="標楷體" w:eastAsia="標楷體" w:hAnsi="標楷體"/>
          <w:sz w:val="22"/>
          <w:szCs w:val="22"/>
        </w:rPr>
      </w:pPr>
      <w:r w:rsidRPr="00430415">
        <w:rPr>
          <w:rFonts w:ascii="標楷體" w:eastAsia="標楷體" w:hAnsi="標楷體"/>
          <w:sz w:val="22"/>
          <w:szCs w:val="22"/>
        </w:rPr>
        <w:t>備註：</w:t>
      </w:r>
      <w:r w:rsidRPr="00430415">
        <w:rPr>
          <w:rFonts w:ascii="標楷體" w:eastAsia="標楷體" w:hAnsi="標楷體" w:hint="eastAsia"/>
          <w:sz w:val="22"/>
          <w:szCs w:val="22"/>
        </w:rPr>
        <w:t>請分別列出七年級、八年級及九年級第一學期及第二學期彈性課程之教學計畫表。</w:t>
      </w:r>
    </w:p>
    <w:p w:rsidR="00BF7928" w:rsidRDefault="00BF7928" w:rsidP="00BF7928">
      <w:pPr>
        <w:pStyle w:val="a7"/>
        <w:rPr>
          <w:sz w:val="22"/>
          <w:szCs w:val="22"/>
        </w:rPr>
      </w:pPr>
      <w:r w:rsidRPr="00430415">
        <w:rPr>
          <w:rFonts w:hint="eastAsia"/>
          <w:sz w:val="22"/>
          <w:szCs w:val="22"/>
        </w:rPr>
        <w:t xml:space="preserve">             </w:t>
      </w: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Default="00BF7928" w:rsidP="00BF7928">
      <w:pPr>
        <w:pStyle w:val="a7"/>
        <w:rPr>
          <w:sz w:val="22"/>
          <w:szCs w:val="22"/>
        </w:rPr>
      </w:pPr>
    </w:p>
    <w:p w:rsidR="00BF7928" w:rsidRPr="00430415" w:rsidRDefault="00BF7928" w:rsidP="00BF7928">
      <w:pPr>
        <w:pStyle w:val="a7"/>
        <w:rPr>
          <w:sz w:val="22"/>
          <w:szCs w:val="22"/>
        </w:rPr>
      </w:pPr>
      <w:r w:rsidRPr="00430415">
        <w:rPr>
          <w:rFonts w:hint="eastAsia"/>
          <w:sz w:val="22"/>
          <w:szCs w:val="22"/>
        </w:rPr>
        <w:t>107學年度嘉義縣溪口國民中學</w:t>
      </w:r>
      <w:r w:rsidRPr="00430415">
        <w:rPr>
          <w:rFonts w:hint="eastAsia"/>
          <w:sz w:val="22"/>
          <w:szCs w:val="22"/>
          <w:u w:val="single"/>
        </w:rPr>
        <w:t>八</w:t>
      </w:r>
      <w:r w:rsidRPr="00430415">
        <w:rPr>
          <w:rFonts w:hint="eastAsia"/>
          <w:sz w:val="22"/>
          <w:szCs w:val="22"/>
        </w:rPr>
        <w:t>年級第</w:t>
      </w:r>
      <w:r w:rsidRPr="00430415">
        <w:rPr>
          <w:rFonts w:hint="eastAsia"/>
          <w:sz w:val="22"/>
          <w:szCs w:val="22"/>
          <w:u w:val="single"/>
        </w:rPr>
        <w:t>一</w:t>
      </w:r>
      <w:r w:rsidRPr="00430415">
        <w:rPr>
          <w:rFonts w:hint="eastAsia"/>
          <w:sz w:val="22"/>
          <w:szCs w:val="22"/>
        </w:rPr>
        <w:t>學期彈性課程</w:t>
      </w:r>
      <w:r w:rsidRPr="00430415">
        <w:rPr>
          <w:rFonts w:hint="eastAsia"/>
          <w:sz w:val="22"/>
          <w:szCs w:val="22"/>
          <w:u w:val="single"/>
        </w:rPr>
        <w:t xml:space="preserve"> 補救數學         </w:t>
      </w:r>
      <w:r w:rsidRPr="00430415">
        <w:rPr>
          <w:rFonts w:hint="eastAsia"/>
          <w:sz w:val="22"/>
          <w:szCs w:val="22"/>
        </w:rPr>
        <w:t>教學計畫表  設計者：</w:t>
      </w:r>
      <w:r w:rsidRPr="00430415">
        <w:rPr>
          <w:rFonts w:hint="eastAsia"/>
          <w:sz w:val="22"/>
          <w:szCs w:val="22"/>
          <w:u w:val="single"/>
        </w:rPr>
        <w:t xml:space="preserve"> 郭沛曲    </w:t>
      </w:r>
      <w:r w:rsidRPr="00430415">
        <w:rPr>
          <w:rFonts w:hint="eastAsia"/>
          <w:sz w:val="22"/>
          <w:szCs w:val="22"/>
        </w:rPr>
        <w:t xml:space="preserve"> </w:t>
      </w:r>
    </w:p>
    <w:p w:rsidR="00BF7928" w:rsidRPr="00430415" w:rsidRDefault="00BF7928" w:rsidP="00BF7928">
      <w:pPr>
        <w:pStyle w:val="a7"/>
        <w:rPr>
          <w:sz w:val="22"/>
          <w:szCs w:val="22"/>
        </w:rPr>
      </w:pPr>
      <w:r w:rsidRPr="00430415">
        <w:rPr>
          <w:sz w:val="22"/>
          <w:szCs w:val="22"/>
        </w:rPr>
        <w:t>一、教材來源：</w:t>
      </w:r>
      <w:r w:rsidRPr="00430415">
        <w:rPr>
          <w:rFonts w:hint="eastAsia"/>
          <w:sz w:val="22"/>
          <w:szCs w:val="22"/>
        </w:rPr>
        <w:t>翰林版第三冊</w:t>
      </w:r>
    </w:p>
    <w:p w:rsidR="00BF7928" w:rsidRPr="00430415" w:rsidRDefault="00BF7928" w:rsidP="00BF7928">
      <w:pPr>
        <w:pStyle w:val="a7"/>
        <w:rPr>
          <w:sz w:val="22"/>
          <w:szCs w:val="22"/>
        </w:rPr>
      </w:pPr>
      <w:r w:rsidRPr="00430415">
        <w:rPr>
          <w:sz w:val="22"/>
          <w:szCs w:val="22"/>
        </w:rPr>
        <w:t>二、本領域每週學習節數：</w:t>
      </w:r>
      <w:r w:rsidRPr="00430415">
        <w:rPr>
          <w:rFonts w:hint="eastAsia"/>
          <w:sz w:val="22"/>
          <w:szCs w:val="22"/>
        </w:rPr>
        <w:t>1</w:t>
      </w:r>
    </w:p>
    <w:p w:rsidR="00BF7928" w:rsidRPr="00430415" w:rsidRDefault="00BF7928" w:rsidP="00BF7928">
      <w:pPr>
        <w:ind w:right="57"/>
        <w:rPr>
          <w:rFonts w:ascii="標楷體" w:eastAsia="標楷體" w:hAnsi="標楷體"/>
          <w:sz w:val="22"/>
          <w:szCs w:val="22"/>
        </w:rPr>
      </w:pPr>
      <w:r w:rsidRPr="00430415">
        <w:rPr>
          <w:rFonts w:ascii="標楷體" w:eastAsia="標楷體" w:hAnsi="標楷體"/>
          <w:sz w:val="22"/>
          <w:szCs w:val="22"/>
        </w:rPr>
        <w:t>三、本學期學習總目標：</w:t>
      </w:r>
      <w:r w:rsidRPr="00430415">
        <w:rPr>
          <w:rFonts w:ascii="標楷體" w:eastAsia="標楷體" w:hAnsi="標楷體" w:hint="eastAsia"/>
          <w:sz w:val="22"/>
          <w:szCs w:val="22"/>
        </w:rPr>
        <w:t>培養數學運算及定理運用能力</w:t>
      </w:r>
    </w:p>
    <w:p w:rsidR="00BF7928" w:rsidRPr="00430415" w:rsidRDefault="00BF7928" w:rsidP="00BF7928">
      <w:pPr>
        <w:rPr>
          <w:rFonts w:ascii="標楷體" w:eastAsia="標楷體" w:hAnsi="標楷體"/>
          <w:sz w:val="22"/>
          <w:szCs w:val="22"/>
        </w:rPr>
      </w:pPr>
      <w:r w:rsidRPr="00430415">
        <w:rPr>
          <w:rFonts w:ascii="標楷體" w:eastAsia="標楷體" w:hAnsi="標楷體"/>
          <w:sz w:val="22"/>
          <w:szCs w:val="22"/>
        </w:rPr>
        <w:t xml:space="preserve"> </w:t>
      </w:r>
    </w:p>
    <w:p w:rsidR="00BF7928" w:rsidRPr="00430415" w:rsidRDefault="00BF7928" w:rsidP="00BF7928">
      <w:pPr>
        <w:pStyle w:val="a7"/>
        <w:rPr>
          <w:sz w:val="22"/>
          <w:szCs w:val="22"/>
        </w:rPr>
      </w:pPr>
      <w:r w:rsidRPr="00430415">
        <w:rPr>
          <w:sz w:val="22"/>
          <w:szCs w:val="22"/>
        </w:rPr>
        <w:t>四、本學期課程內涵：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851"/>
        <w:gridCol w:w="850"/>
        <w:gridCol w:w="1418"/>
        <w:gridCol w:w="1276"/>
        <w:gridCol w:w="1275"/>
        <w:gridCol w:w="709"/>
        <w:gridCol w:w="1276"/>
        <w:gridCol w:w="1276"/>
        <w:gridCol w:w="850"/>
        <w:gridCol w:w="1701"/>
      </w:tblGrid>
      <w:tr w:rsidR="00BF7928" w:rsidRPr="00430415" w:rsidTr="005E695F">
        <w:tc>
          <w:tcPr>
            <w:tcW w:w="95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週次</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起訖日期</w:t>
            </w:r>
          </w:p>
        </w:tc>
        <w:tc>
          <w:tcPr>
            <w:tcW w:w="1134"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學校行事活動</w:t>
            </w:r>
          </w:p>
        </w:tc>
        <w:tc>
          <w:tcPr>
            <w:tcW w:w="851"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主題</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單元名稱</w:t>
            </w:r>
          </w:p>
        </w:tc>
        <w:tc>
          <w:tcPr>
            <w:tcW w:w="1418"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能力指標</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教學目標</w:t>
            </w:r>
          </w:p>
        </w:tc>
        <w:tc>
          <w:tcPr>
            <w:tcW w:w="1275"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教學活動重點</w:t>
            </w:r>
          </w:p>
        </w:tc>
        <w:tc>
          <w:tcPr>
            <w:tcW w:w="70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教學節數</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重大議題</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教學資源</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評量方式</w:t>
            </w:r>
          </w:p>
        </w:tc>
        <w:tc>
          <w:tcPr>
            <w:tcW w:w="1701"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統整相關領域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一</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8/29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8/31</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8/29開學，正式上課</w:t>
            </w: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cyan"/>
              </w:rPr>
              <w:t>交通安全教育</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1章乘法公式與多項式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1-1乘法公式</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8-a-01 </w:t>
            </w:r>
            <w:r w:rsidRPr="00430415">
              <w:rPr>
                <w:rFonts w:ascii="標楷體" w:eastAsia="標楷體" w:hAnsi="標楷體"/>
                <w:bCs/>
                <w:snapToGrid w:val="0"/>
                <w:kern w:val="0"/>
                <w:sz w:val="22"/>
                <w:szCs w:val="22"/>
              </w:rPr>
              <w:br/>
              <w:t>C-C-06</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1.能透過拼圖與面積的計算，學習分配律。</w:t>
            </w:r>
            <w:r w:rsidRPr="00430415">
              <w:rPr>
                <w:rFonts w:ascii="標楷體" w:eastAsia="標楷體" w:hAnsi="標楷體" w:hint="eastAsia"/>
                <w:bCs/>
                <w:snapToGrid w:val="0"/>
                <w:kern w:val="0"/>
                <w:sz w:val="22"/>
                <w:szCs w:val="22"/>
              </w:rPr>
              <w:br/>
              <w:t>2.能透過分配律展</w:t>
            </w:r>
            <w:r w:rsidRPr="00430415">
              <w:rPr>
                <w:rFonts w:ascii="標楷體" w:eastAsia="標楷體" w:hAnsi="標楷體" w:hint="eastAsia"/>
                <w:bCs/>
                <w:snapToGrid w:val="0"/>
                <w:kern w:val="0"/>
                <w:sz w:val="22"/>
                <w:szCs w:val="22"/>
              </w:rPr>
              <w:lastRenderedPageBreak/>
              <w:t>開和的平方公式。</w:t>
            </w:r>
            <w:r w:rsidRPr="00430415">
              <w:rPr>
                <w:rFonts w:ascii="標楷體" w:eastAsia="標楷體" w:hAnsi="標楷體" w:hint="eastAsia"/>
                <w:bCs/>
                <w:snapToGrid w:val="0"/>
                <w:kern w:val="0"/>
                <w:sz w:val="22"/>
                <w:szCs w:val="22"/>
              </w:rPr>
              <w:br/>
              <w:t>3.能透過分配律展開差的平方公式。</w:t>
            </w:r>
            <w:r w:rsidRPr="00430415">
              <w:rPr>
                <w:rFonts w:ascii="標楷體" w:eastAsia="標楷體" w:hAnsi="標楷體" w:hint="eastAsia"/>
                <w:bCs/>
                <w:snapToGrid w:val="0"/>
                <w:kern w:val="0"/>
                <w:sz w:val="22"/>
                <w:szCs w:val="22"/>
              </w:rPr>
              <w:br/>
              <w:t>4.能透過分配律展開平方差公式。</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1.利用分配律推導和的平方公式。</w:t>
            </w:r>
            <w:r w:rsidRPr="00430415">
              <w:rPr>
                <w:rFonts w:ascii="標楷體" w:eastAsia="標楷體" w:hAnsi="標楷體" w:hint="eastAsia"/>
                <w:bCs/>
                <w:snapToGrid w:val="0"/>
                <w:kern w:val="0"/>
                <w:sz w:val="22"/>
                <w:szCs w:val="22"/>
              </w:rPr>
              <w:br/>
              <w:t>2.利用和的平方公式簡化數</w:t>
            </w:r>
            <w:r w:rsidRPr="00430415">
              <w:rPr>
                <w:rFonts w:ascii="標楷體" w:eastAsia="標楷體" w:hAnsi="標楷體" w:hint="eastAsia"/>
                <w:bCs/>
                <w:snapToGrid w:val="0"/>
                <w:kern w:val="0"/>
                <w:sz w:val="22"/>
                <w:szCs w:val="22"/>
              </w:rPr>
              <w:lastRenderedPageBreak/>
              <w:t>的計算。</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w:t>
            </w:r>
            <w:r w:rsidRPr="00430415">
              <w:rPr>
                <w:rFonts w:ascii="標楷體" w:eastAsia="標楷體" w:hAnsi="標楷體" w:hint="eastAsia"/>
                <w:bCs/>
                <w:snapToGrid w:val="0"/>
                <w:kern w:val="0"/>
                <w:sz w:val="22"/>
                <w:szCs w:val="22"/>
              </w:rPr>
              <w:lastRenderedPageBreak/>
              <w:t>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數位類：</w:t>
            </w:r>
            <w:r w:rsidRPr="00430415">
              <w:rPr>
                <w:rFonts w:ascii="標楷體" w:eastAsia="標楷體" w:hAnsi="標楷體" w:hint="eastAsia"/>
                <w:bCs/>
                <w:snapToGrid w:val="0"/>
                <w:kern w:val="0"/>
                <w:sz w:val="22"/>
                <w:szCs w:val="22"/>
              </w:rPr>
              <w:br/>
              <w:t>1.教學光碟</w:t>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w:t>
            </w:r>
            <w:r w:rsidRPr="00430415">
              <w:rPr>
                <w:rFonts w:ascii="標楷體" w:eastAsia="標楷體" w:hAnsi="標楷體" w:hint="eastAsia"/>
                <w:bCs/>
                <w:snapToGrid w:val="0"/>
                <w:kern w:val="0"/>
                <w:sz w:val="22"/>
                <w:szCs w:val="22"/>
              </w:rPr>
              <w:lastRenderedPageBreak/>
              <w:t>察</w:t>
            </w:r>
            <w:r w:rsidRPr="00430415">
              <w:rPr>
                <w:rFonts w:ascii="標楷體" w:eastAsia="標楷體" w:hAnsi="標楷體" w:hint="eastAsia"/>
                <w:bCs/>
                <w:snapToGrid w:val="0"/>
                <w:kern w:val="0"/>
                <w:sz w:val="22"/>
                <w:szCs w:val="22"/>
              </w:rPr>
              <w:br/>
              <w:t>4.口頭回答</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t>自然與生活科技學習領域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二</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9/3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9/7</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yellow"/>
              </w:rPr>
              <w:t>水域安全宣導</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1章乘法公式與多項式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1-2多項式的加減</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8-a-03 </w:t>
            </w:r>
            <w:r w:rsidRPr="00430415">
              <w:rPr>
                <w:rFonts w:ascii="標楷體" w:eastAsia="標楷體" w:hAnsi="標楷體"/>
                <w:bCs/>
                <w:snapToGrid w:val="0"/>
                <w:kern w:val="0"/>
                <w:sz w:val="22"/>
                <w:szCs w:val="22"/>
              </w:rPr>
              <w:br/>
              <w:t xml:space="preserve">8-a-04 </w:t>
            </w:r>
            <w:r w:rsidRPr="00430415">
              <w:rPr>
                <w:rFonts w:ascii="標楷體" w:eastAsia="標楷體" w:hAnsi="標楷體"/>
                <w:bCs/>
                <w:snapToGrid w:val="0"/>
                <w:kern w:val="0"/>
                <w:sz w:val="22"/>
                <w:szCs w:val="22"/>
              </w:rPr>
              <w:br/>
              <w:t>C-R-04</w:t>
            </w:r>
            <w:r w:rsidRPr="00430415">
              <w:rPr>
                <w:rFonts w:ascii="標楷體" w:eastAsia="標楷體" w:hAnsi="標楷體"/>
                <w:bCs/>
                <w:snapToGrid w:val="0"/>
                <w:kern w:val="0"/>
                <w:sz w:val="22"/>
                <w:szCs w:val="22"/>
              </w:rPr>
              <w:br/>
              <w:t>C-T-02</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能認識多項式的意義與相關名詞。</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介紹多項式的相關名詞，包含：項、係數、常數項、單項式、常數多項式。</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pStyle w:val="a7"/>
              <w:rPr>
                <w:sz w:val="22"/>
                <w:szCs w:val="22"/>
              </w:rPr>
            </w:pPr>
            <w:r w:rsidRPr="00430415">
              <w:rPr>
                <w:rFonts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三</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9/10</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9/14</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cyan"/>
              </w:rPr>
              <w:t>交通安全教育</w:t>
            </w:r>
          </w:p>
          <w:p w:rsidR="00BF7928" w:rsidRPr="00430415" w:rsidRDefault="00BF7928" w:rsidP="005E695F">
            <w:pPr>
              <w:snapToGrid w:val="0"/>
              <w:rPr>
                <w:rFonts w:ascii="標楷體" w:eastAsia="標楷體" w:hAnsi="標楷體"/>
                <w:sz w:val="22"/>
                <w:szCs w:val="22"/>
              </w:rPr>
            </w:pP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green"/>
              </w:rPr>
              <w:t>辦理家庭暴力防治宣導（2）</w:t>
            </w:r>
          </w:p>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1章乘法公式與多項式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1-2多項式的加減</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8-a-03 </w:t>
            </w:r>
            <w:r w:rsidRPr="00430415">
              <w:rPr>
                <w:rFonts w:ascii="標楷體" w:eastAsia="標楷體" w:hAnsi="標楷體"/>
                <w:bCs/>
                <w:snapToGrid w:val="0"/>
                <w:kern w:val="0"/>
                <w:sz w:val="22"/>
                <w:szCs w:val="22"/>
              </w:rPr>
              <w:br/>
              <w:t xml:space="preserve">8-a-04 </w:t>
            </w:r>
            <w:r w:rsidRPr="00430415">
              <w:rPr>
                <w:rFonts w:ascii="標楷體" w:eastAsia="標楷體" w:hAnsi="標楷體"/>
                <w:bCs/>
                <w:snapToGrid w:val="0"/>
                <w:kern w:val="0"/>
                <w:sz w:val="22"/>
                <w:szCs w:val="22"/>
              </w:rPr>
              <w:br/>
              <w:t>C-C-06</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能以直式、橫式或分離係數法做多項式的加、減法。</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1.介紹多項式的橫式加減運算。</w:t>
            </w:r>
            <w:r w:rsidRPr="00430415">
              <w:rPr>
                <w:rFonts w:ascii="標楷體" w:eastAsia="標楷體" w:hAnsi="標楷體" w:hint="eastAsia"/>
                <w:bCs/>
                <w:snapToGrid w:val="0"/>
                <w:kern w:val="0"/>
                <w:sz w:val="22"/>
                <w:szCs w:val="22"/>
              </w:rPr>
              <w:br/>
              <w:t>2.介紹多項式的直式加減運算與分離</w:t>
            </w:r>
            <w:r w:rsidRPr="00430415">
              <w:rPr>
                <w:rFonts w:ascii="標楷體" w:eastAsia="標楷體" w:hAnsi="標楷體" w:hint="eastAsia"/>
                <w:bCs/>
                <w:snapToGrid w:val="0"/>
                <w:kern w:val="0"/>
                <w:sz w:val="22"/>
                <w:szCs w:val="22"/>
              </w:rPr>
              <w:lastRenderedPageBreak/>
              <w:t>係數法。</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1.習作教用版</w:t>
            </w:r>
            <w:r w:rsidRPr="00430415">
              <w:rPr>
                <w:rFonts w:ascii="標楷體" w:eastAsia="標楷體" w:hAnsi="標楷體" w:hint="eastAsia"/>
                <w:bCs/>
                <w:snapToGrid w:val="0"/>
                <w:kern w:val="0"/>
                <w:sz w:val="22"/>
                <w:szCs w:val="22"/>
              </w:rPr>
              <w:br/>
              <w:t>2.備課用書</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四</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9/17</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9/21</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防災教育（1）</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家庭教育宣導（1）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1章乘法公式與多項式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1-3多項式的乘除</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8-a-04 </w:t>
            </w:r>
            <w:r w:rsidRPr="00430415">
              <w:rPr>
                <w:rFonts w:ascii="標楷體" w:eastAsia="標楷體" w:hAnsi="標楷體"/>
                <w:bCs/>
                <w:snapToGrid w:val="0"/>
                <w:kern w:val="0"/>
                <w:sz w:val="22"/>
                <w:szCs w:val="22"/>
              </w:rPr>
              <w:br/>
              <w:t>C-C-06</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1.透過分配律瞭解直式乘法的意義。</w:t>
            </w:r>
            <w:r w:rsidRPr="00430415">
              <w:rPr>
                <w:rFonts w:ascii="標楷體" w:eastAsia="標楷體" w:hAnsi="標楷體" w:hint="eastAsia"/>
                <w:bCs/>
                <w:snapToGrid w:val="0"/>
                <w:kern w:val="0"/>
                <w:sz w:val="22"/>
                <w:szCs w:val="22"/>
              </w:rPr>
              <w:br/>
              <w:t>2.能熟練多項式的橫式乘法與直式乘法。</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1.複習第1冊所學的指數律。</w:t>
            </w:r>
            <w:r w:rsidRPr="00430415">
              <w:rPr>
                <w:rFonts w:ascii="標楷體" w:eastAsia="標楷體" w:hAnsi="標楷體" w:hint="eastAsia"/>
                <w:bCs/>
                <w:snapToGrid w:val="0"/>
                <w:kern w:val="0"/>
                <w:sz w:val="22"/>
                <w:szCs w:val="22"/>
              </w:rPr>
              <w:br/>
              <w:t>2.以交換律、結合律與指數律說明單項式乘以單項式的運算規則。</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1.習作教用版</w:t>
            </w:r>
            <w:r w:rsidRPr="00430415">
              <w:rPr>
                <w:rFonts w:ascii="標楷體" w:eastAsia="標楷體" w:hAnsi="標楷體" w:hint="eastAsia"/>
                <w:bCs/>
                <w:snapToGrid w:val="0"/>
                <w:kern w:val="0"/>
                <w:sz w:val="22"/>
                <w:szCs w:val="22"/>
              </w:rPr>
              <w:br/>
              <w:t>2.備課用書</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自然與生活科技學習領域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五</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9/24</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9/28</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親師座談會融入家庭教育（1）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1章乘法公式與多項式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1-3多項式的乘除</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8-a-04 </w:t>
            </w:r>
            <w:r w:rsidRPr="00430415">
              <w:rPr>
                <w:rFonts w:ascii="標楷體" w:eastAsia="標楷體" w:hAnsi="標楷體"/>
                <w:bCs/>
                <w:snapToGrid w:val="0"/>
                <w:kern w:val="0"/>
                <w:sz w:val="22"/>
                <w:szCs w:val="22"/>
              </w:rPr>
              <w:br/>
              <w:t>C-C-06</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1.能瞭解多項式除法的規則。</w:t>
            </w:r>
            <w:r w:rsidRPr="00430415">
              <w:rPr>
                <w:rFonts w:ascii="標楷體" w:eastAsia="標楷體" w:hAnsi="標楷體" w:hint="eastAsia"/>
                <w:bCs/>
                <w:snapToGrid w:val="0"/>
                <w:kern w:val="0"/>
                <w:sz w:val="22"/>
                <w:szCs w:val="22"/>
              </w:rPr>
              <w:br/>
              <w:t>2.能以長除法進行多項式的除法。</w:t>
            </w:r>
            <w:r w:rsidRPr="00430415">
              <w:rPr>
                <w:rFonts w:ascii="標楷體" w:eastAsia="標楷體" w:hAnsi="標楷體" w:hint="eastAsia"/>
                <w:bCs/>
                <w:snapToGrid w:val="0"/>
                <w:kern w:val="0"/>
                <w:sz w:val="22"/>
                <w:szCs w:val="22"/>
              </w:rPr>
              <w:br/>
              <w:t>3.能以分離係數法進行多項式的除法。</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1.介紹多項式除法的相關名詞，包含：被除式、除式、商式、餘式、整除。</w:t>
            </w:r>
            <w:r w:rsidRPr="00430415">
              <w:rPr>
                <w:rFonts w:ascii="標楷體" w:eastAsia="標楷體" w:hAnsi="標楷體" w:hint="eastAsia"/>
                <w:bCs/>
                <w:snapToGrid w:val="0"/>
                <w:kern w:val="0"/>
                <w:sz w:val="22"/>
                <w:szCs w:val="22"/>
              </w:rPr>
              <w:br/>
              <w:t>2.練習多項式除以單項式的除法運算。</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2.口頭回答</w:t>
            </w:r>
            <w:r w:rsidRPr="00430415">
              <w:rPr>
                <w:rFonts w:ascii="標楷體" w:eastAsia="標楷體" w:hAnsi="標楷體" w:hint="eastAsia"/>
                <w:bCs/>
                <w:snapToGrid w:val="0"/>
                <w:kern w:val="0"/>
                <w:sz w:val="22"/>
                <w:szCs w:val="22"/>
              </w:rPr>
              <w:br/>
              <w:t>3.作業繳交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六</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10/1</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10/5</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yellow"/>
              </w:rPr>
              <w:t>性別平等教育宣導(2)</w:t>
            </w:r>
          </w:p>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第</w:t>
            </w:r>
            <w:r w:rsidRPr="00430415">
              <w:rPr>
                <w:rFonts w:ascii="標楷體" w:eastAsia="標楷體" w:hAnsi="標楷體"/>
                <w:bCs/>
                <w:snapToGrid w:val="0"/>
                <w:kern w:val="0"/>
                <w:sz w:val="22"/>
                <w:szCs w:val="22"/>
              </w:rPr>
              <w:t>2章二次方根</w:t>
            </w:r>
            <w:r w:rsidRPr="00430415">
              <w:rPr>
                <w:rFonts w:ascii="標楷體" w:eastAsia="標楷體" w:hAnsi="標楷體"/>
                <w:bCs/>
                <w:snapToGrid w:val="0"/>
                <w:kern w:val="0"/>
                <w:sz w:val="22"/>
                <w:szCs w:val="22"/>
              </w:rPr>
              <w:lastRenderedPageBreak/>
              <w:t>與畢氏定理</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lastRenderedPageBreak/>
              <w:t>2-1二次方根的</w:t>
            </w:r>
            <w:r w:rsidRPr="00430415">
              <w:rPr>
                <w:rFonts w:ascii="標楷體" w:eastAsia="標楷體" w:hAnsi="標楷體"/>
                <w:bCs/>
                <w:snapToGrid w:val="0"/>
                <w:kern w:val="0"/>
                <w:sz w:val="22"/>
                <w:szCs w:val="22"/>
              </w:rPr>
              <w:lastRenderedPageBreak/>
              <w:t>意義</w:t>
            </w:r>
          </w:p>
        </w:tc>
        <w:tc>
          <w:tcPr>
            <w:tcW w:w="1418" w:type="dxa"/>
            <w:shd w:val="clear" w:color="auto" w:fill="auto"/>
            <w:vAlign w:val="center"/>
          </w:tcPr>
          <w:p w:rsidR="00BF7928"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bCs/>
                <w:snapToGrid w:val="0"/>
                <w:kern w:val="0"/>
                <w:sz w:val="22"/>
                <w:szCs w:val="22"/>
              </w:rPr>
              <w:lastRenderedPageBreak/>
              <w:t>8-n-01</w:t>
            </w:r>
          </w:p>
          <w:p w:rsidR="00BF7928"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bCs/>
                <w:snapToGrid w:val="0"/>
                <w:kern w:val="0"/>
                <w:sz w:val="22"/>
                <w:szCs w:val="22"/>
              </w:rPr>
              <w:t xml:space="preserve"> 8-n-03</w:t>
            </w:r>
          </w:p>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 8-a-02</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1.透過正方形面積與邊長的</w:t>
            </w:r>
            <w:r w:rsidRPr="00430415">
              <w:rPr>
                <w:rFonts w:ascii="標楷體" w:eastAsia="標楷體" w:hAnsi="標楷體" w:hint="eastAsia"/>
                <w:bCs/>
                <w:snapToGrid w:val="0"/>
                <w:kern w:val="0"/>
                <w:sz w:val="22"/>
                <w:szCs w:val="22"/>
              </w:rPr>
              <w:lastRenderedPageBreak/>
              <w:t>關係，瞭解根號的意義。</w:t>
            </w:r>
            <w:r w:rsidRPr="00430415">
              <w:rPr>
                <w:rFonts w:ascii="標楷體" w:eastAsia="標楷體" w:hAnsi="標楷體" w:hint="eastAsia"/>
                <w:bCs/>
                <w:snapToGrid w:val="0"/>
                <w:kern w:val="0"/>
                <w:sz w:val="22"/>
                <w:szCs w:val="22"/>
              </w:rPr>
              <w:br/>
              <w:t>2.能利用平方數的反運算，求出根式的值。</w:t>
            </w:r>
            <w:r w:rsidRPr="00430415">
              <w:rPr>
                <w:rFonts w:ascii="標楷體" w:eastAsia="標楷體" w:hAnsi="標楷體" w:hint="eastAsia"/>
                <w:bCs/>
                <w:snapToGrid w:val="0"/>
                <w:kern w:val="0"/>
                <w:sz w:val="22"/>
                <w:szCs w:val="22"/>
              </w:rPr>
              <w:br/>
              <w:t>3.能瞭解平方根的意義。</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hint="eastAsia"/>
                <w:bCs/>
                <w:snapToGrid w:val="0"/>
                <w:kern w:val="0"/>
                <w:sz w:val="22"/>
                <w:szCs w:val="22"/>
              </w:rPr>
              <w:lastRenderedPageBreak/>
              <w:t>1.利用求面積為2的正方形之</w:t>
            </w:r>
            <w:r w:rsidRPr="00430415">
              <w:rPr>
                <w:rFonts w:ascii="標楷體" w:eastAsia="標楷體" w:hAnsi="標楷體" w:hint="eastAsia"/>
                <w:bCs/>
                <w:snapToGrid w:val="0"/>
                <w:kern w:val="0"/>
                <w:sz w:val="22"/>
                <w:szCs w:val="22"/>
              </w:rPr>
              <w:lastRenderedPageBreak/>
              <w:t>邊長，引入根號。</w:t>
            </w:r>
            <w:r w:rsidRPr="00430415">
              <w:rPr>
                <w:rFonts w:ascii="標楷體" w:eastAsia="標楷體" w:hAnsi="標楷體" w:hint="eastAsia"/>
                <w:bCs/>
                <w:snapToGrid w:val="0"/>
                <w:kern w:val="0"/>
                <w:sz w:val="22"/>
                <w:szCs w:val="22"/>
              </w:rPr>
              <w:br/>
              <w:t>2.利用比較正方形面積教導根號的比大小。</w:t>
            </w:r>
            <w:r w:rsidRPr="00430415">
              <w:rPr>
                <w:rFonts w:ascii="標楷體" w:eastAsia="標楷體" w:hAnsi="標楷體" w:hint="eastAsia"/>
                <w:bCs/>
                <w:snapToGrid w:val="0"/>
                <w:kern w:val="0"/>
                <w:sz w:val="22"/>
                <w:szCs w:val="22"/>
              </w:rPr>
              <w:br/>
              <w:t>3.利用2的平方等於4，反推出</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snapToGrid w:val="0"/>
                <w:kern w:val="0"/>
                <w:sz w:val="22"/>
                <w:szCs w:val="22"/>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3.2pt" o:ole="">
                  <v:imagedata r:id="rId13" o:title=""/>
                </v:shape>
                <o:OLEObject Type="Embed" ProgID="Equation.3" ShapeID="_x0000_i1025" DrawAspect="Content" ObjectID="_1597476447" r:id="rId14"/>
              </w:object>
            </w:r>
            <w:r w:rsidRPr="00430415">
              <w:rPr>
                <w:rFonts w:ascii="標楷體" w:eastAsia="標楷體" w:hAnsi="標楷體" w:hint="eastAsia"/>
                <w:bCs/>
                <w:snapToGrid w:val="0"/>
                <w:kern w:val="0"/>
                <w:sz w:val="22"/>
                <w:szCs w:val="22"/>
              </w:rPr>
              <w:t>＝2。。</w:t>
            </w:r>
            <w:r w:rsidRPr="00430415">
              <w:rPr>
                <w:rFonts w:ascii="標楷體" w:eastAsia="標楷體" w:hAnsi="標楷體" w:hint="eastAsia"/>
                <w:bCs/>
                <w:snapToGrid w:val="0"/>
                <w:kern w:val="0"/>
                <w:sz w:val="22"/>
                <w:szCs w:val="22"/>
              </w:rPr>
              <w:br/>
              <w:t>4.教導根號的基本運用，包含：某正數的平方為a，則某數為</w:t>
            </w:r>
            <w:r w:rsidRPr="00430415">
              <w:rPr>
                <w:rFonts w:ascii="標楷體" w:eastAsia="標楷體" w:hAnsi="標楷體"/>
                <w:snapToGrid w:val="0"/>
                <w:kern w:val="0"/>
                <w:sz w:val="22"/>
                <w:szCs w:val="22"/>
              </w:rPr>
              <w:object w:dxaOrig="380" w:dyaOrig="360">
                <v:shape id="_x0000_i1026" type="#_x0000_t75" style="width:14.4pt;height:13.8pt" o:ole="">
                  <v:imagedata r:id="rId15" o:title=""/>
                </v:shape>
                <o:OLEObject Type="Embed" ProgID="Equation.3" ShapeID="_x0000_i1026" DrawAspect="Content" ObjectID="_1597476448" r:id="rId16"/>
              </w:object>
            </w:r>
            <w:r w:rsidRPr="00430415">
              <w:rPr>
                <w:rFonts w:ascii="標楷體" w:eastAsia="標楷體" w:hAnsi="標楷體" w:hint="eastAsia"/>
                <w:bCs/>
                <w:snapToGrid w:val="0"/>
                <w:kern w:val="0"/>
                <w:sz w:val="22"/>
                <w:szCs w:val="22"/>
              </w:rPr>
              <w:t>；</w:t>
            </w:r>
            <w:r w:rsidRPr="00430415">
              <w:rPr>
                <w:rFonts w:ascii="標楷體" w:eastAsia="標楷體" w:hAnsi="標楷體"/>
                <w:snapToGrid w:val="0"/>
                <w:kern w:val="0"/>
                <w:sz w:val="22"/>
                <w:szCs w:val="22"/>
              </w:rPr>
              <w:object w:dxaOrig="380" w:dyaOrig="360">
                <v:shape id="_x0000_i1027" type="#_x0000_t75" style="width:14.4pt;height:13.8pt" o:ole="">
                  <v:imagedata r:id="rId17" o:title=""/>
                </v:shape>
                <o:OLEObject Type="Embed" ProgID="Equation.3" ShapeID="_x0000_i1027" DrawAspect="Content" ObjectID="_1597476449" r:id="rId18"/>
              </w:object>
            </w:r>
            <w:r w:rsidRPr="00430415">
              <w:rPr>
                <w:rFonts w:ascii="標楷體" w:eastAsia="標楷體" w:hAnsi="標楷體" w:hint="eastAsia"/>
                <w:bCs/>
                <w:snapToGrid w:val="0"/>
                <w:kern w:val="0"/>
                <w:sz w:val="22"/>
                <w:szCs w:val="22"/>
              </w:rPr>
              <w:t>的平方為a。</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w:t>
            </w:r>
            <w:r w:rsidRPr="00430415">
              <w:rPr>
                <w:rFonts w:ascii="標楷體" w:eastAsia="標楷體" w:hAnsi="標楷體" w:hint="eastAsia"/>
                <w:bCs/>
                <w:snapToGrid w:val="0"/>
                <w:kern w:val="0"/>
                <w:sz w:val="22"/>
                <w:szCs w:val="22"/>
              </w:rPr>
              <w:lastRenderedPageBreak/>
              <w:t>育】【環境教育】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t>數位類：</w:t>
            </w:r>
            <w:r w:rsidRPr="00430415">
              <w:rPr>
                <w:rFonts w:ascii="標楷體" w:eastAsia="標楷體" w:hAnsi="標楷體" w:hint="eastAsia"/>
                <w:bCs/>
                <w:snapToGrid w:val="0"/>
                <w:kern w:val="0"/>
                <w:sz w:val="22"/>
                <w:szCs w:val="22"/>
              </w:rPr>
              <w:br/>
              <w:t>1.教學光碟</w:t>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3.口頭回答</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綜合活動學習</w:t>
            </w:r>
            <w:r w:rsidRPr="00430415">
              <w:rPr>
                <w:rFonts w:ascii="標楷體" w:eastAsia="標楷體" w:hAnsi="標楷體" w:hint="eastAsia"/>
                <w:bCs/>
                <w:snapToGrid w:val="0"/>
                <w:kern w:val="0"/>
                <w:sz w:val="22"/>
                <w:szCs w:val="22"/>
              </w:rPr>
              <w:lastRenderedPageBreak/>
              <w:t>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七</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10/8</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10/12</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cs="新細明體" w:hint="eastAsia"/>
                <w:b/>
                <w:sz w:val="22"/>
                <w:szCs w:val="22"/>
                <w:highlight w:val="lightGray"/>
              </w:rPr>
              <w:t>性侵害犯罪防治宣導(2)</w:t>
            </w:r>
          </w:p>
          <w:p w:rsidR="00BF7928" w:rsidRPr="00430415" w:rsidRDefault="00BF7928" w:rsidP="005E695F">
            <w:pPr>
              <w:rPr>
                <w:rFonts w:ascii="標楷體" w:eastAsia="標楷體" w:hAnsi="標楷體"/>
                <w:sz w:val="22"/>
                <w:szCs w:val="22"/>
              </w:rPr>
            </w:pPr>
          </w:p>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2章二次方根與畢氏定理</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2-1二次方根的意義</w:t>
            </w:r>
            <w:r w:rsidRPr="00430415">
              <w:rPr>
                <w:rFonts w:ascii="標楷體" w:eastAsia="標楷體" w:hAnsi="標楷體" w:hint="eastAsia"/>
                <w:bCs/>
                <w:snapToGrid w:val="0"/>
                <w:kern w:val="0"/>
                <w:sz w:val="22"/>
                <w:szCs w:val="22"/>
              </w:rPr>
              <w:t>（</w:t>
            </w:r>
            <w:r w:rsidRPr="00430415">
              <w:rPr>
                <w:rFonts w:ascii="標楷體" w:eastAsia="標楷體" w:hAnsi="標楷體"/>
                <w:bCs/>
                <w:snapToGrid w:val="0"/>
                <w:kern w:val="0"/>
                <w:sz w:val="22"/>
                <w:szCs w:val="22"/>
              </w:rPr>
              <w:t>第一次段考</w:t>
            </w:r>
            <w:r w:rsidRPr="00430415">
              <w:rPr>
                <w:rFonts w:ascii="標楷體" w:eastAsia="標楷體" w:hAnsi="標楷體" w:hint="eastAsia"/>
                <w:bCs/>
                <w:snapToGrid w:val="0"/>
                <w:kern w:val="0"/>
                <w:sz w:val="22"/>
                <w:szCs w:val="22"/>
              </w:rPr>
              <w:t>）</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8-n-01 </w:t>
            </w:r>
            <w:r w:rsidRPr="00430415">
              <w:rPr>
                <w:rFonts w:ascii="標楷體" w:eastAsia="標楷體" w:hAnsi="標楷體"/>
                <w:bCs/>
                <w:snapToGrid w:val="0"/>
                <w:kern w:val="0"/>
                <w:sz w:val="22"/>
                <w:szCs w:val="22"/>
              </w:rPr>
              <w:br/>
              <w:t xml:space="preserve">8-n-02 </w:t>
            </w:r>
            <w:r w:rsidRPr="00430415">
              <w:rPr>
                <w:rFonts w:ascii="標楷體" w:eastAsia="標楷體" w:hAnsi="標楷體"/>
                <w:bCs/>
                <w:snapToGrid w:val="0"/>
                <w:kern w:val="0"/>
                <w:sz w:val="22"/>
                <w:szCs w:val="22"/>
              </w:rPr>
              <w:br/>
              <w:t xml:space="preserve">8-n-03 </w:t>
            </w:r>
            <w:r w:rsidRPr="00430415">
              <w:rPr>
                <w:rFonts w:ascii="標楷體" w:eastAsia="標楷體" w:hAnsi="標楷體"/>
                <w:bCs/>
                <w:snapToGrid w:val="0"/>
                <w:kern w:val="0"/>
                <w:sz w:val="22"/>
                <w:szCs w:val="22"/>
              </w:rPr>
              <w:br/>
              <w:t>8-a-02</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1.能以十分逼近法求出非完全平方數的平方根近似值。</w:t>
            </w:r>
            <w:r w:rsidRPr="00430415">
              <w:rPr>
                <w:rFonts w:ascii="標楷體" w:eastAsia="標楷體" w:hAnsi="標楷體" w:hint="eastAsia"/>
                <w:bCs/>
                <w:snapToGrid w:val="0"/>
                <w:kern w:val="0"/>
                <w:sz w:val="22"/>
                <w:szCs w:val="22"/>
              </w:rPr>
              <w:br/>
              <w:t>2.能以查表求出非</w:t>
            </w:r>
            <w:r w:rsidRPr="00430415">
              <w:rPr>
                <w:rFonts w:ascii="標楷體" w:eastAsia="標楷體" w:hAnsi="標楷體" w:hint="eastAsia"/>
                <w:bCs/>
                <w:snapToGrid w:val="0"/>
                <w:kern w:val="0"/>
                <w:sz w:val="22"/>
                <w:szCs w:val="22"/>
              </w:rPr>
              <w:lastRenderedPageBreak/>
              <w:t>完全平方數的平方根近似值。</w:t>
            </w:r>
            <w:r w:rsidRPr="00430415">
              <w:rPr>
                <w:rFonts w:ascii="標楷體" w:eastAsia="標楷體" w:hAnsi="標楷體" w:hint="eastAsia"/>
                <w:bCs/>
                <w:snapToGrid w:val="0"/>
                <w:kern w:val="0"/>
                <w:sz w:val="22"/>
                <w:szCs w:val="22"/>
              </w:rPr>
              <w:br/>
              <w:t>3.能以電算器求出非完全平方數的平方根近似值。</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1.利用推算面積為2的正方形之邊長，介紹十分逼近法。</w:t>
            </w:r>
            <w:r w:rsidRPr="00430415">
              <w:rPr>
                <w:rFonts w:ascii="標楷體" w:eastAsia="標楷體" w:hAnsi="標楷體" w:hint="eastAsia"/>
                <w:bCs/>
                <w:snapToGrid w:val="0"/>
                <w:kern w:val="0"/>
                <w:sz w:val="22"/>
                <w:szCs w:val="22"/>
              </w:rPr>
              <w:br/>
              <w:t>2.介紹乘方開方表</w:t>
            </w:r>
            <w:r w:rsidRPr="00430415">
              <w:rPr>
                <w:rFonts w:ascii="標楷體" w:eastAsia="標楷體" w:hAnsi="標楷體" w:hint="eastAsia"/>
                <w:bCs/>
                <w:snapToGrid w:val="0"/>
                <w:kern w:val="0"/>
                <w:sz w:val="22"/>
                <w:szCs w:val="22"/>
              </w:rPr>
              <w:lastRenderedPageBreak/>
              <w:t>的使用方法，並藉以求出根數的近似值。</w:t>
            </w:r>
            <w:r w:rsidRPr="00430415">
              <w:rPr>
                <w:rFonts w:ascii="標楷體" w:eastAsia="標楷體" w:hAnsi="標楷體" w:hint="eastAsia"/>
                <w:bCs/>
                <w:snapToGrid w:val="0"/>
                <w:kern w:val="0"/>
                <w:sz w:val="22"/>
                <w:szCs w:val="22"/>
              </w:rPr>
              <w:br/>
              <w:t>3.說明利用電算器求根數的（近似）值之操作方法。</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t>數位類：</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1.教學光碟</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2.觀察</w:t>
            </w:r>
            <w:r w:rsidRPr="00430415">
              <w:rPr>
                <w:rFonts w:ascii="標楷體" w:eastAsia="標楷體" w:hAnsi="標楷體" w:hint="eastAsia"/>
                <w:bCs/>
                <w:snapToGrid w:val="0"/>
                <w:kern w:val="0"/>
                <w:sz w:val="22"/>
                <w:szCs w:val="22"/>
              </w:rPr>
              <w:br/>
              <w:t>3.口頭回答</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八</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10/15</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10/19</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第一次段考</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2章二次方根與畢氏定理</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2-2根式的運算</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8-n-01 </w:t>
            </w:r>
            <w:r w:rsidRPr="00430415">
              <w:rPr>
                <w:rFonts w:ascii="標楷體" w:eastAsia="標楷體" w:hAnsi="標楷體"/>
                <w:bCs/>
                <w:snapToGrid w:val="0"/>
                <w:kern w:val="0"/>
                <w:sz w:val="22"/>
                <w:szCs w:val="22"/>
              </w:rPr>
              <w:br/>
              <w:t xml:space="preserve">8-n-03 </w:t>
            </w:r>
            <w:r w:rsidRPr="00430415">
              <w:rPr>
                <w:rFonts w:ascii="標楷體" w:eastAsia="標楷體" w:hAnsi="標楷體"/>
                <w:bCs/>
                <w:snapToGrid w:val="0"/>
                <w:kern w:val="0"/>
                <w:sz w:val="22"/>
                <w:szCs w:val="22"/>
              </w:rPr>
              <w:br/>
              <w:t>8-a-02</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1.透過圖示認識根式的乘法交換律與乘法結合律。</w:t>
            </w:r>
            <w:r w:rsidRPr="00430415">
              <w:rPr>
                <w:rFonts w:ascii="標楷體" w:eastAsia="標楷體" w:hAnsi="標楷體" w:hint="eastAsia"/>
                <w:bCs/>
                <w:snapToGrid w:val="0"/>
                <w:kern w:val="0"/>
                <w:sz w:val="22"/>
                <w:szCs w:val="22"/>
              </w:rPr>
              <w:br/>
              <w:t>2.能進行簡單根式的乘法。</w:t>
            </w:r>
            <w:r w:rsidRPr="00430415">
              <w:rPr>
                <w:rFonts w:ascii="標楷體" w:eastAsia="標楷體" w:hAnsi="標楷體" w:hint="eastAsia"/>
                <w:bCs/>
                <w:snapToGrid w:val="0"/>
                <w:kern w:val="0"/>
                <w:sz w:val="22"/>
                <w:szCs w:val="22"/>
              </w:rPr>
              <w:br/>
              <w:t>3.能理解最簡根式的意義。</w:t>
            </w:r>
            <w:r w:rsidRPr="00430415">
              <w:rPr>
                <w:rFonts w:ascii="標楷體" w:eastAsia="標楷體" w:hAnsi="標楷體" w:hint="eastAsia"/>
                <w:bCs/>
                <w:snapToGrid w:val="0"/>
                <w:kern w:val="0"/>
                <w:sz w:val="22"/>
                <w:szCs w:val="22"/>
              </w:rPr>
              <w:br/>
              <w:t>4.能運用標準分解式將根式化簡。</w:t>
            </w:r>
            <w:r w:rsidRPr="00430415">
              <w:rPr>
                <w:rFonts w:ascii="標楷體" w:eastAsia="標楷體" w:hAnsi="標楷體" w:hint="eastAsia"/>
                <w:bCs/>
                <w:snapToGrid w:val="0"/>
                <w:kern w:val="0"/>
                <w:sz w:val="22"/>
                <w:szCs w:val="22"/>
              </w:rPr>
              <w:br/>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w:t>
            </w:r>
            <w:r w:rsidRPr="00430415">
              <w:rPr>
                <w:rFonts w:ascii="標楷體" w:eastAsia="標楷體" w:hAnsi="標楷體" w:hint="eastAsia"/>
                <w:bCs/>
                <w:snapToGrid w:val="0"/>
                <w:kern w:val="0"/>
                <w:sz w:val="22"/>
                <w:szCs w:val="22"/>
              </w:rPr>
              <w:t xml:space="preserve">.利用運算規律說明根式的乘法 </w:t>
            </w:r>
            <w:r w:rsidRPr="00430415">
              <w:rPr>
                <w:rFonts w:ascii="標楷體" w:eastAsia="標楷體" w:hAnsi="標楷體"/>
                <w:snapToGrid w:val="0"/>
                <w:kern w:val="0"/>
                <w:sz w:val="22"/>
                <w:szCs w:val="22"/>
              </w:rPr>
              <w:object w:dxaOrig="380" w:dyaOrig="360">
                <v:shape id="_x0000_i1028" type="#_x0000_t75" style="width:14.4pt;height:13.8pt" o:ole="">
                  <v:imagedata r:id="rId17" o:title=""/>
                </v:shape>
                <o:OLEObject Type="Embed" ProgID="Equation.3" ShapeID="_x0000_i1028" DrawAspect="Content" ObjectID="_1597476450" r:id="rId19"/>
              </w:object>
            </w:r>
            <w:r w:rsidRPr="00430415">
              <w:rPr>
                <w:rFonts w:ascii="標楷體" w:eastAsia="標楷體" w:hAnsi="標楷體" w:hint="eastAsia"/>
                <w:snapToGrid w:val="0"/>
                <w:kern w:val="0"/>
                <w:sz w:val="22"/>
                <w:szCs w:val="22"/>
              </w:rPr>
              <w:t>．</w:t>
            </w:r>
            <w:r w:rsidRPr="00430415">
              <w:rPr>
                <w:rFonts w:ascii="標楷體" w:eastAsia="標楷體" w:hAnsi="標楷體"/>
                <w:snapToGrid w:val="0"/>
                <w:kern w:val="0"/>
                <w:sz w:val="22"/>
                <w:szCs w:val="22"/>
              </w:rPr>
              <w:object w:dxaOrig="380" w:dyaOrig="360">
                <v:shape id="_x0000_i1029" type="#_x0000_t75" style="width:15.6pt;height:12pt" o:ole="">
                  <v:imagedata r:id="rId20" o:title=""/>
                </v:shape>
                <o:OLEObject Type="Embed" ProgID="Equation.3" ShapeID="_x0000_i1029" DrawAspect="Content" ObjectID="_1597476451" r:id="rId21"/>
              </w:object>
            </w:r>
            <w:r w:rsidRPr="00430415">
              <w:rPr>
                <w:rFonts w:ascii="標楷體" w:eastAsia="標楷體" w:hAnsi="標楷體" w:hint="eastAsia"/>
                <w:bCs/>
                <w:snapToGrid w:val="0"/>
                <w:kern w:val="0"/>
                <w:sz w:val="22"/>
                <w:szCs w:val="22"/>
              </w:rPr>
              <w:t>＝</w:t>
            </w:r>
            <w:r w:rsidRPr="00430415">
              <w:rPr>
                <w:rFonts w:ascii="標楷體" w:eastAsia="標楷體" w:hAnsi="標楷體"/>
                <w:snapToGrid w:val="0"/>
                <w:kern w:val="0"/>
                <w:sz w:val="22"/>
                <w:szCs w:val="22"/>
              </w:rPr>
              <w:object w:dxaOrig="480" w:dyaOrig="360">
                <v:shape id="_x0000_i1030" type="#_x0000_t75" style="width:18.6pt;height:14.4pt" o:ole="">
                  <v:imagedata r:id="rId22" o:title=""/>
                </v:shape>
                <o:OLEObject Type="Embed" ProgID="Equation.3" ShapeID="_x0000_i1030" DrawAspect="Content" ObjectID="_1597476452" r:id="rId23"/>
              </w:object>
            </w:r>
            <w:r w:rsidRPr="00430415">
              <w:rPr>
                <w:rFonts w:ascii="標楷體" w:eastAsia="標楷體" w:hAnsi="標楷體" w:hint="eastAsia"/>
                <w:bCs/>
                <w:snapToGrid w:val="0"/>
                <w:kern w:val="0"/>
                <w:sz w:val="22"/>
                <w:szCs w:val="22"/>
              </w:rPr>
              <w:t>。</w:t>
            </w:r>
            <w:r w:rsidRPr="00430415">
              <w:rPr>
                <w:rFonts w:ascii="標楷體" w:eastAsia="標楷體" w:hAnsi="標楷體" w:hint="eastAsia"/>
                <w:bCs/>
                <w:snapToGrid w:val="0"/>
                <w:kern w:val="0"/>
                <w:sz w:val="22"/>
                <w:szCs w:val="22"/>
              </w:rPr>
              <w:br/>
              <w:t>2.說明最簡根式的定義。</w:t>
            </w:r>
            <w:r w:rsidRPr="00430415">
              <w:rPr>
                <w:rFonts w:ascii="標楷體" w:eastAsia="標楷體" w:hAnsi="標楷體" w:hint="eastAsia"/>
                <w:bCs/>
                <w:snapToGrid w:val="0"/>
                <w:kern w:val="0"/>
                <w:sz w:val="22"/>
                <w:szCs w:val="22"/>
              </w:rPr>
              <w:br/>
              <w:t>3.判別一個根式是否為最簡根式。</w:t>
            </w:r>
            <w:r w:rsidRPr="00430415">
              <w:rPr>
                <w:rFonts w:ascii="標楷體" w:eastAsia="標楷體" w:hAnsi="標楷體" w:hint="eastAsia"/>
                <w:bCs/>
                <w:snapToGrid w:val="0"/>
                <w:kern w:val="0"/>
                <w:sz w:val="22"/>
                <w:szCs w:val="22"/>
              </w:rPr>
              <w:br/>
              <w:t>4.將已寫成標準分解式的根式化為最簡根式。</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t>數位類：</w:t>
            </w:r>
            <w:r w:rsidRPr="00430415">
              <w:rPr>
                <w:rFonts w:ascii="標楷體" w:eastAsia="標楷體" w:hAnsi="標楷體" w:hint="eastAsia"/>
                <w:bCs/>
                <w:snapToGrid w:val="0"/>
                <w:kern w:val="0"/>
                <w:sz w:val="22"/>
                <w:szCs w:val="22"/>
              </w:rPr>
              <w:br/>
              <w:t>1.教學光碟</w:t>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自然與生活科技學習領域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九</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10/22</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10/26</w:t>
            </w:r>
          </w:p>
        </w:tc>
        <w:tc>
          <w:tcPr>
            <w:tcW w:w="1134" w:type="dxa"/>
            <w:shd w:val="clear" w:color="auto" w:fill="auto"/>
          </w:tcPr>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2章二次方根與畢氏定理</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2-2根式的運算</w:t>
            </w:r>
            <w:r w:rsidRPr="00430415">
              <w:rPr>
                <w:rFonts w:ascii="標楷體" w:eastAsia="標楷體" w:hAnsi="標楷體" w:hint="eastAsia"/>
                <w:bCs/>
                <w:snapToGrid w:val="0"/>
                <w:kern w:val="0"/>
                <w:sz w:val="22"/>
                <w:szCs w:val="22"/>
              </w:rPr>
              <w:br/>
            </w:r>
            <w:r w:rsidRPr="00430415">
              <w:rPr>
                <w:rFonts w:ascii="標楷體" w:eastAsia="標楷體" w:hAnsi="標楷體"/>
                <w:bCs/>
                <w:snapToGrid w:val="0"/>
                <w:kern w:val="0"/>
                <w:sz w:val="22"/>
                <w:szCs w:val="22"/>
              </w:rPr>
              <w:t>2-3畢氏定理</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8-n-01 </w:t>
            </w:r>
            <w:r w:rsidRPr="00430415">
              <w:rPr>
                <w:rFonts w:ascii="標楷體" w:eastAsia="標楷體" w:hAnsi="標楷體"/>
                <w:bCs/>
                <w:snapToGrid w:val="0"/>
                <w:kern w:val="0"/>
                <w:sz w:val="22"/>
                <w:szCs w:val="22"/>
              </w:rPr>
              <w:br/>
              <w:t xml:space="preserve">8-n-03 </w:t>
            </w:r>
            <w:r w:rsidRPr="00430415">
              <w:rPr>
                <w:rFonts w:ascii="標楷體" w:eastAsia="標楷體" w:hAnsi="標楷體"/>
                <w:bCs/>
                <w:snapToGrid w:val="0"/>
                <w:kern w:val="0"/>
                <w:sz w:val="22"/>
                <w:szCs w:val="22"/>
              </w:rPr>
              <w:br/>
              <w:t xml:space="preserve">8-s-08 </w:t>
            </w:r>
            <w:r w:rsidRPr="00430415">
              <w:rPr>
                <w:rFonts w:ascii="標楷體" w:eastAsia="標楷體" w:hAnsi="標楷體"/>
                <w:bCs/>
                <w:snapToGrid w:val="0"/>
                <w:kern w:val="0"/>
                <w:sz w:val="22"/>
                <w:szCs w:val="22"/>
              </w:rPr>
              <w:br/>
              <w:t xml:space="preserve">8-s-09 </w:t>
            </w:r>
            <w:r w:rsidRPr="00430415">
              <w:rPr>
                <w:rFonts w:ascii="標楷體" w:eastAsia="標楷體" w:hAnsi="標楷體"/>
                <w:bCs/>
                <w:snapToGrid w:val="0"/>
                <w:kern w:val="0"/>
                <w:sz w:val="22"/>
                <w:szCs w:val="22"/>
              </w:rPr>
              <w:br/>
              <w:t>8-a-02</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1.透過圖示認識根式的加法交換律、加法結合律與分配律。</w:t>
            </w:r>
            <w:r w:rsidRPr="00430415">
              <w:rPr>
                <w:rFonts w:ascii="標楷體" w:eastAsia="標楷體" w:hAnsi="標楷體" w:hint="eastAsia"/>
                <w:bCs/>
                <w:snapToGrid w:val="0"/>
                <w:kern w:val="0"/>
                <w:sz w:val="22"/>
                <w:szCs w:val="22"/>
              </w:rPr>
              <w:br/>
              <w:t>2.能計算同類方根的加減。</w:t>
            </w:r>
            <w:r w:rsidRPr="00430415">
              <w:rPr>
                <w:rFonts w:ascii="標楷體" w:eastAsia="標楷體" w:hAnsi="標楷體" w:hint="eastAsia"/>
                <w:bCs/>
                <w:snapToGrid w:val="0"/>
                <w:kern w:val="0"/>
                <w:sz w:val="22"/>
                <w:szCs w:val="22"/>
              </w:rPr>
              <w:br/>
              <w:t>3.能利用根式的運算，瞭解根式的四則運算。</w:t>
            </w:r>
            <w:r w:rsidRPr="00430415">
              <w:rPr>
                <w:rFonts w:ascii="標楷體" w:eastAsia="標楷體" w:hAnsi="標楷體" w:hint="eastAsia"/>
                <w:bCs/>
                <w:snapToGrid w:val="0"/>
                <w:kern w:val="0"/>
                <w:sz w:val="22"/>
                <w:szCs w:val="22"/>
              </w:rPr>
              <w:br/>
              <w:t>4.能運用乘法公式，進行根式的運算。</w:t>
            </w:r>
            <w:r w:rsidRPr="00430415">
              <w:rPr>
                <w:rFonts w:ascii="標楷體" w:eastAsia="標楷體" w:hAnsi="標楷體" w:hint="eastAsia"/>
                <w:bCs/>
                <w:snapToGrid w:val="0"/>
                <w:kern w:val="0"/>
                <w:sz w:val="22"/>
                <w:szCs w:val="22"/>
              </w:rPr>
              <w:br/>
              <w:t>5.能利用乘法公式的運算，瞭解分母的有理化。</w:t>
            </w:r>
            <w:r w:rsidRPr="00430415">
              <w:rPr>
                <w:rFonts w:ascii="標楷體" w:eastAsia="標楷體" w:hAnsi="標楷體" w:hint="eastAsia"/>
                <w:bCs/>
                <w:snapToGrid w:val="0"/>
                <w:kern w:val="0"/>
                <w:sz w:val="22"/>
                <w:szCs w:val="22"/>
              </w:rPr>
              <w:br/>
              <w:t>6.能透過拼圖與面積的計算，認識畢氏定理。</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7.能利用畢氏定理求直角三角形未知一邊的邊長。</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1.應用畢氏定理，由直角三角形的兩股長求出其斜邊長。</w:t>
            </w:r>
            <w:r w:rsidRPr="00430415">
              <w:rPr>
                <w:rFonts w:ascii="標楷體" w:eastAsia="標楷體" w:hAnsi="標楷體" w:hint="eastAsia"/>
                <w:bCs/>
                <w:snapToGrid w:val="0"/>
                <w:kern w:val="0"/>
                <w:sz w:val="22"/>
                <w:szCs w:val="22"/>
              </w:rPr>
              <w:br/>
            </w:r>
            <w:r>
              <w:rPr>
                <w:rFonts w:ascii="標楷體" w:eastAsia="標楷體" w:hAnsi="標楷體"/>
                <w:bCs/>
                <w:snapToGrid w:val="0"/>
                <w:kern w:val="0"/>
                <w:sz w:val="22"/>
                <w:szCs w:val="22"/>
              </w:rPr>
              <w:t>2</w:t>
            </w:r>
            <w:r w:rsidRPr="00430415">
              <w:rPr>
                <w:rFonts w:ascii="標楷體" w:eastAsia="標楷體" w:hAnsi="標楷體" w:hint="eastAsia"/>
                <w:bCs/>
                <w:snapToGrid w:val="0"/>
                <w:kern w:val="0"/>
                <w:sz w:val="22"/>
                <w:szCs w:val="22"/>
              </w:rPr>
              <w:t>.應用畢氏定理，由直角三角形的斜邊與一股長求出另一股長。</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1.習作教用版</w:t>
            </w:r>
            <w:r w:rsidRPr="00430415">
              <w:rPr>
                <w:rFonts w:ascii="標楷體" w:eastAsia="標楷體" w:hAnsi="標楷體" w:hint="eastAsia"/>
                <w:bCs/>
                <w:snapToGrid w:val="0"/>
                <w:kern w:val="0"/>
                <w:sz w:val="22"/>
                <w:szCs w:val="22"/>
              </w:rPr>
              <w:br/>
              <w:t>2.備課用書</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2.觀察</w:t>
            </w:r>
            <w:r w:rsidRPr="00430415">
              <w:rPr>
                <w:rFonts w:ascii="標楷體" w:eastAsia="標楷體" w:hAnsi="標楷體" w:hint="eastAsia"/>
                <w:bCs/>
                <w:snapToGrid w:val="0"/>
                <w:kern w:val="0"/>
                <w:sz w:val="22"/>
                <w:szCs w:val="22"/>
              </w:rPr>
              <w:br/>
              <w:t>3.口頭回答</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5.作業繳交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10/29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11/2</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校園性侵害性騷擾或性霸凌防治準則宣導</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2章二次方根與畢氏定理</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2-3畢氏定理</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8-s-08 </w:t>
            </w:r>
            <w:r w:rsidRPr="00430415">
              <w:rPr>
                <w:rFonts w:ascii="標楷體" w:eastAsia="標楷體" w:hAnsi="標楷體"/>
                <w:bCs/>
                <w:snapToGrid w:val="0"/>
                <w:kern w:val="0"/>
                <w:sz w:val="22"/>
                <w:szCs w:val="22"/>
              </w:rPr>
              <w:br/>
              <w:t xml:space="preserve">8-s-09 </w:t>
            </w:r>
            <w:r w:rsidRPr="00430415">
              <w:rPr>
                <w:rFonts w:ascii="標楷體" w:eastAsia="標楷體" w:hAnsi="標楷體"/>
                <w:bCs/>
                <w:snapToGrid w:val="0"/>
                <w:kern w:val="0"/>
                <w:sz w:val="22"/>
                <w:szCs w:val="22"/>
              </w:rPr>
              <w:br/>
              <w:t>8-a-05</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1.畢氏定理的應用。</w:t>
            </w:r>
            <w:r w:rsidRPr="00430415">
              <w:rPr>
                <w:rFonts w:ascii="標楷體" w:eastAsia="標楷體" w:hAnsi="標楷體" w:hint="eastAsia"/>
                <w:bCs/>
                <w:snapToGrid w:val="0"/>
                <w:kern w:val="0"/>
                <w:sz w:val="22"/>
                <w:szCs w:val="22"/>
              </w:rPr>
              <w:br/>
              <w:t>2.能計算平面上兩點間的距離。</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1.應用畢氏定理，求長方形的對角線長或一邊長。</w:t>
            </w:r>
            <w:r w:rsidRPr="00430415">
              <w:rPr>
                <w:rFonts w:ascii="標楷體" w:eastAsia="標楷體" w:hAnsi="標楷體" w:hint="eastAsia"/>
                <w:bCs/>
                <w:snapToGrid w:val="0"/>
                <w:kern w:val="0"/>
                <w:sz w:val="22"/>
                <w:szCs w:val="22"/>
              </w:rPr>
              <w:br/>
              <w:t>2.應用畢氏定理解決生活中的問題。</w:t>
            </w:r>
            <w:r w:rsidRPr="00430415">
              <w:rPr>
                <w:rFonts w:ascii="標楷體" w:eastAsia="標楷體" w:hAnsi="標楷體" w:hint="eastAsia"/>
                <w:bCs/>
                <w:snapToGrid w:val="0"/>
                <w:kern w:val="0"/>
                <w:sz w:val="22"/>
                <w:szCs w:val="22"/>
              </w:rPr>
              <w:br/>
              <w:t>3.利用數線上兩點間的距離公式，計算坐標平面上，在同一水平線（鉛垂線）上兩點間的距離。</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數位類：</w:t>
            </w:r>
            <w:r w:rsidRPr="00430415">
              <w:rPr>
                <w:rFonts w:ascii="標楷體" w:eastAsia="標楷體" w:hAnsi="標楷體" w:hint="eastAsia"/>
                <w:bCs/>
                <w:snapToGrid w:val="0"/>
                <w:kern w:val="0"/>
                <w:sz w:val="22"/>
                <w:szCs w:val="22"/>
              </w:rPr>
              <w:br/>
              <w:t>1.教學光碟</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4.口頭回答</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5.作業繳交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十一</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11/5</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11/9</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shd w:val="clear" w:color="auto" w:fill="00FFFF"/>
              </w:rPr>
              <w:t>環境教育（1）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3章因式分解</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3-1利用提公因</w:t>
            </w:r>
            <w:r w:rsidRPr="00430415">
              <w:rPr>
                <w:rFonts w:ascii="標楷體" w:eastAsia="標楷體" w:hAnsi="標楷體"/>
                <w:bCs/>
                <w:snapToGrid w:val="0"/>
                <w:kern w:val="0"/>
                <w:sz w:val="22"/>
                <w:szCs w:val="22"/>
              </w:rPr>
              <w:lastRenderedPageBreak/>
              <w:t>式法因式分解</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lastRenderedPageBreak/>
              <w:t xml:space="preserve">8-a-06 </w:t>
            </w:r>
            <w:r w:rsidRPr="00430415">
              <w:rPr>
                <w:rFonts w:ascii="標楷體" w:eastAsia="標楷體" w:hAnsi="標楷體"/>
                <w:bCs/>
                <w:snapToGrid w:val="0"/>
                <w:kern w:val="0"/>
                <w:sz w:val="22"/>
                <w:szCs w:val="22"/>
              </w:rPr>
              <w:br/>
              <w:t>8-a-07</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1.能透過多項式的除法，檢驗</w:t>
            </w:r>
            <w:r w:rsidRPr="00430415">
              <w:rPr>
                <w:rFonts w:ascii="標楷體" w:eastAsia="標楷體" w:hAnsi="標楷體" w:hint="eastAsia"/>
                <w:bCs/>
                <w:snapToGrid w:val="0"/>
                <w:kern w:val="0"/>
                <w:sz w:val="22"/>
                <w:szCs w:val="22"/>
              </w:rPr>
              <w:lastRenderedPageBreak/>
              <w:t>多項式的因式與倍式。</w:t>
            </w:r>
            <w:r w:rsidRPr="00430415">
              <w:rPr>
                <w:rFonts w:ascii="標楷體" w:eastAsia="標楷體" w:hAnsi="標楷體" w:hint="eastAsia"/>
                <w:bCs/>
                <w:snapToGrid w:val="0"/>
                <w:kern w:val="0"/>
                <w:sz w:val="22"/>
                <w:szCs w:val="22"/>
              </w:rPr>
              <w:br/>
              <w:t>2.能瞭解因式分解的意義是將多項式分解為兩個以上多項式的乘積。</w:t>
            </w:r>
            <w:r w:rsidRPr="00430415">
              <w:rPr>
                <w:rFonts w:ascii="標楷體" w:eastAsia="標楷體" w:hAnsi="標楷體" w:hint="eastAsia"/>
                <w:bCs/>
                <w:snapToGrid w:val="0"/>
                <w:kern w:val="0"/>
                <w:sz w:val="22"/>
                <w:szCs w:val="22"/>
              </w:rPr>
              <w:br/>
              <w:t>3.能由乘法分配律的逆運算瞭解提公因式法。</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1.說明因式與倍式的定義。</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2.利用除法檢驗兩多項式是否有因式與倍式之關係。</w:t>
            </w:r>
            <w:r w:rsidRPr="00430415">
              <w:rPr>
                <w:rFonts w:ascii="標楷體" w:eastAsia="標楷體" w:hAnsi="標楷體" w:hint="eastAsia"/>
                <w:bCs/>
                <w:snapToGrid w:val="0"/>
                <w:kern w:val="0"/>
                <w:sz w:val="22"/>
                <w:szCs w:val="22"/>
              </w:rPr>
              <w:br/>
              <w:t>3.說明因式分解的定義。</w:t>
            </w:r>
            <w:r w:rsidRPr="00430415">
              <w:rPr>
                <w:rFonts w:ascii="標楷體" w:eastAsia="標楷體" w:hAnsi="標楷體" w:hint="eastAsia"/>
                <w:bCs/>
                <w:snapToGrid w:val="0"/>
                <w:kern w:val="0"/>
                <w:sz w:val="22"/>
                <w:szCs w:val="22"/>
              </w:rPr>
              <w:br/>
              <w:t>4.利用除法判別多項式B是否為多項式A的因式，再由「被除式＝除式‧商式」的關係將多項式A因式分解。</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【環境教</w:t>
            </w:r>
            <w:r w:rsidRPr="00430415">
              <w:rPr>
                <w:rFonts w:ascii="標楷體" w:eastAsia="標楷體" w:hAnsi="標楷體" w:hint="eastAsia"/>
                <w:bCs/>
                <w:snapToGrid w:val="0"/>
                <w:kern w:val="0"/>
                <w:sz w:val="22"/>
                <w:szCs w:val="22"/>
              </w:rPr>
              <w:lastRenderedPageBreak/>
              <w:t>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2.小組討論</w:t>
            </w:r>
            <w:r w:rsidRPr="00430415">
              <w:rPr>
                <w:rFonts w:ascii="標楷體" w:eastAsia="標楷體" w:hAnsi="標楷體" w:hint="eastAsia"/>
                <w:bCs/>
                <w:snapToGrid w:val="0"/>
                <w:kern w:val="0"/>
                <w:sz w:val="22"/>
                <w:szCs w:val="22"/>
              </w:rPr>
              <w:br/>
              <w:t>3.口頭回答</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十二</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11/12</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11/16</w:t>
            </w:r>
          </w:p>
        </w:tc>
        <w:tc>
          <w:tcPr>
            <w:tcW w:w="1134" w:type="dxa"/>
            <w:shd w:val="clear" w:color="auto" w:fill="auto"/>
          </w:tcPr>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3章因式分解</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3-1利用提公因式法因式分解</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8-a-06 </w:t>
            </w:r>
            <w:r w:rsidRPr="00430415">
              <w:rPr>
                <w:rFonts w:ascii="標楷體" w:eastAsia="標楷體" w:hAnsi="標楷體"/>
                <w:bCs/>
                <w:snapToGrid w:val="0"/>
                <w:kern w:val="0"/>
                <w:sz w:val="22"/>
                <w:szCs w:val="22"/>
              </w:rPr>
              <w:br/>
              <w:t>8-a-07</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1.能將形如ab＋ac的多項式因式分解為a（b＋c）。</w:t>
            </w:r>
            <w:r w:rsidRPr="00430415">
              <w:rPr>
                <w:rFonts w:ascii="標楷體" w:eastAsia="標楷體" w:hAnsi="標楷體" w:hint="eastAsia"/>
                <w:bCs/>
                <w:snapToGrid w:val="0"/>
                <w:kern w:val="0"/>
                <w:sz w:val="22"/>
                <w:szCs w:val="22"/>
              </w:rPr>
              <w:br/>
              <w:t>2.能利用（a＋b）（c</w:t>
            </w:r>
            <w:r w:rsidRPr="00430415">
              <w:rPr>
                <w:rFonts w:ascii="標楷體" w:eastAsia="標楷體" w:hAnsi="標楷體" w:hint="eastAsia"/>
                <w:bCs/>
                <w:snapToGrid w:val="0"/>
                <w:kern w:val="0"/>
                <w:sz w:val="22"/>
                <w:szCs w:val="22"/>
              </w:rPr>
              <w:lastRenderedPageBreak/>
              <w:t>＋d）＝ac＋ad＋bc＋bd瞭解分組提公因式法。</w:t>
            </w:r>
            <w:r w:rsidRPr="00430415">
              <w:rPr>
                <w:rFonts w:ascii="標楷體" w:eastAsia="標楷體" w:hAnsi="標楷體" w:hint="eastAsia"/>
                <w:bCs/>
                <w:snapToGrid w:val="0"/>
                <w:kern w:val="0"/>
                <w:sz w:val="22"/>
                <w:szCs w:val="22"/>
              </w:rPr>
              <w:br/>
              <w:t>3.能將形如ac＋ad＋bc＋bd的多項式因式分解為（a＋b）（c＋d）。</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1.將形如ab＋ac的多項式因式分解為a（b＋c）。</w:t>
            </w:r>
            <w:r w:rsidRPr="00430415">
              <w:rPr>
                <w:rFonts w:ascii="標楷體" w:eastAsia="標楷體" w:hAnsi="標楷體" w:hint="eastAsia"/>
                <w:bCs/>
                <w:snapToGrid w:val="0"/>
                <w:kern w:val="0"/>
                <w:sz w:val="22"/>
                <w:szCs w:val="22"/>
              </w:rPr>
              <w:br/>
              <w:t>2.提出非單項的公因式進行</w:t>
            </w:r>
            <w:r w:rsidRPr="00430415">
              <w:rPr>
                <w:rFonts w:ascii="標楷體" w:eastAsia="標楷體" w:hAnsi="標楷體" w:hint="eastAsia"/>
                <w:bCs/>
                <w:snapToGrid w:val="0"/>
                <w:kern w:val="0"/>
                <w:sz w:val="22"/>
                <w:szCs w:val="22"/>
              </w:rPr>
              <w:lastRenderedPageBreak/>
              <w:t>因式分解。</w:t>
            </w:r>
            <w:r w:rsidRPr="00430415">
              <w:rPr>
                <w:rFonts w:ascii="標楷體" w:eastAsia="標楷體" w:hAnsi="標楷體" w:hint="eastAsia"/>
                <w:bCs/>
                <w:snapToGrid w:val="0"/>
                <w:kern w:val="0"/>
                <w:sz w:val="22"/>
                <w:szCs w:val="22"/>
              </w:rPr>
              <w:br/>
              <w:t>3.將多項式進行重組轉化後提出公因式。</w:t>
            </w:r>
            <w:r w:rsidRPr="00430415">
              <w:rPr>
                <w:rFonts w:ascii="標楷體" w:eastAsia="標楷體" w:hAnsi="標楷體" w:hint="eastAsia"/>
                <w:bCs/>
                <w:snapToGrid w:val="0"/>
                <w:kern w:val="0"/>
                <w:sz w:val="22"/>
                <w:szCs w:val="22"/>
              </w:rPr>
              <w:br/>
              <w:t>4.利用乘法公式（a＋b）（c＋d）＝ac＋ad＋bc＋bd說明分組提公因式法。</w:t>
            </w:r>
            <w:r w:rsidRPr="00430415">
              <w:rPr>
                <w:rFonts w:ascii="標楷體" w:eastAsia="標楷體" w:hAnsi="標楷體" w:hint="eastAsia"/>
                <w:bCs/>
                <w:snapToGrid w:val="0"/>
                <w:kern w:val="0"/>
                <w:sz w:val="22"/>
                <w:szCs w:val="22"/>
              </w:rPr>
              <w:br/>
              <w:t>5.將形如ac＋ad＋bc＋bd的多項式因式分解為（a＋b）（c＋d）。</w:t>
            </w:r>
            <w:r w:rsidRPr="00430415">
              <w:rPr>
                <w:rFonts w:ascii="標楷體" w:eastAsia="標楷體" w:hAnsi="標楷體" w:hint="eastAsia"/>
                <w:bCs/>
                <w:snapToGrid w:val="0"/>
                <w:kern w:val="0"/>
                <w:sz w:val="22"/>
                <w:szCs w:val="22"/>
              </w:rPr>
              <w:br/>
              <w:t>6.進行分組提公因式，並比較不同的分組方式的影響。</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4.口頭回答</w:t>
            </w:r>
            <w:r w:rsidRPr="00430415">
              <w:rPr>
                <w:rFonts w:ascii="標楷體" w:eastAsia="標楷體" w:hAnsi="標楷體" w:hint="eastAsia"/>
                <w:bCs/>
                <w:snapToGrid w:val="0"/>
                <w:kern w:val="0"/>
                <w:sz w:val="22"/>
                <w:szCs w:val="22"/>
              </w:rPr>
              <w:br/>
              <w:t>5.作業繳交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十三</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11/19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lastRenderedPageBreak/>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11/23</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生涯發展</w:t>
            </w:r>
            <w:r w:rsidRPr="00430415">
              <w:rPr>
                <w:rFonts w:ascii="標楷體" w:eastAsia="標楷體" w:hAnsi="標楷體" w:hint="eastAsia"/>
                <w:sz w:val="22"/>
                <w:szCs w:val="22"/>
              </w:rPr>
              <w:lastRenderedPageBreak/>
              <w:t>教育宣導</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第</w:t>
            </w:r>
            <w:r w:rsidRPr="00430415">
              <w:rPr>
                <w:rFonts w:ascii="標楷體" w:eastAsia="標楷體" w:hAnsi="標楷體"/>
                <w:bCs/>
                <w:snapToGrid w:val="0"/>
                <w:kern w:val="0"/>
                <w:sz w:val="22"/>
                <w:szCs w:val="22"/>
              </w:rPr>
              <w:t>3章</w:t>
            </w:r>
            <w:r w:rsidRPr="00430415">
              <w:rPr>
                <w:rFonts w:ascii="標楷體" w:eastAsia="標楷體" w:hAnsi="標楷體"/>
                <w:bCs/>
                <w:snapToGrid w:val="0"/>
                <w:kern w:val="0"/>
                <w:sz w:val="22"/>
                <w:szCs w:val="22"/>
              </w:rPr>
              <w:lastRenderedPageBreak/>
              <w:t>因式分解</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lastRenderedPageBreak/>
              <w:t>3-2利</w:t>
            </w:r>
            <w:r w:rsidRPr="00430415">
              <w:rPr>
                <w:rFonts w:ascii="標楷體" w:eastAsia="標楷體" w:hAnsi="標楷體"/>
                <w:bCs/>
                <w:snapToGrid w:val="0"/>
                <w:kern w:val="0"/>
                <w:sz w:val="22"/>
                <w:szCs w:val="22"/>
              </w:rPr>
              <w:lastRenderedPageBreak/>
              <w:t>用乘法公式因式分解</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lastRenderedPageBreak/>
              <w:t>8-a-08</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1.能利用</w:t>
            </w:r>
            <w:r w:rsidRPr="00430415">
              <w:rPr>
                <w:rFonts w:ascii="標楷體" w:eastAsia="標楷體" w:hAnsi="標楷體" w:hint="eastAsia"/>
                <w:bCs/>
                <w:snapToGrid w:val="0"/>
                <w:kern w:val="0"/>
                <w:sz w:val="22"/>
                <w:szCs w:val="22"/>
              </w:rPr>
              <w:lastRenderedPageBreak/>
              <w:t>平方差公式，因式分解形如</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的多項式。</w:t>
            </w:r>
            <w:r w:rsidRPr="00430415">
              <w:rPr>
                <w:rFonts w:ascii="標楷體" w:eastAsia="標楷體" w:hAnsi="標楷體" w:hint="eastAsia"/>
                <w:bCs/>
                <w:snapToGrid w:val="0"/>
                <w:kern w:val="0"/>
                <w:sz w:val="22"/>
                <w:szCs w:val="22"/>
              </w:rPr>
              <w:br/>
              <w:t>2.能利用和的平方公式，因式分解形如a</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＋2ab＋b</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的多項式。</w:t>
            </w:r>
            <w:r w:rsidRPr="00430415">
              <w:rPr>
                <w:rFonts w:ascii="標楷體" w:eastAsia="標楷體" w:hAnsi="標楷體" w:hint="eastAsia"/>
                <w:bCs/>
                <w:snapToGrid w:val="0"/>
                <w:kern w:val="0"/>
                <w:sz w:val="22"/>
                <w:szCs w:val="22"/>
              </w:rPr>
              <w:br/>
              <w:t>3.能利用差的平方公式，因式分解形如a</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－2ab＋b</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的多項式。</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1.利用平</w:t>
            </w:r>
            <w:r w:rsidRPr="00430415">
              <w:rPr>
                <w:rFonts w:ascii="標楷體" w:eastAsia="標楷體" w:hAnsi="標楷體" w:hint="eastAsia"/>
                <w:bCs/>
                <w:snapToGrid w:val="0"/>
                <w:kern w:val="0"/>
                <w:sz w:val="22"/>
                <w:szCs w:val="22"/>
              </w:rPr>
              <w:lastRenderedPageBreak/>
              <w:t>方差公式，因式分解形如a</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的多項式。</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w:t>
            </w:r>
            <w:r w:rsidRPr="00430415">
              <w:rPr>
                <w:rFonts w:ascii="標楷體" w:eastAsia="標楷體" w:hAnsi="標楷體" w:hint="eastAsia"/>
                <w:bCs/>
                <w:snapToGrid w:val="0"/>
                <w:kern w:val="0"/>
                <w:sz w:val="22"/>
                <w:szCs w:val="22"/>
              </w:rPr>
              <w:lastRenderedPageBreak/>
              <w:t>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w:t>
            </w:r>
            <w:r w:rsidRPr="00430415">
              <w:rPr>
                <w:rFonts w:ascii="標楷體" w:eastAsia="標楷體" w:hAnsi="標楷體" w:hint="eastAsia"/>
                <w:bCs/>
                <w:snapToGrid w:val="0"/>
                <w:kern w:val="0"/>
                <w:sz w:val="22"/>
                <w:szCs w:val="22"/>
              </w:rPr>
              <w:lastRenderedPageBreak/>
              <w:t>筆測驗</w:t>
            </w:r>
            <w:r w:rsidRPr="00430415">
              <w:rPr>
                <w:rFonts w:ascii="標楷體" w:eastAsia="標楷體" w:hAnsi="標楷體" w:hint="eastAsia"/>
                <w:bCs/>
                <w:snapToGrid w:val="0"/>
                <w:kern w:val="0"/>
                <w:sz w:val="22"/>
                <w:szCs w:val="22"/>
              </w:rPr>
              <w:br/>
              <w:t>2.口頭回答</w:t>
            </w:r>
            <w:r w:rsidRPr="00430415">
              <w:rPr>
                <w:rFonts w:ascii="標楷體" w:eastAsia="標楷體" w:hAnsi="標楷體" w:hint="eastAsia"/>
                <w:bCs/>
                <w:snapToGrid w:val="0"/>
                <w:kern w:val="0"/>
                <w:sz w:val="22"/>
                <w:szCs w:val="22"/>
              </w:rPr>
              <w:br/>
              <w:t>3.作業繳交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十四</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11/26</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11/30</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第二次段考</w:t>
            </w:r>
          </w:p>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3章因式分解</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3-2利用乘法公式因式分解</w:t>
            </w:r>
            <w:r w:rsidRPr="00430415">
              <w:rPr>
                <w:rFonts w:ascii="標楷體" w:eastAsia="標楷體" w:hAnsi="標楷體" w:hint="eastAsia"/>
                <w:bCs/>
                <w:snapToGrid w:val="0"/>
                <w:kern w:val="0"/>
                <w:sz w:val="22"/>
                <w:szCs w:val="22"/>
              </w:rPr>
              <w:t>（</w:t>
            </w:r>
            <w:r w:rsidRPr="00430415">
              <w:rPr>
                <w:rFonts w:ascii="標楷體" w:eastAsia="標楷體" w:hAnsi="標楷體"/>
                <w:bCs/>
                <w:snapToGrid w:val="0"/>
                <w:kern w:val="0"/>
                <w:sz w:val="22"/>
                <w:szCs w:val="22"/>
              </w:rPr>
              <w:t>第</w:t>
            </w:r>
            <w:r w:rsidRPr="00430415">
              <w:rPr>
                <w:rFonts w:ascii="標楷體" w:eastAsia="標楷體" w:hAnsi="標楷體" w:hint="eastAsia"/>
                <w:bCs/>
                <w:snapToGrid w:val="0"/>
                <w:kern w:val="0"/>
                <w:sz w:val="22"/>
                <w:szCs w:val="22"/>
              </w:rPr>
              <w:t>二</w:t>
            </w:r>
            <w:r w:rsidRPr="00430415">
              <w:rPr>
                <w:rFonts w:ascii="標楷體" w:eastAsia="標楷體" w:hAnsi="標楷體"/>
                <w:bCs/>
                <w:snapToGrid w:val="0"/>
                <w:kern w:val="0"/>
                <w:sz w:val="22"/>
                <w:szCs w:val="22"/>
              </w:rPr>
              <w:t>次段考</w:t>
            </w:r>
            <w:r w:rsidRPr="00430415">
              <w:rPr>
                <w:rFonts w:ascii="標楷體" w:eastAsia="標楷體" w:hAnsi="標楷體" w:hint="eastAsia"/>
                <w:bCs/>
                <w:snapToGrid w:val="0"/>
                <w:kern w:val="0"/>
                <w:sz w:val="22"/>
                <w:szCs w:val="22"/>
              </w:rPr>
              <w:t>）</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8-a-08 </w:t>
            </w:r>
            <w:r w:rsidRPr="00430415">
              <w:rPr>
                <w:rFonts w:ascii="標楷體" w:eastAsia="標楷體" w:hAnsi="標楷體"/>
                <w:bCs/>
                <w:snapToGrid w:val="0"/>
                <w:kern w:val="0"/>
                <w:sz w:val="22"/>
                <w:szCs w:val="22"/>
              </w:rPr>
              <w:br/>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能綜合運用二種以上因式分解的方法，因式分解多項式。</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1.先提出公因式，再利用乘法公式因式分解。</w:t>
            </w:r>
            <w:r w:rsidRPr="00430415">
              <w:rPr>
                <w:rFonts w:ascii="標楷體" w:eastAsia="標楷體" w:hAnsi="標楷體" w:hint="eastAsia"/>
                <w:bCs/>
                <w:snapToGrid w:val="0"/>
                <w:kern w:val="0"/>
                <w:sz w:val="22"/>
                <w:szCs w:val="22"/>
              </w:rPr>
              <w:br/>
              <w:t>2.先分組，再利用乘法公式進行因式分</w:t>
            </w:r>
            <w:r w:rsidRPr="00430415">
              <w:rPr>
                <w:rFonts w:ascii="標楷體" w:eastAsia="標楷體" w:hAnsi="標楷體" w:hint="eastAsia"/>
                <w:bCs/>
                <w:snapToGrid w:val="0"/>
                <w:kern w:val="0"/>
                <w:sz w:val="22"/>
                <w:szCs w:val="22"/>
              </w:rPr>
              <w:lastRenderedPageBreak/>
              <w:t>解。</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1.紙筆測驗</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w:t>
            </w:r>
            <w:r w:rsidRPr="00430415">
              <w:rPr>
                <w:rFonts w:ascii="標楷體" w:eastAsia="標楷體" w:hAnsi="標楷體" w:hint="eastAsia"/>
                <w:bCs/>
                <w:snapToGrid w:val="0"/>
                <w:kern w:val="0"/>
                <w:sz w:val="22"/>
                <w:szCs w:val="22"/>
              </w:rPr>
              <w:lastRenderedPageBreak/>
              <w:t>頭回答</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5.作業繳交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十五</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12/7</w:t>
            </w:r>
          </w:p>
        </w:tc>
        <w:tc>
          <w:tcPr>
            <w:tcW w:w="1134" w:type="dxa"/>
            <w:shd w:val="clear" w:color="auto" w:fill="auto"/>
          </w:tcPr>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3章因式分解</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3-3利用十字交乘法因式分解</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8-a-08</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1.能由將（x＋p）（x＋q）展開為x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＋bx＋c的形式，發現b＝p＋q，c＝pq。</w:t>
            </w:r>
            <w:r w:rsidRPr="00430415">
              <w:rPr>
                <w:rFonts w:ascii="標楷體" w:eastAsia="標楷體" w:hAnsi="標楷體" w:hint="eastAsia"/>
                <w:bCs/>
                <w:snapToGrid w:val="0"/>
                <w:kern w:val="0"/>
                <w:sz w:val="22"/>
                <w:szCs w:val="22"/>
              </w:rPr>
              <w:br/>
              <w:t>2.能利用十字交乘法因式分解形如x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＋bx＋c的多項式。（c＞0）</w:t>
            </w:r>
            <w:r w:rsidRPr="00430415">
              <w:rPr>
                <w:rFonts w:ascii="標楷體" w:eastAsia="標楷體" w:hAnsi="標楷體" w:hint="eastAsia"/>
                <w:bCs/>
                <w:snapToGrid w:val="0"/>
                <w:kern w:val="0"/>
                <w:sz w:val="22"/>
                <w:szCs w:val="22"/>
              </w:rPr>
              <w:br/>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1.帶領學生發現（x＋2）（x＋3）與其展開式各項係數間的關係。</w:t>
            </w:r>
            <w:r w:rsidRPr="00430415">
              <w:rPr>
                <w:rFonts w:ascii="標楷體" w:eastAsia="標楷體" w:hAnsi="標楷體" w:hint="eastAsia"/>
                <w:bCs/>
                <w:snapToGrid w:val="0"/>
                <w:kern w:val="0"/>
                <w:sz w:val="22"/>
                <w:szCs w:val="22"/>
              </w:rPr>
              <w:br/>
              <w:t>2.帶領學生發現x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＋7x＋10與（x＋p）（x＋q）之關係引出十字交乘法。</w:t>
            </w:r>
            <w:r w:rsidRPr="00430415">
              <w:rPr>
                <w:rFonts w:ascii="標楷體" w:eastAsia="標楷體" w:hAnsi="標楷體" w:hint="eastAsia"/>
                <w:bCs/>
                <w:snapToGrid w:val="0"/>
                <w:kern w:val="0"/>
                <w:sz w:val="22"/>
                <w:szCs w:val="22"/>
              </w:rPr>
              <w:br/>
              <w:t>3.形如x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＋bx＋c的多項式之十字交乘法。（二次項係數為1）</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十六</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12/10</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lastRenderedPageBreak/>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12/14</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yellow"/>
              </w:rPr>
              <w:lastRenderedPageBreak/>
              <w:t>性別平等</w:t>
            </w:r>
            <w:r w:rsidRPr="00430415">
              <w:rPr>
                <w:rFonts w:ascii="標楷體" w:eastAsia="標楷體" w:hAnsi="標楷體" w:hint="eastAsia"/>
                <w:sz w:val="22"/>
                <w:szCs w:val="22"/>
                <w:highlight w:val="yellow"/>
              </w:rPr>
              <w:lastRenderedPageBreak/>
              <w:t>教育宣導(2)</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green"/>
              </w:rPr>
              <w:t>兒童及少年性交易防治教育宣導</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第</w:t>
            </w:r>
            <w:r w:rsidRPr="00430415">
              <w:rPr>
                <w:rFonts w:ascii="標楷體" w:eastAsia="標楷體" w:hAnsi="標楷體"/>
                <w:bCs/>
                <w:snapToGrid w:val="0"/>
                <w:kern w:val="0"/>
                <w:sz w:val="22"/>
                <w:szCs w:val="22"/>
              </w:rPr>
              <w:t>3章</w:t>
            </w:r>
            <w:r w:rsidRPr="00430415">
              <w:rPr>
                <w:rFonts w:ascii="標楷體" w:eastAsia="標楷體" w:hAnsi="標楷體"/>
                <w:bCs/>
                <w:snapToGrid w:val="0"/>
                <w:kern w:val="0"/>
                <w:sz w:val="22"/>
                <w:szCs w:val="22"/>
              </w:rPr>
              <w:lastRenderedPageBreak/>
              <w:t>因式分解</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lastRenderedPageBreak/>
              <w:t>3-3利</w:t>
            </w:r>
            <w:r w:rsidRPr="00430415">
              <w:rPr>
                <w:rFonts w:ascii="標楷體" w:eastAsia="標楷體" w:hAnsi="標楷體"/>
                <w:bCs/>
                <w:snapToGrid w:val="0"/>
                <w:kern w:val="0"/>
                <w:sz w:val="22"/>
                <w:szCs w:val="22"/>
              </w:rPr>
              <w:lastRenderedPageBreak/>
              <w:t>用十字交乘法因式分解</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lastRenderedPageBreak/>
              <w:t>8-a-08</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1.能利用</w:t>
            </w:r>
            <w:r w:rsidRPr="00430415">
              <w:rPr>
                <w:rFonts w:ascii="標楷體" w:eastAsia="標楷體" w:hAnsi="標楷體" w:hint="eastAsia"/>
                <w:bCs/>
                <w:snapToGrid w:val="0"/>
                <w:kern w:val="0"/>
                <w:sz w:val="22"/>
                <w:szCs w:val="22"/>
              </w:rPr>
              <w:lastRenderedPageBreak/>
              <w:t>十字交乘法因式分解形如ax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＋bx＋c的多項式。</w:t>
            </w:r>
            <w:r w:rsidRPr="00430415">
              <w:rPr>
                <w:rFonts w:ascii="標楷體" w:eastAsia="標楷體" w:hAnsi="標楷體" w:hint="eastAsia"/>
                <w:bCs/>
                <w:snapToGrid w:val="0"/>
                <w:kern w:val="0"/>
                <w:sz w:val="22"/>
                <w:szCs w:val="22"/>
              </w:rPr>
              <w:br/>
              <w:t>2.能綜合運用十字交乘法及其他因式分解方法，進行多項式的因式分解。</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1.帶領學</w:t>
            </w:r>
            <w:r w:rsidRPr="00430415">
              <w:rPr>
                <w:rFonts w:ascii="標楷體" w:eastAsia="標楷體" w:hAnsi="標楷體" w:hint="eastAsia"/>
                <w:bCs/>
                <w:snapToGrid w:val="0"/>
                <w:kern w:val="0"/>
                <w:sz w:val="22"/>
                <w:szCs w:val="22"/>
              </w:rPr>
              <w:lastRenderedPageBreak/>
              <w:t>生發現3x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＋8x＋5與（px＋q）（rx＋s）之關係引出形如ax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＋bx＋c的多項式之十字交乘法。</w:t>
            </w:r>
            <w:r w:rsidRPr="00430415">
              <w:rPr>
                <w:rFonts w:ascii="標楷體" w:eastAsia="標楷體" w:hAnsi="標楷體" w:hint="eastAsia"/>
                <w:bCs/>
                <w:snapToGrid w:val="0"/>
                <w:kern w:val="0"/>
                <w:sz w:val="22"/>
                <w:szCs w:val="22"/>
              </w:rPr>
              <w:br/>
              <w:t>2.形如ax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＋bx＋c的多項式之十字交乘法。（二次項係數不為1）</w:t>
            </w:r>
            <w:r w:rsidRPr="00430415">
              <w:rPr>
                <w:rFonts w:ascii="標楷體" w:eastAsia="標楷體" w:hAnsi="標楷體" w:hint="eastAsia"/>
                <w:bCs/>
                <w:snapToGrid w:val="0"/>
                <w:kern w:val="0"/>
                <w:sz w:val="22"/>
                <w:szCs w:val="22"/>
              </w:rPr>
              <w:br/>
              <w:t>3.介紹以分離係數法進行十字交乘法。</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w:t>
            </w:r>
            <w:r w:rsidRPr="00430415">
              <w:rPr>
                <w:rFonts w:ascii="標楷體" w:eastAsia="標楷體" w:hAnsi="標楷體" w:hint="eastAsia"/>
                <w:bCs/>
                <w:snapToGrid w:val="0"/>
                <w:kern w:val="0"/>
                <w:sz w:val="22"/>
                <w:szCs w:val="22"/>
              </w:rPr>
              <w:lastRenderedPageBreak/>
              <w:t>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w:t>
            </w:r>
            <w:r w:rsidRPr="00430415">
              <w:rPr>
                <w:rFonts w:ascii="標楷體" w:eastAsia="標楷體" w:hAnsi="標楷體" w:hint="eastAsia"/>
                <w:bCs/>
                <w:snapToGrid w:val="0"/>
                <w:kern w:val="0"/>
                <w:sz w:val="22"/>
                <w:szCs w:val="22"/>
              </w:rPr>
              <w:lastRenderedPageBreak/>
              <w:t>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4.口頭回答</w:t>
            </w:r>
            <w:r w:rsidRPr="00430415">
              <w:rPr>
                <w:rFonts w:ascii="標楷體" w:eastAsia="標楷體" w:hAnsi="標楷體" w:hint="eastAsia"/>
                <w:bCs/>
                <w:snapToGrid w:val="0"/>
                <w:kern w:val="0"/>
                <w:sz w:val="22"/>
                <w:szCs w:val="22"/>
              </w:rPr>
              <w:br/>
              <w:t>5.作業繳交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十七</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12/17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12/21</w:t>
            </w:r>
          </w:p>
        </w:tc>
        <w:tc>
          <w:tcPr>
            <w:tcW w:w="1134" w:type="dxa"/>
            <w:shd w:val="clear" w:color="auto" w:fill="auto"/>
          </w:tcPr>
          <w:p w:rsidR="00BF7928" w:rsidRPr="00430415" w:rsidRDefault="00BF7928" w:rsidP="005E695F">
            <w:pPr>
              <w:snapToGrid w:val="0"/>
              <w:rPr>
                <w:rFonts w:ascii="標楷體" w:eastAsia="標楷體" w:hAnsi="標楷體"/>
                <w:sz w:val="22"/>
                <w:szCs w:val="22"/>
                <w:shd w:val="clear" w:color="auto" w:fill="00FFFF"/>
              </w:rPr>
            </w:pPr>
            <w:r w:rsidRPr="00430415">
              <w:rPr>
                <w:rFonts w:ascii="標楷體" w:eastAsia="標楷體" w:hAnsi="標楷體" w:hint="eastAsia"/>
                <w:sz w:val="22"/>
                <w:szCs w:val="22"/>
                <w:shd w:val="clear" w:color="auto" w:fill="00FFFF"/>
              </w:rPr>
              <w:t>環境教育（1）</w:t>
            </w:r>
          </w:p>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4章一元二次方程式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4-1因式分解法解一元二次方程式</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8-a-09 </w:t>
            </w:r>
            <w:r w:rsidRPr="00430415">
              <w:rPr>
                <w:rFonts w:ascii="標楷體" w:eastAsia="標楷體" w:hAnsi="標楷體"/>
                <w:bCs/>
                <w:snapToGrid w:val="0"/>
                <w:kern w:val="0"/>
                <w:sz w:val="22"/>
                <w:szCs w:val="22"/>
              </w:rPr>
              <w:br/>
              <w:t>8-a-10</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1.能由實例知道一元二次方程式及其解（根）的意義。</w:t>
            </w:r>
            <w:r w:rsidRPr="00430415">
              <w:rPr>
                <w:rFonts w:ascii="標楷體" w:eastAsia="標楷體" w:hAnsi="標楷體" w:hint="eastAsia"/>
                <w:bCs/>
                <w:snapToGrid w:val="0"/>
                <w:kern w:val="0"/>
                <w:sz w:val="22"/>
                <w:szCs w:val="22"/>
              </w:rPr>
              <w:br/>
              <w:t>2.能瞭解</w:t>
            </w:r>
            <w:r w:rsidRPr="00430415">
              <w:rPr>
                <w:rFonts w:ascii="標楷體" w:eastAsia="標楷體" w:hAnsi="標楷體" w:hint="eastAsia"/>
                <w:bCs/>
                <w:snapToGrid w:val="0"/>
                <w:kern w:val="0"/>
                <w:sz w:val="22"/>
                <w:szCs w:val="22"/>
              </w:rPr>
              <w:lastRenderedPageBreak/>
              <w:t>可以因式分解來解一元二次方程式。</w:t>
            </w:r>
            <w:r w:rsidRPr="00430415">
              <w:rPr>
                <w:rFonts w:ascii="標楷體" w:eastAsia="標楷體" w:hAnsi="標楷體" w:hint="eastAsia"/>
                <w:bCs/>
                <w:snapToGrid w:val="0"/>
                <w:kern w:val="0"/>
                <w:sz w:val="22"/>
                <w:szCs w:val="22"/>
              </w:rPr>
              <w:br/>
              <w:t>3.能以提公因式的方法解一元二次方程式。</w:t>
            </w:r>
            <w:r w:rsidRPr="00430415">
              <w:rPr>
                <w:rFonts w:ascii="標楷體" w:eastAsia="標楷體" w:hAnsi="標楷體" w:hint="eastAsia"/>
                <w:bCs/>
                <w:snapToGrid w:val="0"/>
                <w:kern w:val="0"/>
                <w:sz w:val="22"/>
                <w:szCs w:val="22"/>
              </w:rPr>
              <w:br/>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1.說明一元二次方程式的定義。</w:t>
            </w:r>
            <w:r w:rsidRPr="00430415">
              <w:rPr>
                <w:rFonts w:ascii="標楷體" w:eastAsia="標楷體" w:hAnsi="標楷體" w:hint="eastAsia"/>
                <w:bCs/>
                <w:snapToGrid w:val="0"/>
                <w:kern w:val="0"/>
                <w:sz w:val="22"/>
                <w:szCs w:val="22"/>
              </w:rPr>
              <w:br/>
              <w:t>2.由已知條件列出一元二次</w:t>
            </w:r>
            <w:r w:rsidRPr="00430415">
              <w:rPr>
                <w:rFonts w:ascii="標楷體" w:eastAsia="標楷體" w:hAnsi="標楷體" w:hint="eastAsia"/>
                <w:bCs/>
                <w:snapToGrid w:val="0"/>
                <w:kern w:val="0"/>
                <w:sz w:val="22"/>
                <w:szCs w:val="22"/>
              </w:rPr>
              <w:lastRenderedPageBreak/>
              <w:t>方程式。</w:t>
            </w:r>
            <w:r w:rsidRPr="00430415">
              <w:rPr>
                <w:rFonts w:ascii="標楷體" w:eastAsia="標楷體" w:hAnsi="標楷體" w:hint="eastAsia"/>
                <w:bCs/>
                <w:snapToGrid w:val="0"/>
                <w:kern w:val="0"/>
                <w:sz w:val="22"/>
                <w:szCs w:val="22"/>
              </w:rPr>
              <w:br/>
              <w:t>3.說明一元二次方程式根的意義及如何判別。</w:t>
            </w:r>
            <w:r w:rsidRPr="00430415">
              <w:rPr>
                <w:rFonts w:ascii="標楷體" w:eastAsia="標楷體" w:hAnsi="標楷體" w:hint="eastAsia"/>
                <w:bCs/>
                <w:snapToGrid w:val="0"/>
                <w:kern w:val="0"/>
                <w:sz w:val="22"/>
                <w:szCs w:val="22"/>
              </w:rPr>
              <w:br/>
              <w:t>4.判別一元二次方程式的解。</w:t>
            </w:r>
            <w:r w:rsidRPr="00430415">
              <w:rPr>
                <w:rFonts w:ascii="標楷體" w:eastAsia="標楷體" w:hAnsi="標楷體" w:hint="eastAsia"/>
                <w:bCs/>
                <w:snapToGrid w:val="0"/>
                <w:kern w:val="0"/>
                <w:sz w:val="22"/>
                <w:szCs w:val="22"/>
              </w:rPr>
              <w:br/>
              <w:t>5.說明一元二次方程式因式分解後可求出其解。</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2.觀察</w:t>
            </w:r>
            <w:r w:rsidRPr="00430415">
              <w:rPr>
                <w:rFonts w:ascii="標楷體" w:eastAsia="標楷體" w:hAnsi="標楷體" w:hint="eastAsia"/>
                <w:bCs/>
                <w:snapToGrid w:val="0"/>
                <w:kern w:val="0"/>
                <w:sz w:val="22"/>
                <w:szCs w:val="22"/>
              </w:rPr>
              <w:br/>
              <w:t>3.口頭回</w:t>
            </w:r>
            <w:r w:rsidRPr="00430415">
              <w:rPr>
                <w:rFonts w:ascii="標楷體" w:eastAsia="標楷體" w:hAnsi="標楷體" w:hint="eastAsia"/>
                <w:bCs/>
                <w:snapToGrid w:val="0"/>
                <w:kern w:val="0"/>
                <w:sz w:val="22"/>
                <w:szCs w:val="22"/>
              </w:rPr>
              <w:lastRenderedPageBreak/>
              <w:t>答</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十八</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12/24</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12/28</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防災教育（1）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4章一元二次方程式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4-2配方法與公式解</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8-a-11 </w:t>
            </w:r>
            <w:r w:rsidRPr="00430415">
              <w:rPr>
                <w:rFonts w:ascii="標楷體" w:eastAsia="標楷體" w:hAnsi="標楷體"/>
                <w:bCs/>
                <w:snapToGrid w:val="0"/>
                <w:kern w:val="0"/>
                <w:sz w:val="22"/>
                <w:szCs w:val="22"/>
              </w:rPr>
              <w:br/>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1.能以「平方根的概念」解形如（ax＋b）</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＝c的方程式。</w:t>
            </w:r>
            <w:r w:rsidRPr="00430415">
              <w:rPr>
                <w:rFonts w:ascii="標楷體" w:eastAsia="標楷體" w:hAnsi="標楷體" w:hint="eastAsia"/>
                <w:bCs/>
                <w:snapToGrid w:val="0"/>
                <w:kern w:val="0"/>
                <w:sz w:val="22"/>
                <w:szCs w:val="22"/>
              </w:rPr>
              <w:br/>
              <w:t>2.能將形如x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＋ax的式子加上（</w:t>
            </w:r>
            <w:r w:rsidRPr="00430415">
              <w:rPr>
                <w:rFonts w:ascii="標楷體" w:eastAsia="標楷體" w:hAnsi="標楷體"/>
                <w:snapToGrid w:val="0"/>
                <w:kern w:val="0"/>
                <w:sz w:val="22"/>
                <w:szCs w:val="22"/>
              </w:rPr>
              <w:object w:dxaOrig="240" w:dyaOrig="620">
                <v:shape id="_x0000_i1031" type="#_x0000_t75" style="width:9pt;height:23.4pt" o:ole="">
                  <v:imagedata r:id="rId24" o:title=""/>
                </v:shape>
                <o:OLEObject Type="Embed" ProgID="Equation.3" ShapeID="_x0000_i1031" DrawAspect="Content" ObjectID="_1597476453" r:id="rId25"/>
              </w:object>
            </w:r>
            <w:r w:rsidRPr="00430415">
              <w:rPr>
                <w:rFonts w:ascii="標楷體" w:eastAsia="標楷體" w:hAnsi="標楷體" w:hint="eastAsia"/>
                <w:bCs/>
                <w:snapToGrid w:val="0"/>
                <w:kern w:val="0"/>
                <w:sz w:val="22"/>
                <w:szCs w:val="22"/>
              </w:rPr>
              <w:t>）</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後，配成（x＋</w:t>
            </w:r>
            <w:r w:rsidRPr="00430415">
              <w:rPr>
                <w:rFonts w:ascii="標楷體" w:eastAsia="標楷體" w:hAnsi="標楷體"/>
                <w:snapToGrid w:val="0"/>
                <w:kern w:val="0"/>
                <w:sz w:val="22"/>
                <w:szCs w:val="22"/>
              </w:rPr>
              <w:object w:dxaOrig="240" w:dyaOrig="620">
                <v:shape id="_x0000_i1032" type="#_x0000_t75" style="width:9pt;height:23.4pt" o:ole="">
                  <v:imagedata r:id="rId26" o:title=""/>
                </v:shape>
                <o:OLEObject Type="Embed" ProgID="Equation.3" ShapeID="_x0000_i1032" DrawAspect="Content" ObjectID="_1597476454" r:id="rId27"/>
              </w:object>
            </w:r>
            <w:r w:rsidRPr="00430415">
              <w:rPr>
                <w:rFonts w:ascii="標楷體" w:eastAsia="標楷體" w:hAnsi="標楷體" w:hint="eastAsia"/>
                <w:bCs/>
                <w:snapToGrid w:val="0"/>
                <w:kern w:val="0"/>
                <w:sz w:val="22"/>
                <w:szCs w:val="22"/>
              </w:rPr>
              <w:t>）</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3.能利用配方法將一元二次方程式變成（x±a）</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＝b，再求其解。</w:t>
            </w:r>
            <w:r w:rsidRPr="00430415">
              <w:rPr>
                <w:rFonts w:ascii="標楷體" w:eastAsia="標楷體" w:hAnsi="標楷體" w:hint="eastAsia"/>
                <w:bCs/>
                <w:snapToGrid w:val="0"/>
                <w:kern w:val="0"/>
                <w:sz w:val="22"/>
                <w:szCs w:val="22"/>
              </w:rPr>
              <w:br/>
              <w:t>4.能利用配方法將一元二次方程式變成（x±a）</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＝b，再求其解。</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1.利用平方根的概念解形如x</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＝a的一元二次方程式。</w:t>
            </w:r>
            <w:r w:rsidRPr="00430415">
              <w:rPr>
                <w:rFonts w:ascii="標楷體" w:eastAsia="標楷體" w:hAnsi="標楷體" w:hint="eastAsia"/>
                <w:bCs/>
                <w:snapToGrid w:val="0"/>
                <w:kern w:val="0"/>
                <w:sz w:val="22"/>
                <w:szCs w:val="22"/>
              </w:rPr>
              <w:br/>
              <w:t>2.利用代換的方式配合平方根的概念，解形如A</w:t>
            </w:r>
            <w:r w:rsidRPr="00430415">
              <w:rPr>
                <w:rFonts w:ascii="標楷體" w:eastAsia="標楷體" w:hAnsi="標楷體" w:hint="eastAsia"/>
                <w:bCs/>
                <w:snapToGrid w:val="0"/>
                <w:kern w:val="0"/>
                <w:sz w:val="22"/>
                <w:szCs w:val="22"/>
                <w:vertAlign w:val="superscript"/>
              </w:rPr>
              <w:t>2</w:t>
            </w:r>
            <w:r w:rsidRPr="00430415">
              <w:rPr>
                <w:rFonts w:ascii="標楷體" w:eastAsia="標楷體" w:hAnsi="標楷體" w:hint="eastAsia"/>
                <w:bCs/>
                <w:snapToGrid w:val="0"/>
                <w:kern w:val="0"/>
                <w:sz w:val="22"/>
                <w:szCs w:val="22"/>
              </w:rPr>
              <w:t>＝a的一元二次方程</w:t>
            </w:r>
            <w:r w:rsidRPr="00430415">
              <w:rPr>
                <w:rFonts w:ascii="標楷體" w:eastAsia="標楷體" w:hAnsi="標楷體" w:hint="eastAsia"/>
                <w:bCs/>
                <w:snapToGrid w:val="0"/>
                <w:kern w:val="0"/>
                <w:sz w:val="22"/>
                <w:szCs w:val="22"/>
              </w:rPr>
              <w:lastRenderedPageBreak/>
              <w:t>式。</w:t>
            </w:r>
            <w:r w:rsidRPr="00430415">
              <w:rPr>
                <w:rFonts w:ascii="標楷體" w:eastAsia="標楷體" w:hAnsi="標楷體" w:hint="eastAsia"/>
                <w:bCs/>
                <w:snapToGrid w:val="0"/>
                <w:kern w:val="0"/>
                <w:sz w:val="22"/>
                <w:szCs w:val="22"/>
              </w:rPr>
              <w:br/>
              <w:t>3.以填空方式引導學生將式子配成完全平方式。</w:t>
            </w:r>
            <w:r w:rsidRPr="00430415">
              <w:rPr>
                <w:rFonts w:ascii="標楷體" w:eastAsia="標楷體" w:hAnsi="標楷體" w:hint="eastAsia"/>
                <w:bCs/>
                <w:snapToGrid w:val="0"/>
                <w:kern w:val="0"/>
                <w:sz w:val="22"/>
                <w:szCs w:val="22"/>
              </w:rPr>
              <w:br/>
              <w:t>4.歸納出完全平方式一次項係數與常數項之關係。</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2.口頭回答</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十九</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12/31</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1/4</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家庭教育（1）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4章一元二次方程式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4-2配方法與公式解</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8-a-11</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1.能利用配方法導出一元二次方程式根的公式。</w:t>
            </w:r>
            <w:r w:rsidRPr="00430415">
              <w:rPr>
                <w:rFonts w:ascii="標楷體" w:eastAsia="標楷體" w:hAnsi="標楷體" w:hint="eastAsia"/>
                <w:bCs/>
                <w:snapToGrid w:val="0"/>
                <w:kern w:val="0"/>
                <w:sz w:val="22"/>
                <w:szCs w:val="22"/>
              </w:rPr>
              <w:br/>
              <w:t>2.由判別式知道一元二次方程式的解可為相異兩根、重根或無解。</w:t>
            </w:r>
            <w:r w:rsidRPr="00430415">
              <w:rPr>
                <w:rFonts w:ascii="標楷體" w:eastAsia="標楷體" w:hAnsi="標楷體" w:hint="eastAsia"/>
                <w:bCs/>
                <w:snapToGrid w:val="0"/>
                <w:kern w:val="0"/>
                <w:sz w:val="22"/>
                <w:szCs w:val="22"/>
              </w:rPr>
              <w:br/>
              <w:t>3.能利用公式解求</w:t>
            </w:r>
            <w:r w:rsidRPr="00430415">
              <w:rPr>
                <w:rFonts w:ascii="標楷體" w:eastAsia="標楷體" w:hAnsi="標楷體" w:hint="eastAsia"/>
                <w:bCs/>
                <w:snapToGrid w:val="0"/>
                <w:kern w:val="0"/>
                <w:sz w:val="22"/>
                <w:szCs w:val="22"/>
              </w:rPr>
              <w:lastRenderedPageBreak/>
              <w:t>一元二次方程式的解。</w:t>
            </w:r>
            <w:r w:rsidRPr="00430415">
              <w:rPr>
                <w:rFonts w:ascii="標楷體" w:eastAsia="標楷體" w:hAnsi="標楷體" w:hint="eastAsia"/>
                <w:bCs/>
                <w:snapToGrid w:val="0"/>
                <w:kern w:val="0"/>
                <w:sz w:val="22"/>
                <w:szCs w:val="22"/>
              </w:rPr>
              <w:br/>
              <w:t>4.能綜合利用因式分解、配方法或公式解來解一元二次方程式。</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1.利用配方法推導一元二次方程式根的公式。</w:t>
            </w:r>
            <w:r w:rsidRPr="00430415">
              <w:rPr>
                <w:rFonts w:ascii="標楷體" w:eastAsia="標楷體" w:hAnsi="標楷體" w:hint="eastAsia"/>
                <w:bCs/>
                <w:snapToGrid w:val="0"/>
                <w:kern w:val="0"/>
                <w:sz w:val="22"/>
                <w:szCs w:val="22"/>
              </w:rPr>
              <w:br/>
              <w:t>2.由平方根的概念知道一元二次方程式的解可為相異兩根、重根或無解。</w:t>
            </w:r>
            <w:r w:rsidRPr="00430415">
              <w:rPr>
                <w:rFonts w:ascii="標楷體" w:eastAsia="標楷體" w:hAnsi="標楷體" w:hint="eastAsia"/>
                <w:bCs/>
                <w:snapToGrid w:val="0"/>
                <w:kern w:val="0"/>
                <w:sz w:val="22"/>
                <w:szCs w:val="22"/>
              </w:rPr>
              <w:br/>
              <w:t>3.判別式</w:t>
            </w:r>
            <w:r w:rsidRPr="00430415">
              <w:rPr>
                <w:rFonts w:ascii="標楷體" w:eastAsia="標楷體" w:hAnsi="標楷體" w:hint="eastAsia"/>
                <w:bCs/>
                <w:snapToGrid w:val="0"/>
                <w:kern w:val="0"/>
                <w:sz w:val="22"/>
                <w:szCs w:val="22"/>
              </w:rPr>
              <w:lastRenderedPageBreak/>
              <w:t>的介紹。</w:t>
            </w:r>
            <w:r w:rsidRPr="00430415">
              <w:rPr>
                <w:rFonts w:ascii="標楷體" w:eastAsia="標楷體" w:hAnsi="標楷體" w:hint="eastAsia"/>
                <w:bCs/>
                <w:snapToGrid w:val="0"/>
                <w:kern w:val="0"/>
                <w:sz w:val="22"/>
                <w:szCs w:val="22"/>
              </w:rPr>
              <w:br/>
              <w:t>4.利用公式解，分別依判別式大於0、小於0、等於0，求一元二次方程式的解。程式。</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自然與生活科技學習領域</w:t>
            </w:r>
          </w:p>
        </w:tc>
      </w:tr>
      <w:tr w:rsidR="00BF7928" w:rsidRPr="00430415" w:rsidTr="005E695F">
        <w:tc>
          <w:tcPr>
            <w:tcW w:w="959" w:type="dxa"/>
            <w:shd w:val="clear" w:color="auto" w:fill="auto"/>
            <w:vAlign w:val="center"/>
          </w:tcPr>
          <w:p w:rsidR="00BF7928" w:rsidRPr="00430415" w:rsidRDefault="00BF7928" w:rsidP="005E695F">
            <w:pPr>
              <w:pStyle w:val="0"/>
              <w:spacing w:line="0" w:lineRule="atLeast"/>
              <w:ind w:left="0" w:right="0"/>
              <w:jc w:val="center"/>
              <w:rPr>
                <w:rFonts w:ascii="標楷體" w:eastAsia="標楷體" w:hAnsi="標楷體"/>
                <w:color w:val="auto"/>
                <w:sz w:val="22"/>
                <w:szCs w:val="22"/>
              </w:rPr>
            </w:pPr>
            <w:r w:rsidRPr="00430415">
              <w:rPr>
                <w:rFonts w:ascii="標楷體" w:eastAsia="標楷體" w:hAnsi="標楷體" w:hint="eastAsia"/>
                <w:color w:val="auto"/>
                <w:sz w:val="22"/>
                <w:szCs w:val="22"/>
              </w:rPr>
              <w:t>廿</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1/11</w:t>
            </w:r>
          </w:p>
        </w:tc>
        <w:tc>
          <w:tcPr>
            <w:tcW w:w="1134" w:type="dxa"/>
            <w:shd w:val="clear" w:color="auto" w:fill="auto"/>
          </w:tcPr>
          <w:p w:rsidR="00BF7928" w:rsidRPr="00430415" w:rsidRDefault="00BF7928" w:rsidP="005E695F">
            <w:pPr>
              <w:spacing w:line="240" w:lineRule="exact"/>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4章一元二次方程式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4-3應用問題</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8-a-12</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能根據應用問題的題意列出一元二次方程式，並求其解與檢驗答案的合理性。</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一元二次方程式在日常生活之應用。</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vAlign w:val="center"/>
          </w:tcPr>
          <w:p w:rsidR="00BF7928" w:rsidRPr="00430415" w:rsidRDefault="00BF7928" w:rsidP="005E695F">
            <w:pPr>
              <w:pStyle w:val="0"/>
              <w:spacing w:line="0" w:lineRule="atLeast"/>
              <w:ind w:left="0" w:right="0"/>
              <w:jc w:val="center"/>
              <w:rPr>
                <w:rFonts w:ascii="標楷體" w:eastAsia="標楷體" w:hAnsi="標楷體"/>
                <w:color w:val="auto"/>
                <w:w w:val="120"/>
                <w:sz w:val="22"/>
                <w:szCs w:val="22"/>
              </w:rPr>
            </w:pPr>
            <w:r w:rsidRPr="00430415">
              <w:rPr>
                <w:rFonts w:ascii="標楷體" w:eastAsia="標楷體" w:hAnsi="標楷體" w:hint="eastAsia"/>
                <w:color w:val="auto"/>
                <w:sz w:val="22"/>
                <w:szCs w:val="22"/>
              </w:rPr>
              <w:t>廿一</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1/14</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1/18</w:t>
            </w:r>
          </w:p>
        </w:tc>
        <w:tc>
          <w:tcPr>
            <w:tcW w:w="1134" w:type="dxa"/>
            <w:shd w:val="clear" w:color="auto" w:fill="auto"/>
          </w:tcPr>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第三次段考</w:t>
            </w:r>
          </w:p>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1/18休業式</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4章一元二次方程式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4-3應用問題</w:t>
            </w:r>
            <w:r w:rsidRPr="00430415">
              <w:rPr>
                <w:rFonts w:ascii="標楷體" w:eastAsia="標楷體" w:hAnsi="標楷體" w:hint="eastAsia"/>
                <w:bCs/>
                <w:snapToGrid w:val="0"/>
                <w:kern w:val="0"/>
                <w:sz w:val="22"/>
                <w:szCs w:val="22"/>
              </w:rPr>
              <w:t>（</w:t>
            </w:r>
            <w:r w:rsidRPr="00430415">
              <w:rPr>
                <w:rFonts w:ascii="標楷體" w:eastAsia="標楷體" w:hAnsi="標楷體"/>
                <w:bCs/>
                <w:snapToGrid w:val="0"/>
                <w:kern w:val="0"/>
                <w:sz w:val="22"/>
                <w:szCs w:val="22"/>
              </w:rPr>
              <w:t>第</w:t>
            </w:r>
            <w:r w:rsidRPr="00430415">
              <w:rPr>
                <w:rFonts w:ascii="標楷體" w:eastAsia="標楷體" w:hAnsi="標楷體" w:hint="eastAsia"/>
                <w:bCs/>
                <w:snapToGrid w:val="0"/>
                <w:kern w:val="0"/>
                <w:sz w:val="22"/>
                <w:szCs w:val="22"/>
              </w:rPr>
              <w:t>三</w:t>
            </w:r>
            <w:r w:rsidRPr="00430415">
              <w:rPr>
                <w:rFonts w:ascii="標楷體" w:eastAsia="標楷體" w:hAnsi="標楷體"/>
                <w:bCs/>
                <w:snapToGrid w:val="0"/>
                <w:kern w:val="0"/>
                <w:sz w:val="22"/>
                <w:szCs w:val="22"/>
              </w:rPr>
              <w:t>次段考</w:t>
            </w:r>
            <w:r w:rsidRPr="00430415">
              <w:rPr>
                <w:rFonts w:ascii="標楷體" w:eastAsia="標楷體" w:hAnsi="標楷體" w:hint="eastAsia"/>
                <w:bCs/>
                <w:snapToGrid w:val="0"/>
                <w:kern w:val="0"/>
                <w:sz w:val="22"/>
                <w:szCs w:val="22"/>
              </w:rPr>
              <w:t>）</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8-a-12 </w:t>
            </w:r>
            <w:r w:rsidRPr="00430415">
              <w:rPr>
                <w:rFonts w:ascii="標楷體" w:eastAsia="標楷體" w:hAnsi="標楷體"/>
                <w:bCs/>
                <w:snapToGrid w:val="0"/>
                <w:kern w:val="0"/>
                <w:sz w:val="22"/>
                <w:szCs w:val="22"/>
              </w:rPr>
              <w:br/>
              <w:t xml:space="preserve">C-R-01 </w:t>
            </w:r>
            <w:r w:rsidRPr="00430415">
              <w:rPr>
                <w:rFonts w:ascii="標楷體" w:eastAsia="標楷體" w:hAnsi="標楷體"/>
                <w:bCs/>
                <w:snapToGrid w:val="0"/>
                <w:kern w:val="0"/>
                <w:sz w:val="22"/>
                <w:szCs w:val="22"/>
              </w:rPr>
              <w:br/>
              <w:t>C-T-01</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能根據應用問題的題意列出一元二次方程式，並求其解與</w:t>
            </w:r>
            <w:r w:rsidRPr="00430415">
              <w:rPr>
                <w:rFonts w:ascii="標楷體" w:eastAsia="標楷體" w:hAnsi="標楷體" w:hint="eastAsia"/>
                <w:bCs/>
                <w:snapToGrid w:val="0"/>
                <w:kern w:val="0"/>
                <w:sz w:val="22"/>
                <w:szCs w:val="22"/>
              </w:rPr>
              <w:lastRenderedPageBreak/>
              <w:t>檢驗答案的合理性。</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1.一元二次方程式在日常生活之應用。</w:t>
            </w:r>
            <w:r w:rsidRPr="00430415">
              <w:rPr>
                <w:rFonts w:ascii="標楷體" w:eastAsia="標楷體" w:hAnsi="標楷體" w:hint="eastAsia"/>
                <w:bCs/>
                <w:snapToGrid w:val="0"/>
                <w:kern w:val="0"/>
                <w:sz w:val="22"/>
                <w:szCs w:val="22"/>
              </w:rPr>
              <w:br/>
              <w:t>2.一元二次方程式</w:t>
            </w:r>
            <w:r w:rsidRPr="00430415">
              <w:rPr>
                <w:rFonts w:ascii="標楷體" w:eastAsia="標楷體" w:hAnsi="標楷體" w:hint="eastAsia"/>
                <w:bCs/>
                <w:snapToGrid w:val="0"/>
                <w:kern w:val="0"/>
                <w:sz w:val="22"/>
                <w:szCs w:val="22"/>
              </w:rPr>
              <w:lastRenderedPageBreak/>
              <w:t>在比例之應用，並介紹黃金分割比。</w:t>
            </w:r>
          </w:p>
        </w:tc>
        <w:tc>
          <w:tcPr>
            <w:tcW w:w="709" w:type="dxa"/>
            <w:shd w:val="clear" w:color="auto" w:fill="auto"/>
          </w:tcPr>
          <w:p w:rsidR="00BF7928" w:rsidRPr="00430415" w:rsidRDefault="00BF7928" w:rsidP="005E695F">
            <w:pPr>
              <w:pStyle w:val="a7"/>
              <w:rPr>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t>1.習作教用版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3.觀察</w:t>
            </w:r>
            <w:r w:rsidRPr="00430415">
              <w:rPr>
                <w:rFonts w:ascii="標楷體" w:eastAsia="標楷體" w:hAnsi="標楷體" w:hint="eastAsia"/>
                <w:bCs/>
                <w:snapToGrid w:val="0"/>
                <w:kern w:val="0"/>
                <w:sz w:val="22"/>
                <w:szCs w:val="22"/>
              </w:rPr>
              <w:br/>
              <w:t>4.口頭回答</w:t>
            </w:r>
            <w:r w:rsidRPr="00430415">
              <w:rPr>
                <w:rFonts w:ascii="標楷體" w:eastAsia="標楷體" w:hAnsi="標楷體" w:hint="eastAsia"/>
                <w:bCs/>
                <w:snapToGrid w:val="0"/>
                <w:kern w:val="0"/>
                <w:sz w:val="22"/>
                <w:szCs w:val="22"/>
              </w:rPr>
              <w:br/>
              <w:t>5.作業繳交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t>自然與生活科技學習領域</w:t>
            </w:r>
          </w:p>
        </w:tc>
      </w:tr>
    </w:tbl>
    <w:p w:rsidR="00BF7928" w:rsidRPr="00430415" w:rsidRDefault="00BF7928" w:rsidP="00BF7928">
      <w:pPr>
        <w:snapToGrid w:val="0"/>
        <w:rPr>
          <w:rFonts w:ascii="標楷體" w:eastAsia="標楷體" w:hAnsi="標楷體"/>
          <w:sz w:val="22"/>
          <w:szCs w:val="22"/>
        </w:rPr>
      </w:pPr>
      <w:r w:rsidRPr="00430415">
        <w:rPr>
          <w:rFonts w:ascii="標楷體" w:eastAsia="標楷體" w:hAnsi="標楷體"/>
          <w:sz w:val="22"/>
          <w:szCs w:val="22"/>
        </w:rPr>
        <w:t>備註：</w:t>
      </w:r>
      <w:r w:rsidRPr="00430415">
        <w:rPr>
          <w:rFonts w:ascii="標楷體" w:eastAsia="標楷體" w:hAnsi="標楷體" w:hint="eastAsia"/>
          <w:sz w:val="22"/>
          <w:szCs w:val="22"/>
        </w:rPr>
        <w:t>請分別列出七年級、八年級及九年級第一學期及第二學期彈性課程之教學計畫表。</w:t>
      </w:r>
    </w:p>
    <w:p w:rsidR="00BF7928" w:rsidRPr="00430415" w:rsidRDefault="00BF7928" w:rsidP="00BF7928">
      <w:pPr>
        <w:rPr>
          <w:rFonts w:ascii="標楷體" w:eastAsia="標楷體" w:hAnsi="標楷體"/>
          <w:sz w:val="22"/>
          <w:szCs w:val="22"/>
        </w:rPr>
      </w:pPr>
    </w:p>
    <w:p w:rsidR="00BF7928" w:rsidRDefault="00BF7928" w:rsidP="00BF7928">
      <w:pPr>
        <w:rPr>
          <w:rFonts w:ascii="標楷體" w:eastAsia="標楷體" w:hAnsi="標楷體"/>
          <w:sz w:val="22"/>
          <w:szCs w:val="22"/>
        </w:rPr>
      </w:pPr>
    </w:p>
    <w:p w:rsidR="00BF7928" w:rsidRPr="00430415" w:rsidRDefault="00BF7928" w:rsidP="00BF7928">
      <w:pPr>
        <w:rPr>
          <w:rFonts w:ascii="標楷體" w:eastAsia="標楷體" w:hAnsi="標楷體"/>
          <w:sz w:val="22"/>
          <w:szCs w:val="22"/>
        </w:rPr>
      </w:pPr>
    </w:p>
    <w:p w:rsidR="00BF7928" w:rsidRPr="00430415" w:rsidRDefault="00BF7928" w:rsidP="00BF7928">
      <w:pPr>
        <w:pStyle w:val="a7"/>
        <w:rPr>
          <w:sz w:val="22"/>
          <w:szCs w:val="22"/>
        </w:rPr>
      </w:pPr>
      <w:r w:rsidRPr="00430415">
        <w:rPr>
          <w:rFonts w:hint="eastAsia"/>
          <w:sz w:val="22"/>
          <w:szCs w:val="22"/>
        </w:rPr>
        <w:t xml:space="preserve">            107學年度嘉義縣溪口國民中學</w:t>
      </w:r>
      <w:r w:rsidRPr="00430415">
        <w:rPr>
          <w:rFonts w:hint="eastAsia"/>
          <w:sz w:val="22"/>
          <w:szCs w:val="22"/>
          <w:u w:val="single"/>
        </w:rPr>
        <w:t>八</w:t>
      </w:r>
      <w:r w:rsidRPr="00430415">
        <w:rPr>
          <w:rFonts w:hint="eastAsia"/>
          <w:sz w:val="22"/>
          <w:szCs w:val="22"/>
        </w:rPr>
        <w:t>年級第</w:t>
      </w:r>
      <w:r w:rsidRPr="00430415">
        <w:rPr>
          <w:rFonts w:hint="eastAsia"/>
          <w:sz w:val="22"/>
          <w:szCs w:val="22"/>
          <w:u w:val="single"/>
        </w:rPr>
        <w:t>二</w:t>
      </w:r>
      <w:r w:rsidRPr="00430415">
        <w:rPr>
          <w:rFonts w:hint="eastAsia"/>
          <w:sz w:val="22"/>
          <w:szCs w:val="22"/>
        </w:rPr>
        <w:t>學期彈性課程</w:t>
      </w:r>
      <w:r w:rsidRPr="00430415">
        <w:rPr>
          <w:rFonts w:hint="eastAsia"/>
          <w:sz w:val="22"/>
          <w:szCs w:val="22"/>
          <w:u w:val="single"/>
        </w:rPr>
        <w:t xml:space="preserve"> 補救數學         </w:t>
      </w:r>
      <w:r w:rsidRPr="00430415">
        <w:rPr>
          <w:rFonts w:hint="eastAsia"/>
          <w:sz w:val="22"/>
          <w:szCs w:val="22"/>
        </w:rPr>
        <w:t>教學計畫表  設計者：</w:t>
      </w:r>
      <w:r w:rsidRPr="00430415">
        <w:rPr>
          <w:rFonts w:hint="eastAsia"/>
          <w:sz w:val="22"/>
          <w:szCs w:val="22"/>
          <w:u w:val="single"/>
        </w:rPr>
        <w:t xml:space="preserve">  郭沛曲   </w:t>
      </w:r>
      <w:r w:rsidRPr="00430415">
        <w:rPr>
          <w:rFonts w:hint="eastAsia"/>
          <w:sz w:val="22"/>
          <w:szCs w:val="22"/>
        </w:rPr>
        <w:t xml:space="preserve"> </w:t>
      </w:r>
    </w:p>
    <w:p w:rsidR="00BF7928" w:rsidRPr="00430415" w:rsidRDefault="00BF7928" w:rsidP="00BF7928">
      <w:pPr>
        <w:pStyle w:val="a7"/>
        <w:rPr>
          <w:sz w:val="22"/>
          <w:szCs w:val="22"/>
        </w:rPr>
      </w:pPr>
      <w:r w:rsidRPr="00430415">
        <w:rPr>
          <w:sz w:val="22"/>
          <w:szCs w:val="22"/>
        </w:rPr>
        <w:t>一、教材來源：</w:t>
      </w:r>
      <w:r w:rsidRPr="00430415">
        <w:rPr>
          <w:rFonts w:hint="eastAsia"/>
          <w:sz w:val="22"/>
          <w:szCs w:val="22"/>
        </w:rPr>
        <w:t>翰林版第四冊</w:t>
      </w:r>
    </w:p>
    <w:p w:rsidR="00BF7928" w:rsidRPr="00430415" w:rsidRDefault="00BF7928" w:rsidP="00BF7928">
      <w:pPr>
        <w:pStyle w:val="a7"/>
        <w:rPr>
          <w:sz w:val="22"/>
          <w:szCs w:val="22"/>
        </w:rPr>
      </w:pPr>
      <w:r w:rsidRPr="00430415">
        <w:rPr>
          <w:sz w:val="22"/>
          <w:szCs w:val="22"/>
        </w:rPr>
        <w:t>二、本領域每週學習節數：</w:t>
      </w:r>
      <w:r w:rsidRPr="00430415">
        <w:rPr>
          <w:rFonts w:hint="eastAsia"/>
          <w:sz w:val="22"/>
          <w:szCs w:val="22"/>
        </w:rPr>
        <w:t>1</w:t>
      </w:r>
    </w:p>
    <w:p w:rsidR="00BF7928" w:rsidRPr="00430415" w:rsidRDefault="00BF7928" w:rsidP="00BF7928">
      <w:pPr>
        <w:ind w:right="57"/>
        <w:rPr>
          <w:rFonts w:ascii="標楷體" w:eastAsia="標楷體" w:hAnsi="標楷體"/>
          <w:sz w:val="22"/>
          <w:szCs w:val="22"/>
        </w:rPr>
      </w:pPr>
      <w:r w:rsidRPr="00430415">
        <w:rPr>
          <w:rFonts w:ascii="標楷體" w:eastAsia="標楷體" w:hAnsi="標楷體"/>
          <w:sz w:val="22"/>
          <w:szCs w:val="22"/>
        </w:rPr>
        <w:t>三、本學期學習總目標：</w:t>
      </w:r>
      <w:r w:rsidRPr="00430415">
        <w:rPr>
          <w:rFonts w:ascii="標楷體" w:eastAsia="標楷體" w:hAnsi="標楷體" w:hint="eastAsia"/>
          <w:sz w:val="22"/>
          <w:szCs w:val="22"/>
        </w:rPr>
        <w:t>培養數學運算及定理運用能力</w:t>
      </w:r>
    </w:p>
    <w:p w:rsidR="00BF7928" w:rsidRPr="00430415" w:rsidRDefault="00BF7928" w:rsidP="00BF7928">
      <w:pPr>
        <w:pStyle w:val="a7"/>
        <w:rPr>
          <w:sz w:val="22"/>
          <w:szCs w:val="22"/>
        </w:rPr>
      </w:pPr>
    </w:p>
    <w:p w:rsidR="00BF7928" w:rsidRPr="00430415" w:rsidRDefault="00BF7928" w:rsidP="00BF7928">
      <w:pPr>
        <w:pStyle w:val="a7"/>
        <w:rPr>
          <w:sz w:val="22"/>
          <w:szCs w:val="22"/>
        </w:rPr>
      </w:pPr>
      <w:r w:rsidRPr="00430415">
        <w:rPr>
          <w:sz w:val="22"/>
          <w:szCs w:val="22"/>
        </w:rPr>
        <w:t>四、本學期課程內涵：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134"/>
        <w:gridCol w:w="851"/>
        <w:gridCol w:w="850"/>
        <w:gridCol w:w="1418"/>
        <w:gridCol w:w="1276"/>
        <w:gridCol w:w="1275"/>
        <w:gridCol w:w="709"/>
        <w:gridCol w:w="1276"/>
        <w:gridCol w:w="1276"/>
        <w:gridCol w:w="850"/>
        <w:gridCol w:w="1701"/>
      </w:tblGrid>
      <w:tr w:rsidR="00BF7928" w:rsidRPr="00430415" w:rsidTr="005E695F">
        <w:tc>
          <w:tcPr>
            <w:tcW w:w="95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週次</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起訖日期</w:t>
            </w:r>
          </w:p>
        </w:tc>
        <w:tc>
          <w:tcPr>
            <w:tcW w:w="1134"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學校行事活動</w:t>
            </w:r>
          </w:p>
        </w:tc>
        <w:tc>
          <w:tcPr>
            <w:tcW w:w="851"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主題</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單元名稱</w:t>
            </w:r>
          </w:p>
        </w:tc>
        <w:tc>
          <w:tcPr>
            <w:tcW w:w="1418"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能力指標</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教學目標</w:t>
            </w:r>
          </w:p>
        </w:tc>
        <w:tc>
          <w:tcPr>
            <w:tcW w:w="1275"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教學活動重點</w:t>
            </w:r>
          </w:p>
        </w:tc>
        <w:tc>
          <w:tcPr>
            <w:tcW w:w="709"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教學節數</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重大議題</w:t>
            </w:r>
          </w:p>
        </w:tc>
        <w:tc>
          <w:tcPr>
            <w:tcW w:w="1276"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教學資源</w:t>
            </w:r>
          </w:p>
        </w:tc>
        <w:tc>
          <w:tcPr>
            <w:tcW w:w="850"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評量方式</w:t>
            </w:r>
          </w:p>
        </w:tc>
        <w:tc>
          <w:tcPr>
            <w:tcW w:w="1701" w:type="dxa"/>
            <w:shd w:val="clear" w:color="auto" w:fill="auto"/>
            <w:vAlign w:val="center"/>
          </w:tcPr>
          <w:p w:rsidR="00BF7928" w:rsidRPr="00430415" w:rsidRDefault="00BF7928" w:rsidP="005E695F">
            <w:pPr>
              <w:pStyle w:val="a7"/>
              <w:rPr>
                <w:sz w:val="22"/>
                <w:szCs w:val="22"/>
              </w:rPr>
            </w:pPr>
            <w:r w:rsidRPr="00430415">
              <w:rPr>
                <w:rFonts w:hint="eastAsia"/>
                <w:sz w:val="22"/>
                <w:szCs w:val="22"/>
              </w:rPr>
              <w:t>統整相關領域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一</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2/11</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2/15</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2</w:t>
            </w:r>
            <w:r w:rsidRPr="00430415">
              <w:rPr>
                <w:rFonts w:ascii="標楷體" w:eastAsia="標楷體" w:hAnsi="標楷體"/>
                <w:sz w:val="22"/>
                <w:szCs w:val="22"/>
              </w:rPr>
              <w:t>/11</w:t>
            </w:r>
            <w:r w:rsidRPr="00430415">
              <w:rPr>
                <w:rFonts w:ascii="標楷體" w:eastAsia="標楷體" w:hAnsi="標楷體" w:hint="eastAsia"/>
                <w:sz w:val="22"/>
                <w:szCs w:val="22"/>
              </w:rPr>
              <w:t>第2學期開學日正式上課</w:t>
            </w:r>
          </w:p>
          <w:p w:rsidR="00BF7928" w:rsidRPr="00430415" w:rsidRDefault="00BF7928" w:rsidP="005E695F">
            <w:pPr>
              <w:snapToGrid w:val="0"/>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1章數列與級數</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1-1數列</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8-n-04 </w:t>
            </w:r>
            <w:r w:rsidRPr="00430415">
              <w:rPr>
                <w:rFonts w:ascii="標楷體" w:eastAsia="標楷體" w:hAnsi="標楷體"/>
                <w:bCs/>
                <w:snapToGrid w:val="0"/>
                <w:kern w:val="0"/>
                <w:sz w:val="22"/>
                <w:szCs w:val="22"/>
              </w:rPr>
              <w:br/>
              <w:t xml:space="preserve">8-n-05 </w:t>
            </w:r>
            <w:r w:rsidRPr="00430415">
              <w:rPr>
                <w:rFonts w:ascii="標楷體" w:eastAsia="標楷體" w:hAnsi="標楷體"/>
                <w:bCs/>
                <w:snapToGrid w:val="0"/>
                <w:kern w:val="0"/>
                <w:sz w:val="22"/>
                <w:szCs w:val="22"/>
              </w:rPr>
              <w:br/>
              <w:t xml:space="preserve">C-R-01 </w:t>
            </w:r>
            <w:r w:rsidRPr="00430415">
              <w:rPr>
                <w:rFonts w:ascii="標楷體" w:eastAsia="標楷體" w:hAnsi="標楷體"/>
                <w:bCs/>
                <w:snapToGrid w:val="0"/>
                <w:kern w:val="0"/>
                <w:sz w:val="22"/>
                <w:szCs w:val="22"/>
              </w:rPr>
              <w:br/>
              <w:t>C-T-01</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1.能觀察生活中的有序數列，理解其規則性，並認識「數列、</w:t>
            </w:r>
            <w:r w:rsidRPr="00430415">
              <w:rPr>
                <w:rFonts w:ascii="標楷體" w:eastAsia="標楷體" w:hAnsi="標楷體" w:hint="eastAsia"/>
                <w:bCs/>
                <w:snapToGrid w:val="0"/>
                <w:kern w:val="0"/>
                <w:sz w:val="22"/>
                <w:szCs w:val="22"/>
              </w:rPr>
              <w:lastRenderedPageBreak/>
              <w:t>首項、第n項、末項」等名詞。</w:t>
            </w:r>
            <w:r w:rsidRPr="00430415">
              <w:rPr>
                <w:rFonts w:ascii="標楷體" w:eastAsia="標楷體" w:hAnsi="標楷體" w:hint="eastAsia"/>
                <w:bCs/>
                <w:snapToGrid w:val="0"/>
                <w:kern w:val="0"/>
                <w:sz w:val="22"/>
                <w:szCs w:val="22"/>
              </w:rPr>
              <w:br/>
              <w:t>2.能察覺不同數列樣式彼此間的關係。</w:t>
            </w:r>
            <w:r w:rsidRPr="00430415">
              <w:rPr>
                <w:rFonts w:ascii="標楷體" w:eastAsia="標楷體" w:hAnsi="標楷體" w:hint="eastAsia"/>
                <w:bCs/>
                <w:snapToGrid w:val="0"/>
                <w:kern w:val="0"/>
                <w:sz w:val="22"/>
                <w:szCs w:val="22"/>
              </w:rPr>
              <w:br/>
              <w:t>3.能觀察出各種不同的等差數列的規則性，並求出其第n項，並認識「公差、等差數列」等名詞。</w:t>
            </w:r>
            <w:r w:rsidRPr="00430415">
              <w:rPr>
                <w:rFonts w:ascii="標楷體" w:eastAsia="標楷體" w:hAnsi="標楷體" w:hint="eastAsia"/>
                <w:bCs/>
                <w:snapToGrid w:val="0"/>
                <w:kern w:val="0"/>
                <w:sz w:val="22"/>
                <w:szCs w:val="22"/>
              </w:rPr>
              <w:br/>
              <w:t>4.能察覺不同的等差數列樣式彼此間的關係。</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1.認識「數列、首項、第n項、末項」等名詞的定義。</w:t>
            </w:r>
            <w:r w:rsidRPr="00430415">
              <w:rPr>
                <w:rFonts w:ascii="標楷體" w:eastAsia="標楷體" w:hAnsi="標楷體" w:hint="eastAsia"/>
                <w:bCs/>
                <w:snapToGrid w:val="0"/>
                <w:kern w:val="0"/>
                <w:sz w:val="22"/>
                <w:szCs w:val="22"/>
              </w:rPr>
              <w:br/>
              <w:t>2.讓學生</w:t>
            </w:r>
            <w:r w:rsidRPr="00430415">
              <w:rPr>
                <w:rFonts w:ascii="標楷體" w:eastAsia="標楷體" w:hAnsi="標楷體" w:hint="eastAsia"/>
                <w:bCs/>
                <w:snapToGrid w:val="0"/>
                <w:kern w:val="0"/>
                <w:sz w:val="22"/>
                <w:szCs w:val="22"/>
              </w:rPr>
              <w:lastRenderedPageBreak/>
              <w:t>由生活中的各種實例觀察出數列可能具備的規律性。</w:t>
            </w:r>
            <w:r w:rsidRPr="00430415">
              <w:rPr>
                <w:rFonts w:ascii="標楷體" w:eastAsia="標楷體" w:hAnsi="標楷體" w:hint="eastAsia"/>
                <w:bCs/>
                <w:snapToGrid w:val="0"/>
                <w:kern w:val="0"/>
                <w:sz w:val="22"/>
                <w:szCs w:val="22"/>
              </w:rPr>
              <w:br/>
              <w:t>3.由數列觀察出其規律並藉此推測未知的項。</w:t>
            </w:r>
            <w:r w:rsidRPr="00430415">
              <w:rPr>
                <w:rFonts w:ascii="標楷體" w:eastAsia="標楷體" w:hAnsi="標楷體" w:hint="eastAsia"/>
                <w:bCs/>
                <w:snapToGrid w:val="0"/>
                <w:kern w:val="0"/>
                <w:sz w:val="22"/>
                <w:szCs w:val="22"/>
              </w:rPr>
              <w:br/>
              <w:t>4.察覺兩數列間可能隱含的關係。</w:t>
            </w:r>
            <w:r w:rsidRPr="00430415">
              <w:rPr>
                <w:rFonts w:ascii="標楷體" w:eastAsia="標楷體" w:hAnsi="標楷體" w:hint="eastAsia"/>
                <w:bCs/>
                <w:snapToGrid w:val="0"/>
                <w:kern w:val="0"/>
                <w:sz w:val="22"/>
                <w:szCs w:val="22"/>
              </w:rPr>
              <w:br/>
              <w:t>5.認識等差數列的定義及其相關名詞。</w:t>
            </w:r>
            <w:r w:rsidRPr="00430415">
              <w:rPr>
                <w:rFonts w:ascii="標楷體" w:eastAsia="標楷體" w:hAnsi="標楷體" w:hint="eastAsia"/>
                <w:bCs/>
                <w:snapToGrid w:val="0"/>
                <w:kern w:val="0"/>
                <w:sz w:val="22"/>
                <w:szCs w:val="22"/>
              </w:rPr>
              <w:br/>
              <w:t>6.判別一個數列是否為等差數列，並求出一等差數列之公差。</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pStyle w:val="a7"/>
              <w:rPr>
                <w:sz w:val="22"/>
                <w:szCs w:val="22"/>
              </w:rPr>
            </w:pPr>
            <w:r w:rsidRPr="00430415">
              <w:rPr>
                <w:rFonts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3.教師手</w:t>
            </w:r>
            <w:r w:rsidRPr="00430415">
              <w:rPr>
                <w:rFonts w:ascii="標楷體" w:eastAsia="標楷體" w:hAnsi="標楷體" w:hint="eastAsia"/>
                <w:bCs/>
                <w:snapToGrid w:val="0"/>
                <w:kern w:val="0"/>
                <w:sz w:val="22"/>
                <w:szCs w:val="22"/>
              </w:rPr>
              <w:lastRenderedPageBreak/>
              <w:t>冊</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t>數位類：</w:t>
            </w:r>
            <w:r w:rsidRPr="00430415">
              <w:rPr>
                <w:rFonts w:ascii="標楷體" w:eastAsia="標楷體" w:hAnsi="標楷體" w:hint="eastAsia"/>
                <w:bCs/>
                <w:snapToGrid w:val="0"/>
                <w:kern w:val="0"/>
                <w:sz w:val="22"/>
                <w:szCs w:val="22"/>
              </w:rPr>
              <w:br/>
              <w:t>1.教學光碟</w:t>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3.觀察</w:t>
            </w:r>
            <w:r w:rsidRPr="00430415">
              <w:rPr>
                <w:rFonts w:ascii="標楷體" w:eastAsia="標楷體" w:hAnsi="標楷體" w:hint="eastAsia"/>
                <w:bCs/>
                <w:snapToGrid w:val="0"/>
                <w:kern w:val="0"/>
                <w:sz w:val="22"/>
                <w:szCs w:val="22"/>
              </w:rPr>
              <w:br/>
              <w:t>4.口頭回答（課本的隨堂練習）</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t>自然與生活科技學習領域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二</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2/18</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lastRenderedPageBreak/>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2/22</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2/21開</w:t>
            </w:r>
            <w:r w:rsidRPr="00430415">
              <w:rPr>
                <w:rFonts w:ascii="標楷體" w:eastAsia="標楷體" w:hAnsi="標楷體" w:hint="eastAsia"/>
                <w:sz w:val="22"/>
                <w:szCs w:val="22"/>
              </w:rPr>
              <w:lastRenderedPageBreak/>
              <w:t>學，正式上課</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cyan"/>
              </w:rPr>
              <w:t>交通安全教育</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221世界母語日</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第</w:t>
            </w:r>
            <w:r w:rsidRPr="00430415">
              <w:rPr>
                <w:rFonts w:ascii="標楷體" w:eastAsia="標楷體" w:hAnsi="標楷體"/>
                <w:bCs/>
                <w:snapToGrid w:val="0"/>
                <w:kern w:val="0"/>
                <w:sz w:val="22"/>
                <w:szCs w:val="22"/>
              </w:rPr>
              <w:t>1章</w:t>
            </w:r>
            <w:r w:rsidRPr="00430415">
              <w:rPr>
                <w:rFonts w:ascii="標楷體" w:eastAsia="標楷體" w:hAnsi="標楷體"/>
                <w:bCs/>
                <w:snapToGrid w:val="0"/>
                <w:kern w:val="0"/>
                <w:sz w:val="22"/>
                <w:szCs w:val="22"/>
              </w:rPr>
              <w:lastRenderedPageBreak/>
              <w:t>數列與級數</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lastRenderedPageBreak/>
              <w:t>1-1數</w:t>
            </w:r>
            <w:r w:rsidRPr="00430415">
              <w:rPr>
                <w:rFonts w:ascii="標楷體" w:eastAsia="標楷體" w:hAnsi="標楷體"/>
                <w:bCs/>
                <w:snapToGrid w:val="0"/>
                <w:kern w:val="0"/>
                <w:sz w:val="22"/>
                <w:szCs w:val="22"/>
              </w:rPr>
              <w:lastRenderedPageBreak/>
              <w:t>列</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lastRenderedPageBreak/>
              <w:t xml:space="preserve">8-n-04 </w:t>
            </w:r>
            <w:r w:rsidRPr="00430415">
              <w:rPr>
                <w:rFonts w:ascii="標楷體" w:eastAsia="標楷體" w:hAnsi="標楷體"/>
                <w:bCs/>
                <w:snapToGrid w:val="0"/>
                <w:kern w:val="0"/>
                <w:sz w:val="22"/>
                <w:szCs w:val="22"/>
              </w:rPr>
              <w:br/>
            </w:r>
            <w:r w:rsidRPr="00430415">
              <w:rPr>
                <w:rFonts w:ascii="標楷體" w:eastAsia="標楷體" w:hAnsi="標楷體"/>
                <w:bCs/>
                <w:snapToGrid w:val="0"/>
                <w:kern w:val="0"/>
                <w:sz w:val="22"/>
                <w:szCs w:val="22"/>
              </w:rPr>
              <w:lastRenderedPageBreak/>
              <w:t xml:space="preserve">8-n-05 </w:t>
            </w:r>
            <w:r w:rsidRPr="00430415">
              <w:rPr>
                <w:rFonts w:ascii="標楷體" w:eastAsia="標楷體" w:hAnsi="標楷體"/>
                <w:bCs/>
                <w:snapToGrid w:val="0"/>
                <w:kern w:val="0"/>
                <w:sz w:val="22"/>
                <w:szCs w:val="22"/>
              </w:rPr>
              <w:br/>
              <w:t xml:space="preserve">C-R-01 </w:t>
            </w:r>
            <w:r w:rsidRPr="00430415">
              <w:rPr>
                <w:rFonts w:ascii="標楷體" w:eastAsia="標楷體" w:hAnsi="標楷體"/>
                <w:bCs/>
                <w:snapToGrid w:val="0"/>
                <w:kern w:val="0"/>
                <w:sz w:val="22"/>
                <w:szCs w:val="22"/>
              </w:rPr>
              <w:br/>
              <w:t>C-T-01</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1.能觀察</w:t>
            </w:r>
            <w:r w:rsidRPr="00430415">
              <w:rPr>
                <w:rFonts w:ascii="標楷體" w:eastAsia="標楷體" w:hAnsi="標楷體" w:hint="eastAsia"/>
                <w:bCs/>
                <w:snapToGrid w:val="0"/>
                <w:kern w:val="0"/>
                <w:sz w:val="22"/>
                <w:szCs w:val="22"/>
              </w:rPr>
              <w:lastRenderedPageBreak/>
              <w:t>出等差數列a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＋d、a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＋2d、……的規則性，進而推導出其第n項公式a</w:t>
            </w:r>
            <w:r w:rsidRPr="00430415">
              <w:rPr>
                <w:rFonts w:ascii="標楷體" w:eastAsia="標楷體" w:hAnsi="標楷體" w:hint="eastAsia"/>
                <w:bCs/>
                <w:snapToGrid w:val="0"/>
                <w:kern w:val="0"/>
                <w:sz w:val="22"/>
                <w:szCs w:val="22"/>
                <w:vertAlign w:val="subscript"/>
              </w:rPr>
              <w:t>n</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＋（n－1）d。</w:t>
            </w:r>
            <w:r w:rsidRPr="00430415">
              <w:rPr>
                <w:rFonts w:ascii="標楷體" w:eastAsia="標楷體" w:hAnsi="標楷體" w:hint="eastAsia"/>
                <w:bCs/>
                <w:snapToGrid w:val="0"/>
                <w:kern w:val="0"/>
                <w:sz w:val="22"/>
                <w:szCs w:val="22"/>
              </w:rPr>
              <w:br/>
              <w:t>2.能運用公式a</w:t>
            </w:r>
            <w:r w:rsidRPr="00430415">
              <w:rPr>
                <w:rFonts w:ascii="標楷體" w:eastAsia="標楷體" w:hAnsi="標楷體" w:hint="eastAsia"/>
                <w:bCs/>
                <w:snapToGrid w:val="0"/>
                <w:kern w:val="0"/>
                <w:sz w:val="22"/>
                <w:szCs w:val="22"/>
                <w:vertAlign w:val="subscript"/>
              </w:rPr>
              <w:t>n</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＋（n－1）d解題。</w:t>
            </w:r>
            <w:r w:rsidRPr="00430415">
              <w:rPr>
                <w:rFonts w:ascii="標楷體" w:eastAsia="標楷體" w:hAnsi="標楷體" w:hint="eastAsia"/>
                <w:bCs/>
                <w:snapToGrid w:val="0"/>
                <w:kern w:val="0"/>
                <w:sz w:val="22"/>
                <w:szCs w:val="22"/>
              </w:rPr>
              <w:br/>
              <w:t>3.能瞭解當a、b、c三數成等差數列時，則b稱為a、c的等差中項，並能應用公式b＝（a＋c）÷2。</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1.由等差</w:t>
            </w:r>
            <w:r w:rsidRPr="00430415">
              <w:rPr>
                <w:rFonts w:ascii="標楷體" w:eastAsia="標楷體" w:hAnsi="標楷體" w:hint="eastAsia"/>
                <w:bCs/>
                <w:snapToGrid w:val="0"/>
                <w:kern w:val="0"/>
                <w:sz w:val="22"/>
                <w:szCs w:val="22"/>
              </w:rPr>
              <w:lastRenderedPageBreak/>
              <w:t>數列各項與首項、公差的關係，發現其規則性，並推導出等差數列第n項公式a</w:t>
            </w:r>
            <w:r w:rsidRPr="00430415">
              <w:rPr>
                <w:rFonts w:ascii="標楷體" w:eastAsia="標楷體" w:hAnsi="標楷體" w:hint="eastAsia"/>
                <w:bCs/>
                <w:snapToGrid w:val="0"/>
                <w:kern w:val="0"/>
                <w:sz w:val="22"/>
                <w:szCs w:val="22"/>
                <w:vertAlign w:val="subscript"/>
              </w:rPr>
              <w:t>n</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＋（n－1）d。</w:t>
            </w:r>
            <w:r w:rsidRPr="00430415">
              <w:rPr>
                <w:rFonts w:ascii="標楷體" w:eastAsia="標楷體" w:hAnsi="標楷體" w:hint="eastAsia"/>
                <w:bCs/>
                <w:snapToGrid w:val="0"/>
                <w:kern w:val="0"/>
                <w:sz w:val="22"/>
                <w:szCs w:val="22"/>
              </w:rPr>
              <w:br/>
              <w:t>2.應用等差數列第n項公式，由首項與公差求出指定的項。</w:t>
            </w:r>
            <w:r w:rsidRPr="00430415">
              <w:rPr>
                <w:rFonts w:ascii="標楷體" w:eastAsia="標楷體" w:hAnsi="標楷體" w:hint="eastAsia"/>
                <w:bCs/>
                <w:snapToGrid w:val="0"/>
                <w:kern w:val="0"/>
                <w:sz w:val="22"/>
                <w:szCs w:val="22"/>
              </w:rPr>
              <w:br/>
              <w:t>3.應用等差數列第n項公式，由某項與公差求出首項。</w:t>
            </w:r>
            <w:r w:rsidRPr="00430415">
              <w:rPr>
                <w:rFonts w:ascii="標楷體" w:eastAsia="標楷體" w:hAnsi="標楷體" w:hint="eastAsia"/>
                <w:bCs/>
                <w:snapToGrid w:val="0"/>
                <w:kern w:val="0"/>
                <w:sz w:val="22"/>
                <w:szCs w:val="22"/>
              </w:rPr>
              <w:br/>
              <w:t>4.應用等差數列第n項公式，由首項、公差與第n項求出項數。</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w:t>
            </w:r>
            <w:r w:rsidRPr="00430415">
              <w:rPr>
                <w:rFonts w:ascii="標楷體" w:eastAsia="標楷體" w:hAnsi="標楷體" w:hint="eastAsia"/>
                <w:bCs/>
                <w:snapToGrid w:val="0"/>
                <w:kern w:val="0"/>
                <w:sz w:val="22"/>
                <w:szCs w:val="22"/>
              </w:rPr>
              <w:lastRenderedPageBreak/>
              <w:t>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lastRenderedPageBreak/>
              <w:t>平面類：</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3.教師手冊</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w:t>
            </w:r>
            <w:r w:rsidRPr="00430415">
              <w:rPr>
                <w:rFonts w:ascii="標楷體" w:eastAsia="標楷體" w:hAnsi="標楷體" w:hint="eastAsia"/>
                <w:bCs/>
                <w:snapToGrid w:val="0"/>
                <w:kern w:val="0"/>
                <w:sz w:val="22"/>
                <w:szCs w:val="22"/>
              </w:rPr>
              <w:lastRenderedPageBreak/>
              <w:t>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3.口頭回答（課本的隨堂練習）</w:t>
            </w:r>
            <w:r w:rsidRPr="00430415">
              <w:rPr>
                <w:rFonts w:ascii="標楷體" w:eastAsia="標楷體" w:hAnsi="標楷體" w:hint="eastAsia"/>
                <w:bCs/>
                <w:snapToGrid w:val="0"/>
                <w:kern w:val="0"/>
                <w:sz w:val="22"/>
                <w:szCs w:val="22"/>
              </w:rPr>
              <w:br/>
              <w:t>4.作業繳交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w:t>
            </w:r>
            <w:r w:rsidRPr="00430415">
              <w:rPr>
                <w:rFonts w:ascii="標楷體" w:eastAsia="標楷體" w:hAnsi="標楷體" w:hint="eastAsia"/>
                <w:bCs/>
                <w:snapToGrid w:val="0"/>
                <w:kern w:val="0"/>
                <w:sz w:val="22"/>
                <w:szCs w:val="22"/>
              </w:rPr>
              <w:lastRenderedPageBreak/>
              <w:t>技學習領域</w:t>
            </w:r>
            <w:r w:rsidRPr="00430415">
              <w:rPr>
                <w:rFonts w:ascii="標楷體" w:eastAsia="標楷體" w:hAnsi="標楷體" w:hint="eastAsia"/>
                <w:bCs/>
                <w:snapToGrid w:val="0"/>
                <w:kern w:val="0"/>
                <w:sz w:val="22"/>
                <w:szCs w:val="22"/>
              </w:rPr>
              <w:b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三</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2/25</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1章數列與級數</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1-2等差級數</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8-n-06 </w:t>
            </w:r>
            <w:r w:rsidRPr="00430415">
              <w:rPr>
                <w:rFonts w:ascii="標楷體" w:eastAsia="標楷體" w:hAnsi="標楷體"/>
                <w:bCs/>
                <w:snapToGrid w:val="0"/>
                <w:kern w:val="0"/>
                <w:sz w:val="22"/>
                <w:szCs w:val="22"/>
              </w:rPr>
              <w:br/>
              <w:t xml:space="preserve">C-R-01 </w:t>
            </w:r>
            <w:r w:rsidRPr="00430415">
              <w:rPr>
                <w:rFonts w:ascii="標楷體" w:eastAsia="標楷體" w:hAnsi="標楷體"/>
                <w:bCs/>
                <w:snapToGrid w:val="0"/>
                <w:kern w:val="0"/>
                <w:sz w:val="22"/>
                <w:szCs w:val="22"/>
              </w:rPr>
              <w:br/>
              <w:t xml:space="preserve">C-T-01 </w:t>
            </w:r>
            <w:r w:rsidRPr="00430415">
              <w:rPr>
                <w:rFonts w:ascii="標楷體" w:eastAsia="標楷體" w:hAnsi="標楷體"/>
                <w:bCs/>
                <w:snapToGrid w:val="0"/>
                <w:kern w:val="0"/>
                <w:sz w:val="22"/>
                <w:szCs w:val="22"/>
              </w:rPr>
              <w:br/>
              <w:t>C-T-02</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1.能認識等差級數，並從少數項的實例中，理解等差級數第n項和的求法。</w:t>
            </w:r>
            <w:r w:rsidRPr="00430415">
              <w:rPr>
                <w:rFonts w:ascii="標楷體" w:eastAsia="標楷體" w:hAnsi="標楷體" w:hint="eastAsia"/>
                <w:bCs/>
                <w:snapToGrid w:val="0"/>
                <w:kern w:val="0"/>
                <w:sz w:val="22"/>
                <w:szCs w:val="22"/>
              </w:rPr>
              <w:br/>
              <w:t>2.能推導出等差級數n項和的公式Sn＝n（a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n</w:t>
            </w:r>
            <w:r w:rsidRPr="00430415">
              <w:rPr>
                <w:rFonts w:ascii="標楷體" w:eastAsia="標楷體" w:hAnsi="標楷體" w:hint="eastAsia"/>
                <w:bCs/>
                <w:snapToGrid w:val="0"/>
                <w:kern w:val="0"/>
                <w:sz w:val="22"/>
                <w:szCs w:val="22"/>
              </w:rPr>
              <w:t>）÷2，並應用公式解題。</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w:t>
            </w:r>
            <w:r w:rsidRPr="00430415">
              <w:rPr>
                <w:rFonts w:ascii="標楷體" w:eastAsia="標楷體" w:hAnsi="標楷體" w:hint="eastAsia"/>
                <w:bCs/>
                <w:snapToGrid w:val="0"/>
                <w:kern w:val="0"/>
                <w:sz w:val="22"/>
                <w:szCs w:val="22"/>
              </w:rPr>
              <w:t>.認識級數與等差級數的定義。</w:t>
            </w:r>
            <w:r w:rsidRPr="00430415">
              <w:rPr>
                <w:rFonts w:ascii="標楷體" w:eastAsia="標楷體" w:hAnsi="標楷體" w:hint="eastAsia"/>
                <w:bCs/>
                <w:snapToGrid w:val="0"/>
                <w:kern w:val="0"/>
                <w:sz w:val="22"/>
                <w:szCs w:val="22"/>
              </w:rPr>
              <w:br/>
            </w:r>
            <w:r w:rsidRPr="00430415">
              <w:rPr>
                <w:rFonts w:ascii="標楷體" w:eastAsia="標楷體" w:hAnsi="標楷體"/>
                <w:bCs/>
                <w:snapToGrid w:val="0"/>
                <w:kern w:val="0"/>
                <w:sz w:val="22"/>
                <w:szCs w:val="22"/>
              </w:rPr>
              <w:t>2</w:t>
            </w:r>
            <w:r w:rsidRPr="00430415">
              <w:rPr>
                <w:rFonts w:ascii="標楷體" w:eastAsia="標楷體" w:hAnsi="標楷體" w:hint="eastAsia"/>
                <w:bCs/>
                <w:snapToGrid w:val="0"/>
                <w:kern w:val="0"/>
                <w:sz w:val="22"/>
                <w:szCs w:val="22"/>
              </w:rPr>
              <w:t>.由高斯的方法推導出等差級數求和公式Sn＝n（a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n</w:t>
            </w:r>
            <w:r w:rsidRPr="00430415">
              <w:rPr>
                <w:rFonts w:ascii="標楷體" w:eastAsia="標楷體" w:hAnsi="標楷體" w:hint="eastAsia"/>
                <w:bCs/>
                <w:snapToGrid w:val="0"/>
                <w:kern w:val="0"/>
                <w:sz w:val="22"/>
                <w:szCs w:val="22"/>
              </w:rPr>
              <w:t>）÷2。</w:t>
            </w:r>
            <w:r w:rsidRPr="00430415">
              <w:rPr>
                <w:rFonts w:ascii="標楷體" w:eastAsia="標楷體" w:hAnsi="標楷體" w:hint="eastAsia"/>
                <w:bCs/>
                <w:snapToGrid w:val="0"/>
                <w:kern w:val="0"/>
                <w:sz w:val="22"/>
                <w:szCs w:val="22"/>
              </w:rPr>
              <w:br/>
            </w:r>
            <w:r w:rsidRPr="00430415">
              <w:rPr>
                <w:rFonts w:ascii="標楷體" w:eastAsia="標楷體" w:hAnsi="標楷體"/>
                <w:bCs/>
                <w:snapToGrid w:val="0"/>
                <w:kern w:val="0"/>
                <w:sz w:val="22"/>
                <w:szCs w:val="22"/>
              </w:rPr>
              <w:t>3</w:t>
            </w:r>
            <w:r w:rsidRPr="00430415">
              <w:rPr>
                <w:rFonts w:ascii="標楷體" w:eastAsia="標楷體" w:hAnsi="標楷體" w:hint="eastAsia"/>
                <w:bCs/>
                <w:snapToGrid w:val="0"/>
                <w:kern w:val="0"/>
                <w:sz w:val="22"/>
                <w:szCs w:val="22"/>
              </w:rPr>
              <w:t>.利用等差級數求和公式Sn＝n（a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n</w:t>
            </w:r>
            <w:r w:rsidRPr="00430415">
              <w:rPr>
                <w:rFonts w:ascii="標楷體" w:eastAsia="標楷體" w:hAnsi="標楷體" w:hint="eastAsia"/>
                <w:bCs/>
                <w:snapToGrid w:val="0"/>
                <w:kern w:val="0"/>
                <w:sz w:val="22"/>
                <w:szCs w:val="22"/>
              </w:rPr>
              <w:t>）÷2，依據給定的不同條件分別求出n項和、項數、公差。</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3.教師手冊</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4.口頭回答（課本的隨堂練習）</w:t>
            </w:r>
            <w:r w:rsidRPr="00430415">
              <w:rPr>
                <w:rFonts w:ascii="標楷體" w:eastAsia="標楷體" w:hAnsi="標楷體" w:hint="eastAsia"/>
                <w:bCs/>
                <w:snapToGrid w:val="0"/>
                <w:kern w:val="0"/>
                <w:sz w:val="22"/>
                <w:szCs w:val="22"/>
              </w:rPr>
              <w:br/>
              <w:t>5.資料蒐集</w:t>
            </w:r>
            <w:r w:rsidRPr="00430415">
              <w:rPr>
                <w:rFonts w:ascii="標楷體" w:eastAsia="標楷體" w:hAnsi="標楷體" w:hint="eastAsia"/>
                <w:bCs/>
                <w:snapToGrid w:val="0"/>
                <w:kern w:val="0"/>
                <w:sz w:val="22"/>
                <w:szCs w:val="22"/>
              </w:rPr>
              <w:br/>
              <w:t>6.作業繳交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四</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3/4</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3/8</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cs="新細明體" w:hint="eastAsia"/>
                <w:b/>
                <w:sz w:val="22"/>
                <w:szCs w:val="22"/>
                <w:highlight w:val="yellow"/>
              </w:rPr>
              <w:t>◎</w:t>
            </w:r>
            <w:r w:rsidRPr="00430415">
              <w:rPr>
                <w:rFonts w:ascii="標楷體" w:eastAsia="標楷體" w:hAnsi="標楷體" w:cs="Times New Roman"/>
                <w:b/>
                <w:sz w:val="22"/>
                <w:szCs w:val="22"/>
                <w:highlight w:val="yellow"/>
              </w:rPr>
              <w:t>性別平等</w:t>
            </w:r>
            <w:r w:rsidRPr="00430415">
              <w:rPr>
                <w:rFonts w:ascii="標楷體" w:eastAsia="標楷體" w:hAnsi="標楷體" w:cs="Times New Roman" w:hint="eastAsia"/>
                <w:b/>
                <w:sz w:val="22"/>
                <w:szCs w:val="22"/>
                <w:highlight w:val="yellow"/>
              </w:rPr>
              <w:t>教育宣導(2)</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1章數列與級數</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1-2等差級數</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8-n-06 </w:t>
            </w:r>
            <w:r w:rsidRPr="00430415">
              <w:rPr>
                <w:rFonts w:ascii="標楷體" w:eastAsia="標楷體" w:hAnsi="標楷體"/>
                <w:bCs/>
                <w:snapToGrid w:val="0"/>
                <w:kern w:val="0"/>
                <w:sz w:val="22"/>
                <w:szCs w:val="22"/>
              </w:rPr>
              <w:br/>
              <w:t xml:space="preserve">C-R-01 </w:t>
            </w:r>
            <w:r w:rsidRPr="00430415">
              <w:rPr>
                <w:rFonts w:ascii="標楷體" w:eastAsia="標楷體" w:hAnsi="標楷體"/>
                <w:bCs/>
                <w:snapToGrid w:val="0"/>
                <w:kern w:val="0"/>
                <w:sz w:val="22"/>
                <w:szCs w:val="22"/>
              </w:rPr>
              <w:br/>
              <w:t xml:space="preserve">C-T-01 </w:t>
            </w:r>
            <w:r w:rsidRPr="00430415">
              <w:rPr>
                <w:rFonts w:ascii="標楷體" w:eastAsia="標楷體" w:hAnsi="標楷體"/>
                <w:bCs/>
                <w:snapToGrid w:val="0"/>
                <w:kern w:val="0"/>
                <w:sz w:val="22"/>
                <w:szCs w:val="22"/>
              </w:rPr>
              <w:br/>
              <w:t>C-T-02</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1.能推導出等差級數n項和的公式Sn＝n〔</w:t>
            </w:r>
            <w:smartTag w:uri="urn:schemas-microsoft-com:office:smarttags" w:element="chmetcnv">
              <w:smartTagPr>
                <w:attr w:name="UnitName" w:val="a"/>
                <w:attr w:name="SourceValue" w:val="2"/>
                <w:attr w:name="HasSpace" w:val="False"/>
                <w:attr w:name="Negative" w:val="False"/>
                <w:attr w:name="NumberType" w:val="1"/>
                <w:attr w:name="TCSC" w:val="0"/>
              </w:smartTagPr>
              <w:r w:rsidRPr="00430415">
                <w:rPr>
                  <w:rFonts w:ascii="標楷體" w:eastAsia="標楷體" w:hAnsi="標楷體" w:hint="eastAsia"/>
                  <w:bCs/>
                  <w:snapToGrid w:val="0"/>
                  <w:kern w:val="0"/>
                  <w:sz w:val="22"/>
                  <w:szCs w:val="22"/>
                </w:rPr>
                <w:t>2a</w:t>
              </w:r>
            </w:smartTag>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＋（n－1）d〕÷2</w:t>
            </w:r>
            <w:r w:rsidRPr="00430415">
              <w:rPr>
                <w:rFonts w:ascii="標楷體" w:eastAsia="標楷體" w:hAnsi="標楷體" w:hint="eastAsia"/>
                <w:bCs/>
                <w:snapToGrid w:val="0"/>
                <w:kern w:val="0"/>
                <w:sz w:val="22"/>
                <w:szCs w:val="22"/>
              </w:rPr>
              <w:lastRenderedPageBreak/>
              <w:t>並應用公式解題。</w:t>
            </w:r>
            <w:r w:rsidRPr="00430415">
              <w:rPr>
                <w:rFonts w:ascii="標楷體" w:eastAsia="標楷體" w:hAnsi="標楷體" w:hint="eastAsia"/>
                <w:bCs/>
                <w:snapToGrid w:val="0"/>
                <w:kern w:val="0"/>
                <w:sz w:val="22"/>
                <w:szCs w:val="22"/>
              </w:rPr>
              <w:br/>
              <w:t>2.應用等差級數解決生活中的問題。</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1.由公式Sn＝n（a</w:t>
            </w:r>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＋a</w:t>
            </w:r>
            <w:r w:rsidRPr="00430415">
              <w:rPr>
                <w:rFonts w:ascii="標楷體" w:eastAsia="標楷體" w:hAnsi="標楷體" w:hint="eastAsia"/>
                <w:bCs/>
                <w:snapToGrid w:val="0"/>
                <w:kern w:val="0"/>
                <w:sz w:val="22"/>
                <w:szCs w:val="22"/>
                <w:vertAlign w:val="subscript"/>
              </w:rPr>
              <w:t>n</w:t>
            </w:r>
            <w:r w:rsidRPr="00430415">
              <w:rPr>
                <w:rFonts w:ascii="標楷體" w:eastAsia="標楷體" w:hAnsi="標楷體" w:hint="eastAsia"/>
                <w:bCs/>
                <w:snapToGrid w:val="0"/>
                <w:kern w:val="0"/>
                <w:sz w:val="22"/>
                <w:szCs w:val="22"/>
              </w:rPr>
              <w:t>）÷2推導出等差級數n項和的另一公式</w:t>
            </w:r>
            <w:r w:rsidRPr="00430415">
              <w:rPr>
                <w:rFonts w:ascii="標楷體" w:eastAsia="標楷體" w:hAnsi="標楷體" w:hint="eastAsia"/>
                <w:bCs/>
                <w:snapToGrid w:val="0"/>
                <w:kern w:val="0"/>
                <w:sz w:val="22"/>
                <w:szCs w:val="22"/>
              </w:rPr>
              <w:lastRenderedPageBreak/>
              <w:t>Sn＝n〔</w:t>
            </w:r>
            <w:smartTag w:uri="urn:schemas-microsoft-com:office:smarttags" w:element="chmetcnv">
              <w:smartTagPr>
                <w:attr w:name="UnitName" w:val="a"/>
                <w:attr w:name="SourceValue" w:val="2"/>
                <w:attr w:name="HasSpace" w:val="False"/>
                <w:attr w:name="Negative" w:val="False"/>
                <w:attr w:name="NumberType" w:val="1"/>
                <w:attr w:name="TCSC" w:val="0"/>
              </w:smartTagPr>
              <w:r w:rsidRPr="00430415">
                <w:rPr>
                  <w:rFonts w:ascii="標楷體" w:eastAsia="標楷體" w:hAnsi="標楷體" w:hint="eastAsia"/>
                  <w:bCs/>
                  <w:snapToGrid w:val="0"/>
                  <w:kern w:val="0"/>
                  <w:sz w:val="22"/>
                  <w:szCs w:val="22"/>
                </w:rPr>
                <w:t>2a</w:t>
              </w:r>
            </w:smartTag>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＋（n－1）d〕÷2。</w:t>
            </w:r>
            <w:r w:rsidRPr="00430415">
              <w:rPr>
                <w:rFonts w:ascii="標楷體" w:eastAsia="標楷體" w:hAnsi="標楷體" w:hint="eastAsia"/>
                <w:bCs/>
                <w:snapToGrid w:val="0"/>
                <w:kern w:val="0"/>
                <w:sz w:val="22"/>
                <w:szCs w:val="22"/>
              </w:rPr>
              <w:br/>
              <w:t>2.利用等差級數求和公式Sn＝n〔</w:t>
            </w:r>
            <w:smartTag w:uri="urn:schemas-microsoft-com:office:smarttags" w:element="chmetcnv">
              <w:smartTagPr>
                <w:attr w:name="UnitName" w:val="a"/>
                <w:attr w:name="SourceValue" w:val="2"/>
                <w:attr w:name="HasSpace" w:val="False"/>
                <w:attr w:name="Negative" w:val="False"/>
                <w:attr w:name="NumberType" w:val="1"/>
                <w:attr w:name="TCSC" w:val="0"/>
              </w:smartTagPr>
              <w:r w:rsidRPr="00430415">
                <w:rPr>
                  <w:rFonts w:ascii="標楷體" w:eastAsia="標楷體" w:hAnsi="標楷體" w:hint="eastAsia"/>
                  <w:bCs/>
                  <w:snapToGrid w:val="0"/>
                  <w:kern w:val="0"/>
                  <w:sz w:val="22"/>
                  <w:szCs w:val="22"/>
                </w:rPr>
                <w:t>2a</w:t>
              </w:r>
            </w:smartTag>
            <w:r w:rsidRPr="00430415">
              <w:rPr>
                <w:rFonts w:ascii="標楷體" w:eastAsia="標楷體" w:hAnsi="標楷體" w:hint="eastAsia"/>
                <w:bCs/>
                <w:snapToGrid w:val="0"/>
                <w:kern w:val="0"/>
                <w:sz w:val="22"/>
                <w:szCs w:val="22"/>
                <w:vertAlign w:val="subscript"/>
              </w:rPr>
              <w:t>1</w:t>
            </w:r>
            <w:r w:rsidRPr="00430415">
              <w:rPr>
                <w:rFonts w:ascii="標楷體" w:eastAsia="標楷體" w:hAnsi="標楷體" w:hint="eastAsia"/>
                <w:bCs/>
                <w:snapToGrid w:val="0"/>
                <w:kern w:val="0"/>
                <w:sz w:val="22"/>
                <w:szCs w:val="22"/>
              </w:rPr>
              <w:t>＋（n－1）d〕÷2，依據給定的不同條件分別求出n項和、項數。</w:t>
            </w:r>
            <w:r w:rsidRPr="00430415">
              <w:rPr>
                <w:rFonts w:ascii="標楷體" w:eastAsia="標楷體" w:hAnsi="標楷體" w:hint="eastAsia"/>
                <w:bCs/>
                <w:snapToGrid w:val="0"/>
                <w:kern w:val="0"/>
                <w:sz w:val="22"/>
                <w:szCs w:val="22"/>
              </w:rPr>
              <w:br/>
              <w:t>3.應用等差級數解決日常生活應用問題。</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3.教師手</w:t>
            </w:r>
            <w:r w:rsidRPr="00430415">
              <w:rPr>
                <w:rFonts w:ascii="標楷體" w:eastAsia="標楷體" w:hAnsi="標楷體" w:hint="eastAsia"/>
                <w:bCs/>
                <w:snapToGrid w:val="0"/>
                <w:kern w:val="0"/>
                <w:sz w:val="22"/>
                <w:szCs w:val="22"/>
              </w:rPr>
              <w:lastRenderedPageBreak/>
              <w:t>冊</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3.口頭回答（課本的隨堂練習）</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t>自然與生活科技學習領域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五</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3/11</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3/15</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防災教育（1）</w:t>
            </w: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校園性侵害性騷擾或性霸凌防治準則宣導</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2章幾何圖形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2-1平面圖形</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8-s-01 </w:t>
            </w:r>
            <w:r w:rsidRPr="00430415">
              <w:rPr>
                <w:rFonts w:ascii="標楷體" w:eastAsia="標楷體" w:hAnsi="標楷體"/>
                <w:bCs/>
                <w:snapToGrid w:val="0"/>
                <w:kern w:val="0"/>
                <w:sz w:val="22"/>
                <w:szCs w:val="22"/>
              </w:rPr>
              <w:br/>
              <w:t xml:space="preserve">8-s-02 </w:t>
            </w:r>
            <w:r w:rsidRPr="00430415">
              <w:rPr>
                <w:rFonts w:ascii="標楷體" w:eastAsia="標楷體" w:hAnsi="標楷體"/>
                <w:bCs/>
                <w:snapToGrid w:val="0"/>
                <w:kern w:val="0"/>
                <w:sz w:val="22"/>
                <w:szCs w:val="22"/>
              </w:rPr>
              <w:br/>
              <w:t>8-s-12</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1.能認識生活中的平面圖形，如三角形、四邊形、多邊形及圓。</w:t>
            </w:r>
            <w:r w:rsidRPr="00430415">
              <w:rPr>
                <w:rFonts w:ascii="標楷體" w:eastAsia="標楷體" w:hAnsi="標楷體" w:hint="eastAsia"/>
                <w:bCs/>
                <w:snapToGrid w:val="0"/>
                <w:kern w:val="0"/>
                <w:sz w:val="22"/>
                <w:szCs w:val="22"/>
              </w:rPr>
              <w:br/>
              <w:t>2.能認識幾何圖形的重要元素，如點、</w:t>
            </w:r>
            <w:r w:rsidRPr="00430415">
              <w:rPr>
                <w:rFonts w:ascii="標楷體" w:eastAsia="標楷體" w:hAnsi="標楷體" w:hint="eastAsia"/>
                <w:bCs/>
                <w:snapToGrid w:val="0"/>
                <w:kern w:val="0"/>
                <w:sz w:val="22"/>
                <w:szCs w:val="22"/>
              </w:rPr>
              <w:lastRenderedPageBreak/>
              <w:t>線、角，並以符號記錄。</w:t>
            </w:r>
            <w:r w:rsidRPr="00430415">
              <w:rPr>
                <w:rFonts w:ascii="標楷體" w:eastAsia="標楷體" w:hAnsi="標楷體" w:hint="eastAsia"/>
                <w:bCs/>
                <w:snapToGrid w:val="0"/>
                <w:kern w:val="0"/>
                <w:sz w:val="22"/>
                <w:szCs w:val="22"/>
              </w:rPr>
              <w:br/>
              <w:t>3.能認識角的種類，如銳角、鈍角、直角。</w:t>
            </w:r>
            <w:r w:rsidRPr="00430415">
              <w:rPr>
                <w:rFonts w:ascii="標楷體" w:eastAsia="標楷體" w:hAnsi="標楷體" w:hint="eastAsia"/>
                <w:bCs/>
                <w:snapToGrid w:val="0"/>
                <w:kern w:val="0"/>
                <w:sz w:val="22"/>
                <w:szCs w:val="22"/>
              </w:rPr>
              <w:br/>
              <w:t>4.能判斷兩角的關係，如互補、互餘、對頂角。</w:t>
            </w:r>
            <w:r w:rsidRPr="00430415">
              <w:rPr>
                <w:rFonts w:ascii="標楷體" w:eastAsia="標楷體" w:hAnsi="標楷體" w:hint="eastAsia"/>
                <w:bCs/>
                <w:snapToGrid w:val="0"/>
                <w:kern w:val="0"/>
                <w:sz w:val="22"/>
                <w:szCs w:val="22"/>
              </w:rPr>
              <w:br/>
              <w:t>5.能以定義理解直角三角形、銳角三角形、鈍角三角形、等腰三角形、正三角形。</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1.認識幾何圖形的重要元素，如點、直線、線段、射線、角，並懂得如何以符號記錄。</w:t>
            </w:r>
            <w:r w:rsidRPr="00430415">
              <w:rPr>
                <w:rFonts w:ascii="標楷體" w:eastAsia="標楷體" w:hAnsi="標楷體" w:hint="eastAsia"/>
                <w:bCs/>
                <w:snapToGrid w:val="0"/>
                <w:kern w:val="0"/>
                <w:sz w:val="22"/>
                <w:szCs w:val="22"/>
              </w:rPr>
              <w:br/>
              <w:t>2.認識角</w:t>
            </w:r>
            <w:r w:rsidRPr="00430415">
              <w:rPr>
                <w:rFonts w:ascii="標楷體" w:eastAsia="標楷體" w:hAnsi="標楷體" w:hint="eastAsia"/>
                <w:bCs/>
                <w:snapToGrid w:val="0"/>
                <w:kern w:val="0"/>
                <w:sz w:val="22"/>
                <w:szCs w:val="22"/>
              </w:rPr>
              <w:lastRenderedPageBreak/>
              <w:t>的定義及各種相關名詞的意義，包含銳角、直角、鈍角、平角、周角、補角、餘角、對頂角、鄰角。</w:t>
            </w:r>
            <w:r w:rsidRPr="00430415">
              <w:rPr>
                <w:rFonts w:ascii="標楷體" w:eastAsia="標楷體" w:hAnsi="標楷體" w:hint="eastAsia"/>
                <w:bCs/>
                <w:snapToGrid w:val="0"/>
                <w:kern w:val="0"/>
                <w:sz w:val="22"/>
                <w:szCs w:val="22"/>
              </w:rPr>
              <w:br/>
              <w:t>3.依據兩角的關係，如互補、互餘、互為鄰角，求出角的大小。</w:t>
            </w:r>
            <w:r w:rsidRPr="00430415">
              <w:rPr>
                <w:rFonts w:ascii="標楷體" w:eastAsia="標楷體" w:hAnsi="標楷體" w:hint="eastAsia"/>
                <w:bCs/>
                <w:snapToGrid w:val="0"/>
                <w:kern w:val="0"/>
                <w:sz w:val="22"/>
                <w:szCs w:val="22"/>
              </w:rPr>
              <w:br/>
              <w:t>4.認識各種三角形的定義，包含直角三角形、鈍角三角形、銳角三角形、等腰三角形、正三角形，並認識其相關各元素名詞。</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5.依已知條件將給定的三角形分類。</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3.教師手冊</w:t>
            </w:r>
            <w:r w:rsidRPr="00430415">
              <w:rPr>
                <w:rFonts w:ascii="標楷體" w:eastAsia="標楷體" w:hAnsi="標楷體" w:hint="eastAsia"/>
                <w:bCs/>
                <w:snapToGrid w:val="0"/>
                <w:kern w:val="0"/>
                <w:sz w:val="22"/>
                <w:szCs w:val="22"/>
              </w:rPr>
              <w:br/>
              <w:t>數位類：</w:t>
            </w:r>
            <w:r w:rsidRPr="00430415">
              <w:rPr>
                <w:rFonts w:ascii="標楷體" w:eastAsia="標楷體" w:hAnsi="標楷體" w:hint="eastAsia"/>
                <w:bCs/>
                <w:snapToGrid w:val="0"/>
                <w:kern w:val="0"/>
                <w:sz w:val="22"/>
                <w:szCs w:val="22"/>
              </w:rPr>
              <w:br/>
              <w:t>1.教學光碟</w:t>
            </w:r>
            <w:r w:rsidRPr="00430415">
              <w:rPr>
                <w:rFonts w:ascii="標楷體" w:eastAsia="標楷體" w:hAnsi="標楷體" w:hint="eastAsia"/>
                <w:bCs/>
                <w:snapToGrid w:val="0"/>
                <w:kern w:val="0"/>
                <w:sz w:val="22"/>
                <w:szCs w:val="22"/>
              </w:rPr>
              <w:br/>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2.口頭回答（課本的隨堂練習）</w:t>
            </w:r>
            <w:r w:rsidRPr="00430415">
              <w:rPr>
                <w:rFonts w:ascii="標楷體" w:eastAsia="標楷體" w:hAnsi="標楷體" w:hint="eastAsia"/>
                <w:bCs/>
                <w:snapToGrid w:val="0"/>
                <w:kern w:val="0"/>
                <w:sz w:val="22"/>
                <w:szCs w:val="22"/>
              </w:rPr>
              <w:br/>
              <w:t>3.資</w:t>
            </w:r>
            <w:r w:rsidRPr="00430415">
              <w:rPr>
                <w:rFonts w:ascii="標楷體" w:eastAsia="標楷體" w:hAnsi="標楷體" w:hint="eastAsia"/>
                <w:bCs/>
                <w:snapToGrid w:val="0"/>
                <w:kern w:val="0"/>
                <w:sz w:val="22"/>
                <w:szCs w:val="22"/>
              </w:rPr>
              <w:lastRenderedPageBreak/>
              <w:t>料蒐集</w:t>
            </w:r>
            <w:r w:rsidRPr="00430415">
              <w:rPr>
                <w:rFonts w:ascii="標楷體" w:eastAsia="標楷體" w:hAnsi="標楷體" w:hint="eastAsia"/>
                <w:bCs/>
                <w:snapToGrid w:val="0"/>
                <w:kern w:val="0"/>
                <w:sz w:val="22"/>
                <w:szCs w:val="22"/>
              </w:rPr>
              <w:br/>
              <w:t>4.作業繳交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lastRenderedPageBreak/>
              <w:t>六</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3/18</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3/22</w:t>
            </w:r>
          </w:p>
        </w:tc>
        <w:tc>
          <w:tcPr>
            <w:tcW w:w="1134" w:type="dxa"/>
            <w:shd w:val="clear" w:color="auto" w:fill="auto"/>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生涯發展教育宣導</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親師座談會融入家庭教育（1)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2章幾何圖形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2-1平面圖形</w:t>
            </w:r>
            <w:r w:rsidRPr="00430415">
              <w:rPr>
                <w:rFonts w:ascii="標楷體" w:eastAsia="標楷體" w:hAnsi="標楷體" w:hint="eastAsia"/>
                <w:bCs/>
                <w:snapToGrid w:val="0"/>
                <w:kern w:val="0"/>
                <w:sz w:val="22"/>
                <w:szCs w:val="22"/>
              </w:rPr>
              <w:br/>
            </w:r>
            <w:r w:rsidRPr="00430415">
              <w:rPr>
                <w:rFonts w:ascii="標楷體" w:eastAsia="標楷體" w:hAnsi="標楷體"/>
                <w:bCs/>
                <w:snapToGrid w:val="0"/>
                <w:kern w:val="0"/>
                <w:sz w:val="22"/>
                <w:szCs w:val="22"/>
              </w:rPr>
              <w:t>2-2 垂直、平分與線對稱</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8-s-04 </w:t>
            </w:r>
            <w:r w:rsidRPr="00430415">
              <w:rPr>
                <w:rFonts w:ascii="標楷體" w:eastAsia="標楷體" w:hAnsi="標楷體"/>
                <w:bCs/>
                <w:snapToGrid w:val="0"/>
                <w:kern w:val="0"/>
                <w:sz w:val="22"/>
                <w:szCs w:val="22"/>
              </w:rPr>
              <w:br/>
              <w:t xml:space="preserve">8-s-06 </w:t>
            </w:r>
            <w:r w:rsidRPr="00430415">
              <w:rPr>
                <w:rFonts w:ascii="標楷體" w:eastAsia="標楷體" w:hAnsi="標楷體"/>
                <w:bCs/>
                <w:snapToGrid w:val="0"/>
                <w:kern w:val="0"/>
                <w:sz w:val="22"/>
                <w:szCs w:val="22"/>
              </w:rPr>
              <w:br/>
              <w:t xml:space="preserve">8-s-12 </w:t>
            </w:r>
            <w:r w:rsidRPr="00430415">
              <w:rPr>
                <w:rFonts w:ascii="標楷體" w:eastAsia="標楷體" w:hAnsi="標楷體"/>
                <w:bCs/>
                <w:snapToGrid w:val="0"/>
                <w:kern w:val="0"/>
                <w:sz w:val="22"/>
                <w:szCs w:val="22"/>
              </w:rPr>
              <w:br/>
              <w:t xml:space="preserve">8-s-13 </w:t>
            </w:r>
            <w:r w:rsidRPr="00430415">
              <w:rPr>
                <w:rFonts w:ascii="標楷體" w:eastAsia="標楷體" w:hAnsi="標楷體"/>
                <w:bCs/>
                <w:snapToGrid w:val="0"/>
                <w:kern w:val="0"/>
                <w:sz w:val="22"/>
                <w:szCs w:val="22"/>
              </w:rPr>
              <w:br/>
              <w:t xml:space="preserve">8-s-20 </w:t>
            </w:r>
            <w:r w:rsidRPr="00430415">
              <w:rPr>
                <w:rFonts w:ascii="標楷體" w:eastAsia="標楷體" w:hAnsi="標楷體"/>
                <w:bCs/>
                <w:snapToGrid w:val="0"/>
                <w:kern w:val="0"/>
                <w:sz w:val="22"/>
                <w:szCs w:val="22"/>
              </w:rPr>
              <w:br/>
              <w:t>8-s-21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1.能以定義理解平行四邊形、菱形、長方形、正方形、箏形、梯形。</w:t>
            </w:r>
            <w:r w:rsidRPr="00430415">
              <w:rPr>
                <w:rFonts w:ascii="標楷體" w:eastAsia="標楷體" w:hAnsi="標楷體" w:hint="eastAsia"/>
                <w:bCs/>
                <w:snapToGrid w:val="0"/>
                <w:kern w:val="0"/>
                <w:sz w:val="22"/>
                <w:szCs w:val="22"/>
              </w:rPr>
              <w:br/>
              <w:t>2.能以定義理解圓、弦、弧、弓形、扇形。</w:t>
            </w:r>
            <w:r w:rsidRPr="00430415">
              <w:rPr>
                <w:rFonts w:ascii="標楷體" w:eastAsia="標楷體" w:hAnsi="標楷體" w:hint="eastAsia"/>
                <w:bCs/>
                <w:snapToGrid w:val="0"/>
                <w:kern w:val="0"/>
                <w:sz w:val="22"/>
                <w:szCs w:val="22"/>
              </w:rPr>
              <w:br/>
              <w:t>3.能理解圓心角x度的扇形，其面積為半徑×半徑×π×（x÷360）；其所對的弧長為2×半徑×π×（x÷360）。</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4.能瞭解兩直線相交的交角若為直角，則此兩直線互相垂直。</w:t>
            </w:r>
            <w:r w:rsidRPr="00430415">
              <w:rPr>
                <w:rFonts w:ascii="標楷體" w:eastAsia="標楷體" w:hAnsi="標楷體" w:hint="eastAsia"/>
                <w:bCs/>
                <w:snapToGrid w:val="0"/>
                <w:kern w:val="0"/>
                <w:sz w:val="22"/>
                <w:szCs w:val="22"/>
              </w:rPr>
              <w:br/>
              <w:t>5.能瞭解線對稱圖形、對稱軸、對稱點、對稱線段及對稱角的意義，並指出線對稱圖形中對稱軸及對稱點。</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1.認識圓的相關各元素名詞，包含圓心、半徑、弦、直徑、半圓、弧、劣弧、優弧、弓形、扇形、圓心角。</w:t>
            </w:r>
            <w:r w:rsidRPr="00430415">
              <w:rPr>
                <w:rFonts w:ascii="標楷體" w:eastAsia="標楷體" w:hAnsi="標楷體" w:hint="eastAsia"/>
                <w:bCs/>
                <w:snapToGrid w:val="0"/>
                <w:kern w:val="0"/>
                <w:sz w:val="22"/>
                <w:szCs w:val="22"/>
              </w:rPr>
              <w:br/>
              <w:t>2.熟練扇形面積求法為「半徑×半徑×π×(θ÷360)」。</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3.教師手冊</w:t>
            </w:r>
            <w:r w:rsidRPr="00430415">
              <w:rPr>
                <w:rFonts w:ascii="標楷體" w:eastAsia="標楷體" w:hAnsi="標楷體" w:hint="eastAsia"/>
                <w:bCs/>
                <w:snapToGrid w:val="0"/>
                <w:kern w:val="0"/>
                <w:sz w:val="22"/>
                <w:szCs w:val="22"/>
              </w:rPr>
              <w:b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4.口頭回答（課本的隨堂練習）</w:t>
            </w:r>
            <w:r w:rsidRPr="00430415">
              <w:rPr>
                <w:rFonts w:ascii="標楷體" w:eastAsia="標楷體" w:hAnsi="標楷體" w:hint="eastAsia"/>
                <w:bCs/>
                <w:snapToGrid w:val="0"/>
                <w:kern w:val="0"/>
                <w:sz w:val="22"/>
                <w:szCs w:val="22"/>
              </w:rPr>
              <w:br/>
              <w:t>5.資料蒐集</w:t>
            </w:r>
            <w:r w:rsidRPr="00430415">
              <w:rPr>
                <w:rFonts w:ascii="標楷體" w:eastAsia="標楷體" w:hAnsi="標楷體" w:hint="eastAsia"/>
                <w:bCs/>
                <w:snapToGrid w:val="0"/>
                <w:kern w:val="0"/>
                <w:sz w:val="22"/>
                <w:szCs w:val="22"/>
              </w:rPr>
              <w:br/>
              <w:t>6.作業繳交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rFonts w:hint="eastAsia"/>
                <w:sz w:val="22"/>
                <w:szCs w:val="22"/>
              </w:rPr>
              <w:t>七</w:t>
            </w:r>
          </w:p>
        </w:tc>
        <w:tc>
          <w:tcPr>
            <w:tcW w:w="850" w:type="dxa"/>
            <w:shd w:val="clear" w:color="auto" w:fill="auto"/>
            <w:vAlign w:val="center"/>
          </w:tcPr>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3/25</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spacing w:line="240" w:lineRule="exact"/>
              <w:jc w:val="center"/>
              <w:rPr>
                <w:rFonts w:ascii="標楷體" w:eastAsia="標楷體" w:hAnsi="標楷體"/>
                <w:sz w:val="22"/>
                <w:szCs w:val="22"/>
              </w:rPr>
            </w:pPr>
            <w:r w:rsidRPr="00430415">
              <w:rPr>
                <w:rFonts w:ascii="標楷體" w:eastAsia="標楷體" w:hAnsi="標楷體" w:hint="eastAsia"/>
                <w:sz w:val="22"/>
                <w:szCs w:val="22"/>
              </w:rPr>
              <w:t>3/29</w:t>
            </w:r>
          </w:p>
        </w:tc>
        <w:tc>
          <w:tcPr>
            <w:tcW w:w="1134" w:type="dxa"/>
            <w:shd w:val="clear" w:color="auto" w:fill="auto"/>
          </w:tcPr>
          <w:p w:rsidR="00BF7928" w:rsidRPr="00430415" w:rsidRDefault="00BF7928" w:rsidP="005E695F">
            <w:pPr>
              <w:rPr>
                <w:rFonts w:ascii="標楷體" w:eastAsia="標楷體" w:hAnsi="標楷體"/>
                <w:sz w:val="22"/>
                <w:szCs w:val="22"/>
              </w:rPr>
            </w:pPr>
          </w:p>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2章幾何圖形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2-2垂直、平分與線對稱</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8-s-04 </w:t>
            </w:r>
            <w:r w:rsidRPr="00430415">
              <w:rPr>
                <w:rFonts w:ascii="標楷體" w:eastAsia="標楷體" w:hAnsi="標楷體"/>
                <w:bCs/>
                <w:snapToGrid w:val="0"/>
                <w:kern w:val="0"/>
                <w:sz w:val="22"/>
                <w:szCs w:val="22"/>
              </w:rPr>
              <w:br/>
              <w:t xml:space="preserve">8-s-06 </w:t>
            </w:r>
            <w:r w:rsidRPr="00430415">
              <w:rPr>
                <w:rFonts w:ascii="標楷體" w:eastAsia="標楷體" w:hAnsi="標楷體"/>
                <w:bCs/>
                <w:snapToGrid w:val="0"/>
                <w:kern w:val="0"/>
                <w:sz w:val="22"/>
                <w:szCs w:val="22"/>
              </w:rPr>
              <w:br/>
              <w:t xml:space="preserve">8-s-12 </w:t>
            </w:r>
            <w:r w:rsidRPr="00430415">
              <w:rPr>
                <w:rFonts w:ascii="標楷體" w:eastAsia="標楷體" w:hAnsi="標楷體"/>
                <w:bCs/>
                <w:snapToGrid w:val="0"/>
                <w:kern w:val="0"/>
                <w:sz w:val="22"/>
                <w:szCs w:val="22"/>
              </w:rPr>
              <w:br/>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1.能以兩對稱點連線被對稱軸垂直平分的性質，檢驗線對稱圖形。</w:t>
            </w:r>
            <w:r w:rsidRPr="00430415">
              <w:rPr>
                <w:rFonts w:ascii="標楷體" w:eastAsia="標楷體" w:hAnsi="標楷體" w:hint="eastAsia"/>
                <w:bCs/>
                <w:snapToGrid w:val="0"/>
                <w:kern w:val="0"/>
                <w:sz w:val="22"/>
                <w:szCs w:val="22"/>
              </w:rPr>
              <w:br/>
              <w:t>2.能利用線對稱理解正三角</w:t>
            </w:r>
            <w:r w:rsidRPr="00430415">
              <w:rPr>
                <w:rFonts w:ascii="標楷體" w:eastAsia="標楷體" w:hAnsi="標楷體" w:hint="eastAsia"/>
                <w:bCs/>
                <w:snapToGrid w:val="0"/>
                <w:kern w:val="0"/>
                <w:sz w:val="22"/>
                <w:szCs w:val="22"/>
              </w:rPr>
              <w:lastRenderedPageBreak/>
              <w:t>形的高與面積公式以及三內角為30°-60°-90°、45°-45°-90°的三角形之邊長比例關係。</w:t>
            </w:r>
            <w:r w:rsidRPr="00430415">
              <w:rPr>
                <w:rFonts w:ascii="標楷體" w:eastAsia="標楷體" w:hAnsi="標楷體" w:hint="eastAsia"/>
                <w:bCs/>
                <w:snapToGrid w:val="0"/>
                <w:kern w:val="0"/>
                <w:sz w:val="22"/>
                <w:szCs w:val="22"/>
              </w:rPr>
              <w:br/>
              <w:t>3.能透過格子點作出直線段圖形的線對稱圖形。</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1.瞭解垂直、平分、垂直平分線的定義，並理解對稱軸垂直平分兩對稱點之連線段。</w:t>
            </w:r>
            <w:r w:rsidRPr="00430415">
              <w:rPr>
                <w:rFonts w:ascii="標楷體" w:eastAsia="標楷體" w:hAnsi="標楷體" w:hint="eastAsia"/>
                <w:bCs/>
                <w:snapToGrid w:val="0"/>
                <w:kern w:val="0"/>
                <w:sz w:val="22"/>
                <w:szCs w:val="22"/>
              </w:rPr>
              <w:br/>
              <w:t>2.依據「對</w:t>
            </w:r>
            <w:r w:rsidRPr="00430415">
              <w:rPr>
                <w:rFonts w:ascii="標楷體" w:eastAsia="標楷體" w:hAnsi="標楷體" w:hint="eastAsia"/>
                <w:bCs/>
                <w:snapToGrid w:val="0"/>
                <w:kern w:val="0"/>
                <w:sz w:val="22"/>
                <w:szCs w:val="22"/>
              </w:rPr>
              <w:lastRenderedPageBreak/>
              <w:t>稱軸垂直平分兩對稱點之連線段」推廣出「等腰三角形的高垂直平分底邊」的性質。</w:t>
            </w:r>
            <w:r w:rsidRPr="00430415">
              <w:rPr>
                <w:rFonts w:ascii="標楷體" w:eastAsia="標楷體" w:hAnsi="標楷體" w:hint="eastAsia"/>
                <w:bCs/>
                <w:snapToGrid w:val="0"/>
                <w:kern w:val="0"/>
                <w:sz w:val="22"/>
                <w:szCs w:val="22"/>
              </w:rPr>
              <w:br/>
              <w:t>3.完成方格紙上的線對稱圖形。</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w:t>
            </w:r>
            <w:r w:rsidRPr="00430415">
              <w:rPr>
                <w:rFonts w:ascii="標楷體" w:eastAsia="標楷體" w:hAnsi="標楷體" w:hint="eastAsia"/>
                <w:sz w:val="22"/>
                <w:szCs w:val="22"/>
              </w:rPr>
              <w:lastRenderedPageBreak/>
              <w:t>形教具</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1.紙筆測驗（數學段考精選、數學段考即時通、課習</w:t>
            </w:r>
            <w:r w:rsidRPr="00430415">
              <w:rPr>
                <w:rFonts w:ascii="標楷體" w:eastAsia="標楷體" w:hAnsi="標楷體" w:hint="eastAsia"/>
                <w:bCs/>
                <w:snapToGrid w:val="0"/>
                <w:kern w:val="0"/>
                <w:sz w:val="22"/>
                <w:szCs w:val="22"/>
              </w:rPr>
              <w:lastRenderedPageBreak/>
              <w:t>段考複習卷）</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w:t>
            </w:r>
            <w:r>
              <w:rPr>
                <w:rFonts w:ascii="標楷體" w:eastAsia="標楷體" w:hAnsi="標楷體" w:hint="eastAsia"/>
                <w:bCs/>
                <w:snapToGrid w:val="0"/>
                <w:kern w:val="0"/>
                <w:sz w:val="22"/>
                <w:szCs w:val="22"/>
              </w:rPr>
              <w:t>口頭回答</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綜合活動學習領域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八</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4/5</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第一次段考</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709" w:type="dxa"/>
            <w:shd w:val="clear" w:color="auto" w:fill="auto"/>
          </w:tcPr>
          <w:p w:rsidR="00BF7928" w:rsidRPr="00430415" w:rsidRDefault="00BF7928" w:rsidP="005E695F">
            <w:pPr>
              <w:rPr>
                <w:rFonts w:ascii="標楷體" w:eastAsia="標楷體" w:hAnsi="標楷體"/>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九</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4/8</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4/12</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green"/>
              </w:rPr>
              <w:t>兒童及少年性交易防治教育宣導</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2章幾何圖形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2-3尺規作圖</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8-s-04 </w:t>
            </w:r>
            <w:r w:rsidRPr="00430415">
              <w:rPr>
                <w:rFonts w:ascii="標楷體" w:eastAsia="標楷體" w:hAnsi="標楷體"/>
                <w:bCs/>
                <w:snapToGrid w:val="0"/>
                <w:kern w:val="0"/>
                <w:sz w:val="22"/>
                <w:szCs w:val="22"/>
              </w:rPr>
              <w:br/>
              <w:t>8-s-11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1.能用尺規作圖作一已知角。</w:t>
            </w:r>
            <w:r w:rsidRPr="00430415">
              <w:rPr>
                <w:rFonts w:ascii="標楷體" w:eastAsia="標楷體" w:hAnsi="標楷體" w:hint="eastAsia"/>
                <w:bCs/>
                <w:snapToGrid w:val="0"/>
                <w:kern w:val="0"/>
                <w:sz w:val="22"/>
                <w:szCs w:val="22"/>
              </w:rPr>
              <w:br/>
              <w:t>2.能用尺規作圖作一已知角的角平分線。</w:t>
            </w:r>
            <w:r w:rsidRPr="00430415">
              <w:rPr>
                <w:rFonts w:ascii="標楷體" w:eastAsia="標楷體" w:hAnsi="標楷體" w:hint="eastAsia"/>
                <w:bCs/>
                <w:snapToGrid w:val="0"/>
                <w:kern w:val="0"/>
                <w:sz w:val="22"/>
                <w:szCs w:val="22"/>
              </w:rPr>
              <w:br/>
              <w:t>3.能過線上一點作垂線、過線</w:t>
            </w:r>
            <w:r w:rsidRPr="00430415">
              <w:rPr>
                <w:rFonts w:ascii="標楷體" w:eastAsia="標楷體" w:hAnsi="標楷體" w:hint="eastAsia"/>
                <w:bCs/>
                <w:snapToGrid w:val="0"/>
                <w:kern w:val="0"/>
                <w:sz w:val="22"/>
                <w:szCs w:val="22"/>
              </w:rPr>
              <w:lastRenderedPageBreak/>
              <w:t>外一點作垂線。</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1.用尺規作圖複製一已知角。</w:t>
            </w:r>
            <w:r w:rsidRPr="00430415">
              <w:rPr>
                <w:rFonts w:ascii="標楷體" w:eastAsia="標楷體" w:hAnsi="標楷體" w:hint="eastAsia"/>
                <w:bCs/>
                <w:snapToGrid w:val="0"/>
                <w:kern w:val="0"/>
                <w:sz w:val="22"/>
                <w:szCs w:val="22"/>
              </w:rPr>
              <w:br/>
              <w:t>2.認識角平分線的定義，並利用尺規作圖作一已知角的角平分線。</w:t>
            </w:r>
            <w:r w:rsidRPr="00430415">
              <w:rPr>
                <w:rFonts w:ascii="標楷體" w:eastAsia="標楷體" w:hAnsi="標楷體" w:hint="eastAsia"/>
                <w:bCs/>
                <w:snapToGrid w:val="0"/>
                <w:kern w:val="0"/>
                <w:sz w:val="22"/>
                <w:szCs w:val="22"/>
              </w:rPr>
              <w:br/>
              <w:t>3.用尺規</w:t>
            </w:r>
            <w:r w:rsidRPr="00430415">
              <w:rPr>
                <w:rFonts w:ascii="標楷體" w:eastAsia="標楷體" w:hAnsi="標楷體" w:hint="eastAsia"/>
                <w:bCs/>
                <w:snapToGrid w:val="0"/>
                <w:kern w:val="0"/>
                <w:sz w:val="22"/>
                <w:szCs w:val="22"/>
              </w:rPr>
              <w:lastRenderedPageBreak/>
              <w:t>作圖過直線上一點作垂線。</w:t>
            </w:r>
            <w:r w:rsidRPr="00430415">
              <w:rPr>
                <w:rFonts w:ascii="標楷體" w:eastAsia="標楷體" w:hAnsi="標楷體" w:hint="eastAsia"/>
                <w:bCs/>
                <w:snapToGrid w:val="0"/>
                <w:kern w:val="0"/>
                <w:sz w:val="22"/>
                <w:szCs w:val="22"/>
              </w:rPr>
              <w:br/>
              <w:t>4.用尺規作圖過直線外一點作垂線。</w:t>
            </w:r>
            <w:r w:rsidRPr="00430415">
              <w:rPr>
                <w:rFonts w:ascii="標楷體" w:eastAsia="標楷體" w:hAnsi="標楷體" w:hint="eastAsia"/>
                <w:bCs/>
                <w:snapToGrid w:val="0"/>
                <w:kern w:val="0"/>
                <w:sz w:val="22"/>
                <w:szCs w:val="22"/>
              </w:rPr>
              <w:br/>
              <w:t>5.應用「過直線外一點作垂線」作圖方法作三角形的高。</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lastRenderedPageBreak/>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2.觀察</w:t>
            </w:r>
            <w:r w:rsidRPr="00430415">
              <w:rPr>
                <w:rFonts w:ascii="標楷體" w:eastAsia="標楷體" w:hAnsi="標楷體" w:hint="eastAsia"/>
                <w:bCs/>
                <w:snapToGrid w:val="0"/>
                <w:kern w:val="0"/>
                <w:sz w:val="22"/>
                <w:szCs w:val="22"/>
              </w:rPr>
              <w:br/>
              <w:t>3.口頭回答（課本的隨堂練習）</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4.資料蒐集</w:t>
            </w:r>
            <w:r w:rsidRPr="00430415">
              <w:rPr>
                <w:rFonts w:ascii="標楷體" w:eastAsia="標楷體" w:hAnsi="標楷體" w:hint="eastAsia"/>
                <w:bCs/>
                <w:snapToGrid w:val="0"/>
                <w:kern w:val="0"/>
                <w:sz w:val="22"/>
                <w:szCs w:val="22"/>
              </w:rPr>
              <w:br/>
              <w:t>5.作業繳交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4/15</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4/19</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shd w:val="clear" w:color="auto" w:fill="00FFFF"/>
              </w:rPr>
            </w:pPr>
            <w:r w:rsidRPr="00430415">
              <w:rPr>
                <w:rFonts w:ascii="標楷體" w:eastAsia="標楷體" w:hAnsi="標楷體" w:hint="eastAsia"/>
                <w:sz w:val="22"/>
                <w:szCs w:val="22"/>
                <w:shd w:val="clear" w:color="auto" w:fill="00FFFF"/>
              </w:rPr>
              <w:t>環境教育（1）</w:t>
            </w:r>
          </w:p>
          <w:p w:rsidR="00BF7928" w:rsidRPr="00430415" w:rsidRDefault="00BF7928" w:rsidP="005E695F">
            <w:pPr>
              <w:snapToGrid w:val="0"/>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3章三角形的基本性質</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3-1內角與外角</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8-s-03 </w:t>
            </w:r>
            <w:r w:rsidRPr="00430415">
              <w:rPr>
                <w:rFonts w:ascii="標楷體" w:eastAsia="標楷體" w:hAnsi="標楷體"/>
                <w:bCs/>
                <w:snapToGrid w:val="0"/>
                <w:kern w:val="0"/>
                <w:sz w:val="22"/>
                <w:szCs w:val="22"/>
              </w:rPr>
              <w:br/>
              <w:t xml:space="preserve">8-s-10 </w:t>
            </w:r>
            <w:r w:rsidRPr="00430415">
              <w:rPr>
                <w:rFonts w:ascii="標楷體" w:eastAsia="標楷體" w:hAnsi="標楷體"/>
                <w:bCs/>
                <w:snapToGrid w:val="0"/>
                <w:kern w:val="0"/>
                <w:sz w:val="22"/>
                <w:szCs w:val="22"/>
              </w:rPr>
              <w:br/>
              <w:t>C-R-01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1.能理解三角形的內角與外角的定義，並知道其互補的關係。</w:t>
            </w:r>
            <w:r w:rsidRPr="00430415">
              <w:rPr>
                <w:rFonts w:ascii="標楷體" w:eastAsia="標楷體" w:hAnsi="標楷體" w:hint="eastAsia"/>
                <w:bCs/>
                <w:snapToGrid w:val="0"/>
                <w:kern w:val="0"/>
                <w:sz w:val="22"/>
                <w:szCs w:val="22"/>
              </w:rPr>
              <w:br/>
              <w:t>2.能理解三角形外角和的意義，並檢驗出三角形的外角和等於360°。</w:t>
            </w:r>
            <w:r w:rsidRPr="00430415">
              <w:rPr>
                <w:rFonts w:ascii="標楷體" w:eastAsia="標楷體" w:hAnsi="標楷體" w:hint="eastAsia"/>
                <w:bCs/>
                <w:snapToGrid w:val="0"/>
                <w:kern w:val="0"/>
                <w:sz w:val="22"/>
                <w:szCs w:val="22"/>
              </w:rPr>
              <w:br/>
              <w:t>3.能理解</w:t>
            </w:r>
            <w:r w:rsidRPr="00430415">
              <w:rPr>
                <w:rFonts w:ascii="標楷體" w:eastAsia="標楷體" w:hAnsi="標楷體" w:hint="eastAsia"/>
                <w:bCs/>
                <w:snapToGrid w:val="0"/>
                <w:kern w:val="0"/>
                <w:sz w:val="22"/>
                <w:szCs w:val="22"/>
              </w:rPr>
              <w:lastRenderedPageBreak/>
              <w:t>三角形的內角和定理：三角形的內角和為180°。</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1.瞭解三角形的內角與外角的定義，並知道兩者互補。</w:t>
            </w:r>
            <w:r w:rsidRPr="00430415">
              <w:rPr>
                <w:rFonts w:ascii="標楷體" w:eastAsia="標楷體" w:hAnsi="標楷體" w:hint="eastAsia"/>
                <w:bCs/>
                <w:snapToGrid w:val="0"/>
                <w:kern w:val="0"/>
                <w:sz w:val="22"/>
                <w:szCs w:val="22"/>
              </w:rPr>
              <w:br/>
              <w:t>2.由動態幾何的觀點理解三角形外角和為360度，並應用於解題。</w:t>
            </w:r>
            <w:r w:rsidRPr="00430415">
              <w:rPr>
                <w:rFonts w:ascii="標楷體" w:eastAsia="標楷體" w:hAnsi="標楷體" w:hint="eastAsia"/>
                <w:bCs/>
                <w:snapToGrid w:val="0"/>
                <w:kern w:val="0"/>
                <w:sz w:val="22"/>
                <w:szCs w:val="22"/>
              </w:rPr>
              <w:br/>
              <w:t>3.由「三角形外角和</w:t>
            </w:r>
            <w:r w:rsidRPr="00430415">
              <w:rPr>
                <w:rFonts w:ascii="標楷體" w:eastAsia="標楷體" w:hAnsi="標楷體" w:hint="eastAsia"/>
                <w:bCs/>
                <w:snapToGrid w:val="0"/>
                <w:kern w:val="0"/>
                <w:sz w:val="22"/>
                <w:szCs w:val="22"/>
              </w:rPr>
              <w:lastRenderedPageBreak/>
              <w:t>為360度」與「三角形的內角與外角互補」推導出三角形內角和為180度，並應用此性質解題。</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4.口頭回答</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十一</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4/22</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4/26</w:t>
            </w:r>
          </w:p>
        </w:tc>
        <w:tc>
          <w:tcPr>
            <w:tcW w:w="1134" w:type="dxa"/>
            <w:shd w:val="clear" w:color="auto" w:fill="auto"/>
            <w:vAlign w:val="center"/>
          </w:tcPr>
          <w:p w:rsidR="00BF7928" w:rsidRPr="00430415" w:rsidRDefault="00BF7928" w:rsidP="005E695F">
            <w:pPr>
              <w:snapToGrid w:val="0"/>
              <w:rPr>
                <w:rFonts w:ascii="標楷體" w:eastAsia="標楷體" w:hAnsi="標楷體" w:cs="Times New Roman"/>
                <w:b/>
                <w:sz w:val="22"/>
                <w:szCs w:val="22"/>
              </w:rPr>
            </w:pPr>
            <w:r w:rsidRPr="00430415">
              <w:rPr>
                <w:rFonts w:ascii="標楷體" w:eastAsia="標楷體" w:hAnsi="標楷體" w:cs="新細明體" w:hint="eastAsia"/>
                <w:b/>
                <w:sz w:val="22"/>
                <w:szCs w:val="22"/>
                <w:highlight w:val="yellow"/>
              </w:rPr>
              <w:t>◎</w:t>
            </w:r>
            <w:r w:rsidRPr="00430415">
              <w:rPr>
                <w:rFonts w:ascii="標楷體" w:eastAsia="標楷體" w:hAnsi="標楷體" w:cs="Times New Roman"/>
                <w:b/>
                <w:sz w:val="22"/>
                <w:szCs w:val="22"/>
                <w:highlight w:val="yellow"/>
              </w:rPr>
              <w:t>性別平等</w:t>
            </w:r>
            <w:r w:rsidRPr="00430415">
              <w:rPr>
                <w:rFonts w:ascii="標楷體" w:eastAsia="標楷體" w:hAnsi="標楷體" w:cs="Times New Roman" w:hint="eastAsia"/>
                <w:b/>
                <w:sz w:val="22"/>
                <w:szCs w:val="22"/>
                <w:highlight w:val="yellow"/>
              </w:rPr>
              <w:t>教育宣導(2)</w:t>
            </w:r>
          </w:p>
          <w:p w:rsidR="00BF7928" w:rsidRPr="00430415" w:rsidRDefault="00BF7928" w:rsidP="005E695F">
            <w:pPr>
              <w:snapToGrid w:val="0"/>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3章三角形的基本性質</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3-1內角與外角</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8-s-03 </w:t>
            </w:r>
            <w:r w:rsidRPr="00430415">
              <w:rPr>
                <w:rFonts w:ascii="標楷體" w:eastAsia="標楷體" w:hAnsi="標楷體"/>
                <w:bCs/>
                <w:snapToGrid w:val="0"/>
                <w:kern w:val="0"/>
                <w:sz w:val="22"/>
                <w:szCs w:val="22"/>
              </w:rPr>
              <w:br/>
              <w:t>8-s-10</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能從「三角形的內角和與平角均為180°」的事實，推得三角形的外角定理：三角形的任一內角的外角等於其兩個內對角的和。</w:t>
            </w:r>
            <w:r w:rsidRPr="00430415">
              <w:rPr>
                <w:rFonts w:ascii="標楷體" w:eastAsia="標楷體" w:hAnsi="標楷體" w:hint="eastAsia"/>
                <w:bCs/>
                <w:snapToGrid w:val="0"/>
                <w:kern w:val="0"/>
                <w:sz w:val="22"/>
                <w:szCs w:val="22"/>
              </w:rPr>
              <w:br/>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1.認識內對角的定義，並能由「三角形內角和為180度」推導出三角形的外角定理。</w:t>
            </w:r>
            <w:r w:rsidRPr="00430415">
              <w:rPr>
                <w:rFonts w:ascii="標楷體" w:eastAsia="標楷體" w:hAnsi="標楷體" w:hint="eastAsia"/>
                <w:bCs/>
                <w:snapToGrid w:val="0"/>
                <w:kern w:val="0"/>
                <w:sz w:val="22"/>
                <w:szCs w:val="22"/>
              </w:rPr>
              <w:br/>
              <w:t>2.應用三角形外角定理解題。</w:t>
            </w:r>
            <w:r w:rsidRPr="00430415">
              <w:rPr>
                <w:rFonts w:ascii="標楷體" w:eastAsia="標楷體" w:hAnsi="標楷體" w:hint="eastAsia"/>
                <w:bCs/>
                <w:snapToGrid w:val="0"/>
                <w:kern w:val="0"/>
                <w:sz w:val="22"/>
                <w:szCs w:val="22"/>
              </w:rPr>
              <w:br/>
              <w:t>3.利用將多邊形分割為數個三角形，推導出n邊形的內角和</w:t>
            </w:r>
            <w:r w:rsidRPr="00430415">
              <w:rPr>
                <w:rFonts w:ascii="標楷體" w:eastAsia="標楷體" w:hAnsi="標楷體" w:hint="eastAsia"/>
                <w:bCs/>
                <w:snapToGrid w:val="0"/>
                <w:kern w:val="0"/>
                <w:sz w:val="22"/>
                <w:szCs w:val="22"/>
              </w:rPr>
              <w:lastRenderedPageBreak/>
              <w:t>為（n－2）×180°。</w:t>
            </w:r>
            <w:r w:rsidRPr="00430415">
              <w:rPr>
                <w:rFonts w:ascii="標楷體" w:eastAsia="標楷體" w:hAnsi="標楷體" w:hint="eastAsia"/>
                <w:bCs/>
                <w:snapToGrid w:val="0"/>
                <w:kern w:val="0"/>
                <w:sz w:val="22"/>
                <w:szCs w:val="22"/>
              </w:rPr>
              <w:br/>
              <w:t>4.求出任意多邊形的內角和，並應用於解題。</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3.口頭回答（課本的隨堂練習）</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十二</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4/29</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5/3</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cs="新細明體" w:hint="eastAsia"/>
                <w:b/>
                <w:sz w:val="22"/>
                <w:szCs w:val="22"/>
                <w:highlight w:val="lightGray"/>
              </w:rPr>
              <w:t>性侵害犯罪防治宣導(2)</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3章三角形的基本性質</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3-2三角形的全等</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8-s-07 </w:t>
            </w:r>
            <w:r w:rsidRPr="00430415">
              <w:rPr>
                <w:rFonts w:ascii="標楷體" w:eastAsia="標楷體" w:hAnsi="標楷體"/>
                <w:bCs/>
                <w:snapToGrid w:val="0"/>
                <w:kern w:val="0"/>
                <w:sz w:val="22"/>
                <w:szCs w:val="22"/>
              </w:rPr>
              <w:br/>
              <w:t xml:space="preserve">8-s-08 </w:t>
            </w:r>
            <w:r w:rsidRPr="00430415">
              <w:rPr>
                <w:rFonts w:ascii="標楷體" w:eastAsia="標楷體" w:hAnsi="標楷體"/>
                <w:bCs/>
                <w:snapToGrid w:val="0"/>
                <w:kern w:val="0"/>
                <w:sz w:val="22"/>
                <w:szCs w:val="22"/>
              </w:rPr>
              <w:br/>
              <w:t>8-s-12</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1.能理解全等形的意義與符號的記法。</w:t>
            </w:r>
            <w:r w:rsidRPr="00430415">
              <w:rPr>
                <w:rFonts w:ascii="標楷體" w:eastAsia="標楷體" w:hAnsi="標楷體" w:hint="eastAsia"/>
                <w:bCs/>
                <w:snapToGrid w:val="0"/>
                <w:kern w:val="0"/>
                <w:sz w:val="22"/>
                <w:szCs w:val="22"/>
              </w:rPr>
              <w:br/>
              <w:t>2. 能理解三角形SSS全等性質。並能利用尺規作圖SSS全等性質畫出此三角形。</w:t>
            </w:r>
            <w:r w:rsidRPr="00430415">
              <w:rPr>
                <w:rFonts w:ascii="標楷體" w:eastAsia="標楷體" w:hAnsi="標楷體" w:hint="eastAsia"/>
                <w:bCs/>
                <w:snapToGrid w:val="0"/>
                <w:kern w:val="0"/>
                <w:sz w:val="22"/>
                <w:szCs w:val="22"/>
              </w:rPr>
              <w:br/>
              <w:t>3能理解三角形SAS全等性質，並能利用尺規作圖S</w:t>
            </w:r>
            <w:r w:rsidRPr="00430415">
              <w:rPr>
                <w:rFonts w:ascii="標楷體" w:eastAsia="標楷體" w:hAnsi="標楷體"/>
                <w:bCs/>
                <w:snapToGrid w:val="0"/>
                <w:kern w:val="0"/>
                <w:sz w:val="22"/>
                <w:szCs w:val="22"/>
              </w:rPr>
              <w:t>A</w:t>
            </w:r>
            <w:r w:rsidRPr="00430415">
              <w:rPr>
                <w:rFonts w:ascii="標楷體" w:eastAsia="標楷體" w:hAnsi="標楷體" w:hint="eastAsia"/>
                <w:bCs/>
                <w:snapToGrid w:val="0"/>
                <w:kern w:val="0"/>
                <w:sz w:val="22"/>
                <w:szCs w:val="22"/>
              </w:rPr>
              <w:t>S全等性質畫出此三角形。</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1.瞭解三角形全等的意義與記法，並認識其相關名詞，如對應頂點、對應邊、對應角。</w:t>
            </w:r>
            <w:r w:rsidRPr="00430415">
              <w:rPr>
                <w:rFonts w:ascii="標楷體" w:eastAsia="標楷體" w:hAnsi="標楷體" w:hint="eastAsia"/>
                <w:bCs/>
                <w:snapToGrid w:val="0"/>
                <w:kern w:val="0"/>
                <w:sz w:val="22"/>
                <w:szCs w:val="22"/>
              </w:rPr>
              <w:br/>
              <w:t>2.應用全等三角形對應邊、對應角相等的性質解題。</w:t>
            </w:r>
            <w:r w:rsidRPr="00430415">
              <w:rPr>
                <w:rFonts w:ascii="標楷體" w:eastAsia="標楷體" w:hAnsi="標楷體" w:hint="eastAsia"/>
                <w:bCs/>
                <w:snapToGrid w:val="0"/>
                <w:kern w:val="0"/>
                <w:sz w:val="22"/>
                <w:szCs w:val="22"/>
              </w:rPr>
              <w:br/>
              <w:t>3.用尺規作圖依據給定的三邊長作出三角形，即</w:t>
            </w:r>
            <w:r w:rsidRPr="00430415">
              <w:rPr>
                <w:rFonts w:ascii="標楷體" w:eastAsia="標楷體" w:hAnsi="標楷體" w:hint="eastAsia"/>
                <w:bCs/>
                <w:snapToGrid w:val="0"/>
                <w:kern w:val="0"/>
                <w:sz w:val="22"/>
                <w:szCs w:val="22"/>
              </w:rPr>
              <w:lastRenderedPageBreak/>
              <w:t>SSS作圖。</w:t>
            </w:r>
            <w:r w:rsidRPr="00430415">
              <w:rPr>
                <w:rFonts w:ascii="標楷體" w:eastAsia="標楷體" w:hAnsi="標楷體" w:hint="eastAsia"/>
                <w:bCs/>
                <w:snapToGrid w:val="0"/>
                <w:kern w:val="0"/>
                <w:sz w:val="22"/>
                <w:szCs w:val="22"/>
              </w:rPr>
              <w:br/>
              <w:t>4.用尺規作圖依據給定的兩邊長及夾角作出三角形，即SAS作圖。</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4.口頭回答</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十三</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5/6</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5/10</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防災教育（1）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3章三角形的基本性質</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3-2 三角形的全等</w:t>
            </w:r>
            <w:r w:rsidRPr="00430415">
              <w:rPr>
                <w:rFonts w:ascii="標楷體" w:eastAsia="標楷體" w:hAnsi="標楷體" w:hint="eastAsia"/>
                <w:bCs/>
                <w:snapToGrid w:val="0"/>
                <w:kern w:val="0"/>
                <w:sz w:val="22"/>
                <w:szCs w:val="22"/>
              </w:rPr>
              <w:t>、</w:t>
            </w:r>
            <w:r w:rsidRPr="00430415">
              <w:rPr>
                <w:rFonts w:ascii="標楷體" w:eastAsia="標楷體" w:hAnsi="標楷體" w:hint="eastAsia"/>
                <w:bCs/>
                <w:snapToGrid w:val="0"/>
                <w:kern w:val="0"/>
                <w:sz w:val="22"/>
                <w:szCs w:val="22"/>
              </w:rPr>
              <w:br/>
            </w:r>
            <w:r w:rsidRPr="00430415">
              <w:rPr>
                <w:rFonts w:ascii="標楷體" w:eastAsia="標楷體" w:hAnsi="標楷體"/>
                <w:bCs/>
                <w:snapToGrid w:val="0"/>
                <w:kern w:val="0"/>
                <w:sz w:val="22"/>
                <w:szCs w:val="22"/>
              </w:rPr>
              <w:t>3-</w:t>
            </w:r>
            <w:r w:rsidRPr="00430415">
              <w:rPr>
                <w:rFonts w:ascii="標楷體" w:eastAsia="標楷體" w:hAnsi="標楷體" w:hint="eastAsia"/>
                <w:bCs/>
                <w:snapToGrid w:val="0"/>
                <w:kern w:val="0"/>
                <w:sz w:val="22"/>
                <w:szCs w:val="22"/>
              </w:rPr>
              <w:t>3</w:t>
            </w:r>
            <w:r w:rsidRPr="00430415">
              <w:rPr>
                <w:rFonts w:ascii="標楷體" w:eastAsia="標楷體" w:hAnsi="標楷體"/>
                <w:bCs/>
                <w:snapToGrid w:val="0"/>
                <w:kern w:val="0"/>
                <w:sz w:val="22"/>
                <w:szCs w:val="22"/>
              </w:rPr>
              <w:t xml:space="preserve"> </w:t>
            </w:r>
            <w:r w:rsidRPr="00430415">
              <w:rPr>
                <w:rFonts w:ascii="標楷體" w:eastAsia="標楷體" w:hAnsi="標楷體" w:hint="eastAsia"/>
                <w:bCs/>
                <w:snapToGrid w:val="0"/>
                <w:kern w:val="0"/>
                <w:sz w:val="22"/>
                <w:szCs w:val="22"/>
              </w:rPr>
              <w:t>垂直平分線與角平分線</w:t>
            </w:r>
          </w:p>
        </w:tc>
        <w:tc>
          <w:tcPr>
            <w:tcW w:w="1418" w:type="dxa"/>
            <w:shd w:val="clear" w:color="auto" w:fill="auto"/>
            <w:vAlign w:val="center"/>
          </w:tcPr>
          <w:p w:rsidR="00BF7928"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bCs/>
                <w:snapToGrid w:val="0"/>
                <w:kern w:val="0"/>
                <w:sz w:val="22"/>
                <w:szCs w:val="22"/>
              </w:rPr>
              <w:t>8-s-12</w:t>
            </w:r>
          </w:p>
          <w:p w:rsidR="00BF7928"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bCs/>
                <w:snapToGrid w:val="0"/>
                <w:kern w:val="0"/>
                <w:sz w:val="22"/>
                <w:szCs w:val="22"/>
              </w:rPr>
              <w:t xml:space="preserve"> C-R-02</w:t>
            </w:r>
          </w:p>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 C-T-03</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bCs/>
                <w:snapToGrid w:val="0"/>
                <w:kern w:val="0"/>
                <w:sz w:val="22"/>
                <w:szCs w:val="22"/>
              </w:rPr>
              <w:t>1</w:t>
            </w:r>
            <w:r w:rsidRPr="00430415">
              <w:rPr>
                <w:rFonts w:ascii="標楷體" w:eastAsia="標楷體" w:hAnsi="標楷體" w:hint="eastAsia"/>
                <w:bCs/>
                <w:snapToGrid w:val="0"/>
                <w:kern w:val="0"/>
                <w:sz w:val="22"/>
                <w:szCs w:val="22"/>
              </w:rPr>
              <w:t>. 能理解三角形ASA全等性質。並能利用尺規作圖ASA全等性質畫出此三角形。</w:t>
            </w:r>
            <w:r w:rsidRPr="00430415">
              <w:rPr>
                <w:rFonts w:ascii="標楷體" w:eastAsia="標楷體" w:hAnsi="標楷體" w:hint="eastAsia"/>
                <w:bCs/>
                <w:snapToGrid w:val="0"/>
                <w:kern w:val="0"/>
                <w:sz w:val="22"/>
                <w:szCs w:val="22"/>
              </w:rPr>
              <w:br/>
              <w:t>2.能理解三角形AAS全等性質，並能利用尺規作圖AAS全等性質畫出此三角形。</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1.用尺規作圖依據給定的兩角及夾邊長作出三角形，即ASA作圖。</w:t>
            </w:r>
            <w:r w:rsidRPr="00430415">
              <w:rPr>
                <w:rFonts w:ascii="標楷體" w:eastAsia="標楷體" w:hAnsi="標楷體" w:hint="eastAsia"/>
                <w:bCs/>
                <w:snapToGrid w:val="0"/>
                <w:kern w:val="0"/>
                <w:sz w:val="22"/>
                <w:szCs w:val="22"/>
              </w:rPr>
              <w:br/>
              <w:t>3.利用三角形的內角和為180度推得「若有兩個三角形的兩角及其中一角的對邊對應相等，則此兩個三角形必全等」，即AAS全等</w:t>
            </w:r>
            <w:r w:rsidRPr="00430415">
              <w:rPr>
                <w:rFonts w:ascii="標楷體" w:eastAsia="標楷體" w:hAnsi="標楷體" w:hint="eastAsia"/>
                <w:bCs/>
                <w:snapToGrid w:val="0"/>
                <w:kern w:val="0"/>
                <w:sz w:val="22"/>
                <w:szCs w:val="22"/>
              </w:rPr>
              <w:lastRenderedPageBreak/>
              <w:t>性質。</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br/>
              <w:t>【家政教育】</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2.口頭回答</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十四</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5/13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5/17</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第二次段考</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709" w:type="dxa"/>
            <w:shd w:val="clear" w:color="auto" w:fill="auto"/>
          </w:tcPr>
          <w:p w:rsidR="00BF7928" w:rsidRPr="00430415" w:rsidRDefault="00BF7928" w:rsidP="005E695F">
            <w:pPr>
              <w:rPr>
                <w:rFonts w:ascii="標楷體" w:eastAsia="標楷體" w:hAnsi="標楷體"/>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十五</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5/20</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5/24</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家庭教育宣導（1）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4章平行與四邊形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4-1平行線與截角性質</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8-s-02 </w:t>
            </w:r>
            <w:r w:rsidRPr="00430415">
              <w:rPr>
                <w:rFonts w:ascii="標楷體" w:eastAsia="標楷體" w:hAnsi="標楷體"/>
                <w:bCs/>
                <w:snapToGrid w:val="0"/>
                <w:kern w:val="0"/>
                <w:sz w:val="22"/>
                <w:szCs w:val="22"/>
              </w:rPr>
              <w:br/>
              <w:t xml:space="preserve">8-s-05 </w:t>
            </w:r>
            <w:r w:rsidRPr="00430415">
              <w:rPr>
                <w:rFonts w:ascii="標楷體" w:eastAsia="標楷體" w:hAnsi="標楷體"/>
                <w:bCs/>
                <w:snapToGrid w:val="0"/>
                <w:kern w:val="0"/>
                <w:sz w:val="22"/>
                <w:szCs w:val="22"/>
              </w:rPr>
              <w:br/>
              <w:t xml:space="preserve">C-R-01 </w:t>
            </w:r>
            <w:r w:rsidRPr="00430415">
              <w:rPr>
                <w:rFonts w:ascii="標楷體" w:eastAsia="標楷體" w:hAnsi="標楷體"/>
                <w:bCs/>
                <w:snapToGrid w:val="0"/>
                <w:kern w:val="0"/>
                <w:sz w:val="22"/>
                <w:szCs w:val="22"/>
              </w:rPr>
              <w:br/>
              <w:t xml:space="preserve">C-R-03 </w:t>
            </w:r>
            <w:r w:rsidRPr="00430415">
              <w:rPr>
                <w:rFonts w:ascii="標楷體" w:eastAsia="標楷體" w:hAnsi="標楷體"/>
                <w:bCs/>
                <w:snapToGrid w:val="0"/>
                <w:kern w:val="0"/>
                <w:sz w:val="22"/>
                <w:szCs w:val="22"/>
              </w:rPr>
              <w:br/>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1.能理解平行線的定義及符號的使用，並能利用矩形的對邊相等，來說明兩平行線之間距離處處相等。</w:t>
            </w:r>
            <w:r w:rsidRPr="00430415">
              <w:rPr>
                <w:rFonts w:ascii="標楷體" w:eastAsia="標楷體" w:hAnsi="標楷體" w:hint="eastAsia"/>
                <w:bCs/>
                <w:snapToGrid w:val="0"/>
                <w:kern w:val="0"/>
                <w:sz w:val="22"/>
                <w:szCs w:val="22"/>
              </w:rPr>
              <w:br/>
              <w:t>2.能認識截線與截角（同位角、內錯角、同側內角）。</w:t>
            </w:r>
            <w:r w:rsidRPr="00430415">
              <w:rPr>
                <w:rFonts w:ascii="標楷體" w:eastAsia="標楷體" w:hAnsi="標楷體" w:hint="eastAsia"/>
                <w:bCs/>
                <w:snapToGrid w:val="0"/>
                <w:kern w:val="0"/>
                <w:sz w:val="22"/>
                <w:szCs w:val="22"/>
              </w:rPr>
              <w:br/>
              <w:t>3.能由平行線的定義推導出平行線的同位角相等。</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4.能理解兩平行線被一直線所截時，內錯角會相等、同位角也會相等，而同側內角會互補。</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1.瞭解平行線的定義與特性，並利用符號記錄平行線。</w:t>
            </w:r>
            <w:r w:rsidRPr="00430415">
              <w:rPr>
                <w:rFonts w:ascii="標楷體" w:eastAsia="標楷體" w:hAnsi="標楷體" w:hint="eastAsia"/>
                <w:bCs/>
                <w:snapToGrid w:val="0"/>
                <w:kern w:val="0"/>
                <w:sz w:val="22"/>
                <w:szCs w:val="22"/>
              </w:rPr>
              <w:br/>
              <w:t>2.利用矩形來說明平行線的特性。</w:t>
            </w:r>
            <w:r w:rsidRPr="00430415">
              <w:rPr>
                <w:rFonts w:ascii="標楷體" w:eastAsia="標楷體" w:hAnsi="標楷體" w:hint="eastAsia"/>
                <w:bCs/>
                <w:snapToGrid w:val="0"/>
                <w:kern w:val="0"/>
                <w:sz w:val="22"/>
                <w:szCs w:val="22"/>
              </w:rPr>
              <w:br/>
              <w:t>3.了解截線與截角（同位角、內錯角、同側內角）的定義。</w:t>
            </w:r>
            <w:r w:rsidRPr="00430415">
              <w:rPr>
                <w:rFonts w:ascii="標楷體" w:eastAsia="標楷體" w:hAnsi="標楷體" w:hint="eastAsia"/>
                <w:bCs/>
                <w:snapToGrid w:val="0"/>
                <w:kern w:val="0"/>
                <w:sz w:val="22"/>
                <w:szCs w:val="22"/>
              </w:rPr>
              <w:br/>
              <w:t>4.熟練計算兩平行線被一線所截時，它們的同位角相等、內錯角相等、</w:t>
            </w:r>
            <w:r w:rsidRPr="00430415">
              <w:rPr>
                <w:rFonts w:ascii="標楷體" w:eastAsia="標楷體" w:hAnsi="標楷體" w:hint="eastAsia"/>
                <w:bCs/>
                <w:snapToGrid w:val="0"/>
                <w:kern w:val="0"/>
                <w:sz w:val="22"/>
                <w:szCs w:val="22"/>
              </w:rPr>
              <w:lastRenderedPageBreak/>
              <w:t>同側內角互補，並應用此性質解題。</w:t>
            </w:r>
            <w:r w:rsidRPr="00430415">
              <w:rPr>
                <w:rFonts w:ascii="標楷體" w:eastAsia="標楷體" w:hAnsi="標楷體" w:hint="eastAsia"/>
                <w:bCs/>
                <w:snapToGrid w:val="0"/>
                <w:kern w:val="0"/>
                <w:sz w:val="22"/>
                <w:szCs w:val="22"/>
              </w:rPr>
              <w:br/>
              <w:t>5.驗證兩直線被一線所截出的同位角相等時，兩直線會平行。</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【生涯發展教育】</w:t>
            </w:r>
            <w:r w:rsidRPr="00430415">
              <w:rPr>
                <w:rFonts w:ascii="標楷體" w:eastAsia="標楷體" w:hAnsi="標楷體" w:hint="eastAsia"/>
                <w:bCs/>
                <w:snapToGrid w:val="0"/>
                <w:kern w:val="0"/>
                <w:sz w:val="22"/>
                <w:szCs w:val="22"/>
              </w:rPr>
              <w:br/>
              <w:t>【家政教育】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3.口頭回答（課本的隨堂練習）</w:t>
            </w:r>
            <w:r w:rsidRPr="00430415">
              <w:rPr>
                <w:rFonts w:ascii="標楷體" w:eastAsia="標楷體" w:hAnsi="標楷體" w:hint="eastAsia"/>
                <w:bCs/>
                <w:snapToGrid w:val="0"/>
                <w:kern w:val="0"/>
                <w:sz w:val="22"/>
                <w:szCs w:val="22"/>
              </w:rPr>
              <w:br/>
              <w:t>4.資料蒐集</w:t>
            </w:r>
            <w:r w:rsidRPr="00430415">
              <w:rPr>
                <w:rFonts w:ascii="標楷體" w:eastAsia="標楷體" w:hAnsi="標楷體" w:hint="eastAsia"/>
                <w:bCs/>
                <w:snapToGrid w:val="0"/>
                <w:kern w:val="0"/>
                <w:sz w:val="22"/>
                <w:szCs w:val="22"/>
              </w:rPr>
              <w:br/>
              <w:t>5.作業繳交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十六</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5/27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5/31</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shd w:val="clear" w:color="auto" w:fill="00FFFF"/>
              </w:rPr>
              <w:t>環境教育（1）</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4章平行與四邊形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4-1平行線與截角性質</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8-s-02 </w:t>
            </w:r>
            <w:r w:rsidRPr="00430415">
              <w:rPr>
                <w:rFonts w:ascii="標楷體" w:eastAsia="標楷體" w:hAnsi="標楷體"/>
                <w:bCs/>
                <w:snapToGrid w:val="0"/>
                <w:kern w:val="0"/>
                <w:sz w:val="22"/>
                <w:szCs w:val="22"/>
              </w:rPr>
              <w:br/>
              <w:t xml:space="preserve">8-s-05 </w:t>
            </w:r>
            <w:r w:rsidRPr="00430415">
              <w:rPr>
                <w:rFonts w:ascii="標楷體" w:eastAsia="標楷體" w:hAnsi="標楷體"/>
                <w:bCs/>
                <w:snapToGrid w:val="0"/>
                <w:kern w:val="0"/>
                <w:sz w:val="22"/>
                <w:szCs w:val="22"/>
              </w:rPr>
              <w:br/>
              <w:t xml:space="preserve">C-R-01 </w:t>
            </w:r>
            <w:r w:rsidRPr="00430415">
              <w:rPr>
                <w:rFonts w:ascii="標楷體" w:eastAsia="標楷體" w:hAnsi="標楷體"/>
                <w:bCs/>
                <w:snapToGrid w:val="0"/>
                <w:kern w:val="0"/>
                <w:sz w:val="22"/>
                <w:szCs w:val="22"/>
              </w:rPr>
              <w:br/>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1.能理解當兩直線被一線所截出的同位角相等或內錯角相等或同側內角互補時，兩直線會平行。</w:t>
            </w:r>
            <w:r w:rsidRPr="00430415">
              <w:rPr>
                <w:rFonts w:ascii="標楷體" w:eastAsia="標楷體" w:hAnsi="標楷體" w:hint="eastAsia"/>
                <w:bCs/>
                <w:snapToGrid w:val="0"/>
                <w:kern w:val="0"/>
                <w:sz w:val="22"/>
                <w:szCs w:val="22"/>
              </w:rPr>
              <w:br/>
              <w:t>2.能利用截角性質計算有關平行線角度的問題。</w:t>
            </w:r>
            <w:r w:rsidRPr="00430415">
              <w:rPr>
                <w:rFonts w:ascii="標楷體" w:eastAsia="標楷體" w:hAnsi="標楷體" w:hint="eastAsia"/>
                <w:bCs/>
                <w:snapToGrid w:val="0"/>
                <w:kern w:val="0"/>
                <w:sz w:val="22"/>
                <w:szCs w:val="22"/>
              </w:rPr>
              <w:br/>
              <w:t>3.能根據</w:t>
            </w:r>
            <w:r w:rsidRPr="00430415">
              <w:rPr>
                <w:rFonts w:ascii="標楷體" w:eastAsia="標楷體" w:hAnsi="標楷體" w:hint="eastAsia"/>
                <w:bCs/>
                <w:snapToGrid w:val="0"/>
                <w:kern w:val="0"/>
                <w:sz w:val="22"/>
                <w:szCs w:val="22"/>
              </w:rPr>
              <w:lastRenderedPageBreak/>
              <w:t>截角性質，利用三角板與尺規作圖畫平行線。</w:t>
            </w:r>
            <w:r w:rsidRPr="00430415">
              <w:rPr>
                <w:rFonts w:ascii="標楷體" w:eastAsia="標楷體" w:hAnsi="標楷體" w:hint="eastAsia"/>
                <w:bCs/>
                <w:snapToGrid w:val="0"/>
                <w:kern w:val="0"/>
                <w:sz w:val="22"/>
                <w:szCs w:val="22"/>
              </w:rPr>
              <w:br/>
              <w:t>4.能利用「兩平行線之間距離處處相等」的性質，認識「同底等高的三角形面積相等」，並利用此關係求出相關圖形的面積。</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1.綜合平行線截角的特性得出平行線的截角性質，並應用於解題。</w:t>
            </w:r>
            <w:r w:rsidRPr="00430415">
              <w:rPr>
                <w:rFonts w:ascii="標楷體" w:eastAsia="標楷體" w:hAnsi="標楷體" w:hint="eastAsia"/>
                <w:bCs/>
                <w:snapToGrid w:val="0"/>
                <w:kern w:val="0"/>
                <w:sz w:val="22"/>
                <w:szCs w:val="22"/>
              </w:rPr>
              <w:br/>
              <w:t>2.利用平行線截角性質計算有關平行線角度的應用問題。</w:t>
            </w:r>
            <w:r w:rsidRPr="00430415">
              <w:rPr>
                <w:rFonts w:ascii="標楷體" w:eastAsia="標楷體" w:hAnsi="標楷體" w:hint="eastAsia"/>
                <w:bCs/>
                <w:snapToGrid w:val="0"/>
                <w:kern w:val="0"/>
                <w:sz w:val="22"/>
                <w:szCs w:val="22"/>
              </w:rPr>
              <w:br/>
              <w:t>3.用尺規作圖作出過直線外</w:t>
            </w:r>
            <w:r w:rsidRPr="00430415">
              <w:rPr>
                <w:rFonts w:ascii="標楷體" w:eastAsia="標楷體" w:hAnsi="標楷體" w:hint="eastAsia"/>
                <w:bCs/>
                <w:snapToGrid w:val="0"/>
                <w:kern w:val="0"/>
                <w:sz w:val="22"/>
                <w:szCs w:val="22"/>
              </w:rPr>
              <w:lastRenderedPageBreak/>
              <w:t>一點的平行線。</w:t>
            </w:r>
            <w:r w:rsidRPr="00430415">
              <w:rPr>
                <w:rFonts w:ascii="標楷體" w:eastAsia="標楷體" w:hAnsi="標楷體" w:hint="eastAsia"/>
                <w:bCs/>
                <w:snapToGrid w:val="0"/>
                <w:kern w:val="0"/>
                <w:sz w:val="22"/>
                <w:szCs w:val="22"/>
              </w:rPr>
              <w:br/>
              <w:t>4.利用「兩平行線之間距離處處相等」的性質，認識「同底等高」的三角形面積相等，並利用此關係求出相關圖形的面積。</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【生涯發展教育】【家政教育】2</w:t>
            </w:r>
            <w:r w:rsidRPr="00430415">
              <w:rPr>
                <w:rFonts w:ascii="標楷體" w:eastAsia="標楷體" w:hAnsi="標楷體" w:hint="eastAsia"/>
                <w:bCs/>
                <w:snapToGrid w:val="0"/>
                <w:kern w:val="0"/>
                <w:sz w:val="22"/>
                <w:szCs w:val="22"/>
              </w:rPr>
              <w:br/>
              <w:t>【資訊教育】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3.觀察</w:t>
            </w:r>
            <w:r w:rsidRPr="00430415">
              <w:rPr>
                <w:rFonts w:ascii="標楷體" w:eastAsia="標楷體" w:hAnsi="標楷體" w:hint="eastAsia"/>
                <w:bCs/>
                <w:snapToGrid w:val="0"/>
                <w:kern w:val="0"/>
                <w:sz w:val="22"/>
                <w:szCs w:val="22"/>
              </w:rPr>
              <w:br/>
              <w:t>4.口頭回答（課本的隨堂練習）</w:t>
            </w:r>
            <w:r w:rsidRPr="00430415">
              <w:rPr>
                <w:rFonts w:ascii="標楷體" w:eastAsia="標楷體" w:hAnsi="標楷體" w:hint="eastAsia"/>
                <w:bCs/>
                <w:snapToGrid w:val="0"/>
                <w:kern w:val="0"/>
                <w:sz w:val="22"/>
                <w:szCs w:val="22"/>
              </w:rPr>
              <w:br/>
              <w:t>5.作業繳</w:t>
            </w:r>
            <w:r w:rsidRPr="00430415">
              <w:rPr>
                <w:rFonts w:ascii="標楷體" w:eastAsia="標楷體" w:hAnsi="標楷體" w:hint="eastAsia"/>
                <w:bCs/>
                <w:snapToGrid w:val="0"/>
                <w:kern w:val="0"/>
                <w:sz w:val="22"/>
                <w:szCs w:val="22"/>
              </w:rPr>
              <w:lastRenderedPageBreak/>
              <w:t>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社會學習領域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十七</w:t>
            </w:r>
          </w:p>
        </w:tc>
        <w:tc>
          <w:tcPr>
            <w:tcW w:w="850" w:type="dxa"/>
            <w:shd w:val="clear" w:color="auto" w:fill="auto"/>
            <w:vAlign w:val="center"/>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 xml:space="preserve">        </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 xml:space="preserve">  6/3</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6/7</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海洋教育</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4章平行與四邊形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4-2平行四邊形</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8-s-12 </w:t>
            </w:r>
            <w:r w:rsidRPr="00430415">
              <w:rPr>
                <w:rFonts w:ascii="標楷體" w:eastAsia="標楷體" w:hAnsi="標楷體"/>
                <w:bCs/>
                <w:snapToGrid w:val="0"/>
                <w:kern w:val="0"/>
                <w:sz w:val="22"/>
                <w:szCs w:val="22"/>
              </w:rPr>
              <w:br/>
              <w:t xml:space="preserve">C-S-02 </w:t>
            </w:r>
            <w:r w:rsidRPr="00430415">
              <w:rPr>
                <w:rFonts w:ascii="標楷體" w:eastAsia="標楷體" w:hAnsi="標楷體"/>
                <w:bCs/>
                <w:snapToGrid w:val="0"/>
                <w:kern w:val="0"/>
                <w:sz w:val="22"/>
                <w:szCs w:val="22"/>
              </w:rPr>
              <w:br/>
              <w:t xml:space="preserve">C-C-01 </w:t>
            </w:r>
            <w:r w:rsidRPr="00430415">
              <w:rPr>
                <w:rFonts w:ascii="標楷體" w:eastAsia="標楷體" w:hAnsi="標楷體"/>
                <w:bCs/>
                <w:snapToGrid w:val="0"/>
                <w:kern w:val="0"/>
                <w:sz w:val="22"/>
                <w:szCs w:val="22"/>
              </w:rPr>
              <w:br/>
              <w:t xml:space="preserve">C-C-04 </w:t>
            </w:r>
            <w:r w:rsidRPr="00430415">
              <w:rPr>
                <w:rFonts w:ascii="標楷體" w:eastAsia="標楷體" w:hAnsi="標楷體"/>
                <w:bCs/>
                <w:snapToGrid w:val="0"/>
                <w:kern w:val="0"/>
                <w:sz w:val="22"/>
                <w:szCs w:val="22"/>
              </w:rPr>
              <w:br/>
              <w:t>C-C-06</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能理解平行四邊形具有下列性質：</w:t>
            </w:r>
            <w:r w:rsidRPr="00430415">
              <w:rPr>
                <w:rFonts w:ascii="標楷體" w:eastAsia="標楷體" w:hAnsi="標楷體" w:hint="eastAsia"/>
                <w:bCs/>
                <w:snapToGrid w:val="0"/>
                <w:kern w:val="0"/>
                <w:sz w:val="22"/>
                <w:szCs w:val="22"/>
              </w:rPr>
              <w:br/>
              <w:t>(1)任一條對角線均可將它分成兩個全等三角形。</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lastRenderedPageBreak/>
              <w:t>(2)兩組對邊分別等長。</w:t>
            </w:r>
            <w:r w:rsidRPr="00430415">
              <w:rPr>
                <w:rFonts w:ascii="標楷體" w:eastAsia="標楷體" w:hAnsi="標楷體" w:hint="eastAsia"/>
                <w:bCs/>
                <w:snapToGrid w:val="0"/>
                <w:kern w:val="0"/>
                <w:sz w:val="22"/>
                <w:szCs w:val="22"/>
              </w:rPr>
              <w:br/>
              <w:t>(3)兩組對角分別相等。</w:t>
            </w:r>
            <w:r w:rsidRPr="00430415">
              <w:rPr>
                <w:rFonts w:ascii="標楷體" w:eastAsia="標楷體" w:hAnsi="標楷體" w:hint="eastAsia"/>
                <w:bCs/>
                <w:snapToGrid w:val="0"/>
                <w:kern w:val="0"/>
                <w:sz w:val="22"/>
                <w:szCs w:val="22"/>
              </w:rPr>
              <w:br/>
              <w:t>(4)兩條對角線互相平分。</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1.利用三角形全等性質推得平行四邊形的對邊等長、對角相等。</w:t>
            </w:r>
            <w:r w:rsidRPr="00430415">
              <w:rPr>
                <w:rFonts w:ascii="標楷體" w:eastAsia="標楷體" w:hAnsi="標楷體" w:hint="eastAsia"/>
                <w:bCs/>
                <w:snapToGrid w:val="0"/>
                <w:kern w:val="0"/>
                <w:sz w:val="22"/>
                <w:szCs w:val="22"/>
              </w:rPr>
              <w:br/>
              <w:t>2.利用三角形全等</w:t>
            </w:r>
            <w:r w:rsidRPr="00430415">
              <w:rPr>
                <w:rFonts w:ascii="標楷體" w:eastAsia="標楷體" w:hAnsi="標楷體" w:hint="eastAsia"/>
                <w:bCs/>
                <w:snapToGrid w:val="0"/>
                <w:kern w:val="0"/>
                <w:sz w:val="22"/>
                <w:szCs w:val="22"/>
              </w:rPr>
              <w:lastRenderedPageBreak/>
              <w:t>性質推得平行四邊形兩對角線互相平分。</w:t>
            </w:r>
            <w:r w:rsidRPr="00430415">
              <w:rPr>
                <w:rFonts w:ascii="標楷體" w:eastAsia="標楷體" w:hAnsi="標楷體" w:hint="eastAsia"/>
                <w:bCs/>
                <w:snapToGrid w:val="0"/>
                <w:kern w:val="0"/>
                <w:sz w:val="22"/>
                <w:szCs w:val="22"/>
              </w:rPr>
              <w:br/>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【生涯發展教育】【家政教育】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lastRenderedPageBreak/>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1.紙筆測驗</w:t>
            </w:r>
            <w:r w:rsidRPr="00430415">
              <w:rPr>
                <w:rFonts w:ascii="標楷體" w:eastAsia="標楷體" w:hAnsi="標楷體" w:hint="eastAsia"/>
                <w:bCs/>
                <w:snapToGrid w:val="0"/>
                <w:kern w:val="0"/>
                <w:sz w:val="22"/>
                <w:szCs w:val="22"/>
              </w:rPr>
              <w:br/>
              <w:t>2.觀察</w:t>
            </w:r>
            <w:r w:rsidRPr="00430415">
              <w:rPr>
                <w:rFonts w:ascii="標楷體" w:eastAsia="標楷體" w:hAnsi="標楷體" w:hint="eastAsia"/>
                <w:bCs/>
                <w:snapToGrid w:val="0"/>
                <w:kern w:val="0"/>
                <w:sz w:val="22"/>
                <w:szCs w:val="22"/>
              </w:rPr>
              <w:br/>
              <w:t>3.口頭回答（課本的</w:t>
            </w:r>
            <w:r w:rsidRPr="00430415">
              <w:rPr>
                <w:rFonts w:ascii="標楷體" w:eastAsia="標楷體" w:hAnsi="標楷體" w:hint="eastAsia"/>
                <w:bCs/>
                <w:snapToGrid w:val="0"/>
                <w:kern w:val="0"/>
                <w:sz w:val="22"/>
                <w:szCs w:val="22"/>
              </w:rPr>
              <w:lastRenderedPageBreak/>
              <w:t>隨堂練習）</w:t>
            </w:r>
            <w:r w:rsidRPr="00430415">
              <w:rPr>
                <w:rFonts w:ascii="標楷體" w:eastAsia="標楷體" w:hAnsi="標楷體" w:hint="eastAsia"/>
                <w:bCs/>
                <w:snapToGrid w:val="0"/>
                <w:kern w:val="0"/>
                <w:sz w:val="22"/>
                <w:szCs w:val="22"/>
              </w:rPr>
              <w:br/>
              <w:t>4.作業繳交</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自然與生活科技學習領域</w:t>
            </w:r>
            <w:r w:rsidRPr="00430415">
              <w:rPr>
                <w:rFonts w:ascii="標楷體" w:eastAsia="標楷體" w:hAnsi="標楷體" w:hint="eastAsia"/>
                <w:bCs/>
                <w:snapToGrid w:val="0"/>
                <w:kern w:val="0"/>
                <w:sz w:val="22"/>
                <w:szCs w:val="22"/>
              </w:rPr>
              <w:br/>
              <w:t>語文學習領域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十八</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6/10</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6/14</w:t>
            </w:r>
          </w:p>
        </w:tc>
        <w:tc>
          <w:tcPr>
            <w:tcW w:w="1134" w:type="dxa"/>
            <w:shd w:val="clear" w:color="auto" w:fill="auto"/>
            <w:vAlign w:val="center"/>
          </w:tcPr>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highlight w:val="green"/>
              </w:rPr>
              <w:t>家庭暴力防治宣導（2）</w:t>
            </w:r>
          </w:p>
          <w:p w:rsidR="00BF7928" w:rsidRPr="00430415" w:rsidRDefault="00BF7928" w:rsidP="005E695F">
            <w:pPr>
              <w:snapToGrid w:val="0"/>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4章平行與四邊形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4-2平行四邊形</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8-s-13 </w:t>
            </w:r>
            <w:r w:rsidRPr="00430415">
              <w:rPr>
                <w:rFonts w:ascii="標楷體" w:eastAsia="標楷體" w:hAnsi="標楷體"/>
                <w:bCs/>
                <w:snapToGrid w:val="0"/>
                <w:kern w:val="0"/>
                <w:sz w:val="22"/>
                <w:szCs w:val="22"/>
              </w:rPr>
              <w:br/>
              <w:t xml:space="preserve">C-S-02 </w:t>
            </w:r>
            <w:r w:rsidRPr="00430415">
              <w:rPr>
                <w:rFonts w:ascii="標楷體" w:eastAsia="標楷體" w:hAnsi="標楷體"/>
                <w:bCs/>
                <w:snapToGrid w:val="0"/>
                <w:kern w:val="0"/>
                <w:sz w:val="22"/>
                <w:szCs w:val="22"/>
              </w:rPr>
              <w:br/>
              <w:t>C-C-06的過程。</w:t>
            </w:r>
            <w:r w:rsidRPr="00430415">
              <w:rPr>
                <w:rFonts w:ascii="標楷體" w:eastAsia="標楷體" w:hAnsi="標楷體"/>
                <w:bCs/>
                <w:snapToGrid w:val="0"/>
                <w:kern w:val="0"/>
                <w:sz w:val="22"/>
                <w:szCs w:val="22"/>
              </w:rPr>
              <w:br/>
              <w:t>C-C-08</w:t>
            </w:r>
            <w:r w:rsidRPr="00430415">
              <w:rPr>
                <w:rFonts w:ascii="標楷體" w:eastAsia="標楷體" w:hAnsi="標楷體"/>
                <w:snapToGrid w:val="0"/>
                <w:kern w:val="0"/>
                <w:sz w:val="22"/>
                <w:szCs w:val="22"/>
              </w:rPr>
              <w:t xml:space="preserve"> </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1.能理解平行四邊形具有下列性質：</w:t>
            </w:r>
            <w:r w:rsidRPr="00430415">
              <w:rPr>
                <w:rFonts w:ascii="標楷體" w:eastAsia="標楷體" w:hAnsi="標楷體" w:hint="eastAsia"/>
                <w:bCs/>
                <w:snapToGrid w:val="0"/>
                <w:kern w:val="0"/>
                <w:sz w:val="22"/>
                <w:szCs w:val="22"/>
              </w:rPr>
              <w:br/>
              <w:t>(1)任一條對角線均可將它分成兩個全等三角形。</w:t>
            </w:r>
            <w:r w:rsidRPr="00430415">
              <w:rPr>
                <w:rFonts w:ascii="標楷體" w:eastAsia="標楷體" w:hAnsi="標楷體" w:hint="eastAsia"/>
                <w:bCs/>
                <w:snapToGrid w:val="0"/>
                <w:kern w:val="0"/>
                <w:sz w:val="22"/>
                <w:szCs w:val="22"/>
              </w:rPr>
              <w:br/>
              <w:t>(2)兩組對邊分別等長。</w:t>
            </w:r>
            <w:r w:rsidRPr="00430415">
              <w:rPr>
                <w:rFonts w:ascii="標楷體" w:eastAsia="標楷體" w:hAnsi="標楷體" w:hint="eastAsia"/>
                <w:bCs/>
                <w:snapToGrid w:val="0"/>
                <w:kern w:val="0"/>
                <w:sz w:val="22"/>
                <w:szCs w:val="22"/>
              </w:rPr>
              <w:br/>
              <w:t>(3)兩組對角分別相等。</w:t>
            </w:r>
            <w:r w:rsidRPr="00430415">
              <w:rPr>
                <w:rFonts w:ascii="標楷體" w:eastAsia="標楷體" w:hAnsi="標楷體" w:hint="eastAsia"/>
                <w:bCs/>
                <w:snapToGrid w:val="0"/>
                <w:kern w:val="0"/>
                <w:sz w:val="22"/>
                <w:szCs w:val="22"/>
              </w:rPr>
              <w:br/>
              <w:t>(4)兩條對角線互相平分。</w:t>
            </w:r>
            <w:r w:rsidRPr="00430415">
              <w:rPr>
                <w:rFonts w:ascii="標楷體" w:eastAsia="標楷體" w:hAnsi="標楷體" w:hint="eastAsia"/>
                <w:bCs/>
                <w:snapToGrid w:val="0"/>
                <w:kern w:val="0"/>
                <w:sz w:val="22"/>
                <w:szCs w:val="22"/>
              </w:rPr>
              <w:br/>
              <w:t>2.</w:t>
            </w:r>
            <w:r>
              <w:rPr>
                <w:rFonts w:ascii="標楷體" w:eastAsia="標楷體" w:hAnsi="標楷體" w:hint="eastAsia"/>
                <w:bCs/>
                <w:snapToGrid w:val="0"/>
                <w:kern w:val="0"/>
                <w:sz w:val="22"/>
                <w:szCs w:val="22"/>
              </w:rPr>
              <w:t>能理解</w:t>
            </w:r>
            <w:r>
              <w:rPr>
                <w:rFonts w:ascii="標楷體" w:eastAsia="標楷體" w:hAnsi="標楷體" w:hint="eastAsia"/>
                <w:bCs/>
                <w:snapToGrid w:val="0"/>
                <w:kern w:val="0"/>
                <w:sz w:val="22"/>
                <w:szCs w:val="22"/>
              </w:rPr>
              <w:lastRenderedPageBreak/>
              <w:t>平行四邊形的判別性質</w:t>
            </w:r>
            <w:r w:rsidRPr="00430415">
              <w:rPr>
                <w:rFonts w:ascii="標楷體" w:eastAsia="標楷體" w:hAnsi="標楷體" w:hint="eastAsia"/>
                <w:bCs/>
                <w:snapToGrid w:val="0"/>
                <w:kern w:val="0"/>
                <w:sz w:val="22"/>
                <w:szCs w:val="22"/>
              </w:rPr>
              <w:t>。</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lastRenderedPageBreak/>
              <w:t>1.利用三角形全等性質推得：兩組對邊等長的四邊形為平行四邊形。</w:t>
            </w:r>
            <w:r w:rsidRPr="00430415">
              <w:rPr>
                <w:rFonts w:ascii="標楷體" w:eastAsia="標楷體" w:hAnsi="標楷體" w:hint="eastAsia"/>
                <w:bCs/>
                <w:snapToGrid w:val="0"/>
                <w:kern w:val="0"/>
                <w:sz w:val="22"/>
                <w:szCs w:val="22"/>
              </w:rPr>
              <w:br/>
              <w:t>2.利用三角形全等性質推得：一組對邊平行且等長的四邊形是平行四邊形。</w:t>
            </w:r>
            <w:r w:rsidRPr="00430415">
              <w:rPr>
                <w:rFonts w:ascii="標楷體" w:eastAsia="標楷體" w:hAnsi="標楷體" w:hint="eastAsia"/>
                <w:bCs/>
                <w:snapToGrid w:val="0"/>
                <w:kern w:val="0"/>
                <w:sz w:val="22"/>
                <w:szCs w:val="22"/>
              </w:rPr>
              <w:br/>
              <w:t>3.利用三角形全等性質推得：兩組對角</w:t>
            </w:r>
            <w:r w:rsidRPr="00430415">
              <w:rPr>
                <w:rFonts w:ascii="標楷體" w:eastAsia="標楷體" w:hAnsi="標楷體" w:hint="eastAsia"/>
                <w:bCs/>
                <w:snapToGrid w:val="0"/>
                <w:kern w:val="0"/>
                <w:sz w:val="22"/>
                <w:szCs w:val="22"/>
              </w:rPr>
              <w:lastRenderedPageBreak/>
              <w:t>相等的四邊形是平行四邊形。</w:t>
            </w:r>
            <w:r w:rsidRPr="00430415">
              <w:rPr>
                <w:rFonts w:ascii="標楷體" w:eastAsia="標楷體" w:hAnsi="標楷體" w:hint="eastAsia"/>
                <w:bCs/>
                <w:snapToGrid w:val="0"/>
                <w:kern w:val="0"/>
                <w:sz w:val="22"/>
                <w:szCs w:val="22"/>
              </w:rPr>
              <w:br/>
              <w:t>4.利用三角形全等性質推得：兩對角線互相平分的四邊形是平行四邊形。</w:t>
            </w:r>
            <w:r w:rsidRPr="00430415">
              <w:rPr>
                <w:rFonts w:ascii="標楷體" w:eastAsia="標楷體" w:hAnsi="標楷體" w:hint="eastAsia"/>
                <w:bCs/>
                <w:snapToGrid w:val="0"/>
                <w:kern w:val="0"/>
                <w:sz w:val="22"/>
                <w:szCs w:val="22"/>
              </w:rPr>
              <w:br/>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lastRenderedPageBreak/>
              <w:t>1</w:t>
            </w:r>
          </w:p>
        </w:tc>
        <w:tc>
          <w:tcPr>
            <w:tcW w:w="1276" w:type="dxa"/>
            <w:shd w:val="clear" w:color="auto" w:fill="auto"/>
            <w:vAlign w:val="center"/>
          </w:tcPr>
          <w:p w:rsidR="00BF7928"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【生涯發展教育】【家政教育】</w:t>
            </w:r>
            <w:r w:rsidRPr="00430415">
              <w:rPr>
                <w:rFonts w:ascii="標楷體" w:eastAsia="標楷體" w:hAnsi="標楷體" w:hint="eastAsia"/>
                <w:bCs/>
                <w:snapToGrid w:val="0"/>
                <w:kern w:val="0"/>
                <w:sz w:val="22"/>
                <w:szCs w:val="22"/>
              </w:rPr>
              <w:br/>
              <w:t>【資訊教育】</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2.口頭回答（課本的隨堂練習）</w:t>
            </w:r>
            <w:r w:rsidRPr="00430415">
              <w:rPr>
                <w:rFonts w:ascii="標楷體" w:eastAsia="標楷體" w:hAnsi="標楷體" w:hint="eastAsia"/>
                <w:bCs/>
                <w:snapToGrid w:val="0"/>
                <w:kern w:val="0"/>
                <w:sz w:val="22"/>
                <w:szCs w:val="22"/>
              </w:rPr>
              <w:br/>
              <w:t>3.資料蒐集</w:t>
            </w:r>
            <w:r w:rsidRPr="00430415">
              <w:rPr>
                <w:rFonts w:ascii="標楷體" w:eastAsia="標楷體" w:hAnsi="標楷體" w:hint="eastAsia"/>
                <w:bCs/>
                <w:snapToGrid w:val="0"/>
                <w:kern w:val="0"/>
                <w:sz w:val="22"/>
                <w:szCs w:val="22"/>
              </w:rPr>
              <w:br/>
              <w:t>4.作業繳交</w:t>
            </w:r>
            <w:r w:rsidRPr="00430415">
              <w:rPr>
                <w:rFonts w:ascii="標楷體" w:eastAsia="標楷體" w:hAnsi="標楷體" w:hint="eastAsia"/>
                <w:bCs/>
                <w:snapToGrid w:val="0"/>
                <w:kern w:val="0"/>
                <w:sz w:val="22"/>
                <w:szCs w:val="22"/>
              </w:rPr>
              <w:br/>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自然與生活科技學習領域</w:t>
            </w:r>
            <w:r w:rsidRPr="00430415">
              <w:rPr>
                <w:rFonts w:ascii="標楷體" w:eastAsia="標楷體" w:hAnsi="標楷體" w:hint="eastAsia"/>
                <w:bCs/>
                <w:snapToGrid w:val="0"/>
                <w:kern w:val="0"/>
                <w:sz w:val="22"/>
                <w:szCs w:val="22"/>
              </w:rPr>
              <w:br/>
              <w:t>綜合活動學習領域</w:t>
            </w:r>
            <w:r w:rsidRPr="00430415">
              <w:rPr>
                <w:rFonts w:ascii="標楷體" w:eastAsia="標楷體" w:hAnsi="標楷體" w:hint="eastAsia"/>
                <w:bCs/>
                <w:snapToGrid w:val="0"/>
                <w:kern w:val="0"/>
                <w:sz w:val="22"/>
                <w:szCs w:val="22"/>
              </w:rPr>
              <w:br/>
              <w:t>語文學習領域</w:t>
            </w:r>
            <w:r w:rsidRPr="00430415">
              <w:rPr>
                <w:rFonts w:ascii="標楷體" w:eastAsia="標楷體" w:hAnsi="標楷體" w:hint="eastAsia"/>
                <w:bCs/>
                <w:snapToGrid w:val="0"/>
                <w:kern w:val="0"/>
                <w:sz w:val="22"/>
                <w:szCs w:val="22"/>
              </w:rPr>
              <w:br/>
              <w:t>社會學習領域</w:t>
            </w:r>
          </w:p>
        </w:tc>
      </w:tr>
      <w:tr w:rsidR="00BF7928" w:rsidRPr="00430415" w:rsidTr="005E695F">
        <w:tc>
          <w:tcPr>
            <w:tcW w:w="959" w:type="dxa"/>
            <w:shd w:val="clear" w:color="auto" w:fill="auto"/>
          </w:tcPr>
          <w:p w:rsidR="00BF7928" w:rsidRPr="00430415" w:rsidRDefault="00BF7928" w:rsidP="005E695F">
            <w:pPr>
              <w:pStyle w:val="a7"/>
              <w:rPr>
                <w:sz w:val="22"/>
                <w:szCs w:val="22"/>
              </w:rPr>
            </w:pPr>
            <w:r w:rsidRPr="00430415">
              <w:rPr>
                <w:sz w:val="22"/>
                <w:szCs w:val="22"/>
              </w:rPr>
              <w:t>十九</w:t>
            </w:r>
          </w:p>
        </w:tc>
        <w:tc>
          <w:tcPr>
            <w:tcW w:w="850" w:type="dxa"/>
            <w:shd w:val="clear" w:color="auto" w:fill="auto"/>
            <w:vAlign w:val="center"/>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6/17</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6/21</w:t>
            </w:r>
          </w:p>
        </w:tc>
        <w:tc>
          <w:tcPr>
            <w:tcW w:w="1134"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highlight w:val="yellow"/>
              </w:rPr>
              <w:t>水域安全宣導</w:t>
            </w:r>
          </w:p>
          <w:p w:rsidR="00BF7928" w:rsidRPr="00430415" w:rsidRDefault="00BF7928" w:rsidP="005E695F">
            <w:pPr>
              <w:snapToGrid w:val="0"/>
              <w:rPr>
                <w:rFonts w:ascii="標楷體" w:eastAsia="標楷體" w:hAnsi="標楷體"/>
                <w:sz w:val="22"/>
                <w:szCs w:val="22"/>
              </w:rPr>
            </w:pPr>
            <w:r w:rsidRPr="00430415">
              <w:rPr>
                <w:rFonts w:ascii="標楷體" w:eastAsia="標楷體" w:hAnsi="標楷體" w:hint="eastAsia"/>
                <w:sz w:val="22"/>
                <w:szCs w:val="22"/>
              </w:rPr>
              <w:t>家庭教育宣導（1）</w:t>
            </w:r>
          </w:p>
          <w:p w:rsidR="00BF7928" w:rsidRPr="00430415" w:rsidRDefault="00BF7928" w:rsidP="005E695F">
            <w:pPr>
              <w:rPr>
                <w:rFonts w:ascii="標楷體" w:eastAsia="標楷體" w:hAnsi="標楷體"/>
                <w:sz w:val="22"/>
                <w:szCs w:val="22"/>
              </w:rPr>
            </w:pP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第</w:t>
            </w:r>
            <w:r w:rsidRPr="00430415">
              <w:rPr>
                <w:rFonts w:ascii="標楷體" w:eastAsia="標楷體" w:hAnsi="標楷體"/>
                <w:bCs/>
                <w:snapToGrid w:val="0"/>
                <w:kern w:val="0"/>
                <w:sz w:val="22"/>
                <w:szCs w:val="22"/>
              </w:rPr>
              <w:t>4章平行與四邊形</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bCs/>
                <w:snapToGrid w:val="0"/>
                <w:kern w:val="0"/>
                <w:sz w:val="22"/>
                <w:szCs w:val="22"/>
              </w:rPr>
              <w:t>4-3特殊四邊形與梯形</w:t>
            </w: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r w:rsidRPr="00430415">
              <w:rPr>
                <w:rFonts w:ascii="標楷體" w:eastAsia="標楷體" w:hAnsi="標楷體"/>
                <w:bCs/>
                <w:snapToGrid w:val="0"/>
                <w:kern w:val="0"/>
                <w:sz w:val="22"/>
                <w:szCs w:val="22"/>
              </w:rPr>
              <w:t xml:space="preserve">8-s-12 </w:t>
            </w:r>
            <w:r w:rsidRPr="00430415">
              <w:rPr>
                <w:rFonts w:ascii="標楷體" w:eastAsia="標楷體" w:hAnsi="標楷體"/>
                <w:bCs/>
                <w:snapToGrid w:val="0"/>
                <w:kern w:val="0"/>
                <w:sz w:val="22"/>
                <w:szCs w:val="22"/>
              </w:rPr>
              <w:br/>
              <w:t xml:space="preserve">8-s-15 </w:t>
            </w:r>
            <w:r w:rsidRPr="00430415">
              <w:rPr>
                <w:rFonts w:ascii="標楷體" w:eastAsia="標楷體" w:hAnsi="標楷體"/>
                <w:bCs/>
                <w:snapToGrid w:val="0"/>
                <w:kern w:val="0"/>
                <w:sz w:val="22"/>
                <w:szCs w:val="22"/>
              </w:rPr>
              <w:br/>
              <w:t xml:space="preserve">8-s-18 </w:t>
            </w:r>
            <w:r w:rsidRPr="00430415">
              <w:rPr>
                <w:rFonts w:ascii="標楷體" w:eastAsia="標楷體" w:hAnsi="標楷體"/>
                <w:bCs/>
                <w:snapToGrid w:val="0"/>
                <w:kern w:val="0"/>
                <w:sz w:val="22"/>
                <w:szCs w:val="22"/>
              </w:rPr>
              <w:br/>
              <w:t xml:space="preserve">8-s-19 </w:t>
            </w:r>
            <w:r w:rsidRPr="00430415">
              <w:rPr>
                <w:rFonts w:ascii="標楷體" w:eastAsia="標楷體" w:hAnsi="標楷體"/>
                <w:bCs/>
                <w:snapToGrid w:val="0"/>
                <w:kern w:val="0"/>
                <w:sz w:val="22"/>
                <w:szCs w:val="22"/>
              </w:rPr>
              <w:br/>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1.能利用對角線性質確立各種特殊四邊形之間的包含關係。</w:t>
            </w:r>
            <w:r w:rsidRPr="00430415">
              <w:rPr>
                <w:rFonts w:ascii="標楷體" w:eastAsia="標楷體" w:hAnsi="標楷體" w:hint="eastAsia"/>
                <w:bCs/>
                <w:snapToGrid w:val="0"/>
                <w:kern w:val="0"/>
                <w:sz w:val="22"/>
                <w:szCs w:val="22"/>
              </w:rPr>
              <w:br/>
              <w:t>2.能利用對角線求箏形、菱形、正方形的面積。</w:t>
            </w: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1.知道特殊四邊形（箏形、長方形、菱形、正方形）的對角線性質，並應用於解題。</w:t>
            </w:r>
            <w:r w:rsidRPr="00430415">
              <w:rPr>
                <w:rFonts w:ascii="標楷體" w:eastAsia="標楷體" w:hAnsi="標楷體" w:hint="eastAsia"/>
                <w:bCs/>
                <w:snapToGrid w:val="0"/>
                <w:kern w:val="0"/>
                <w:sz w:val="22"/>
                <w:szCs w:val="22"/>
              </w:rPr>
              <w:br/>
              <w:t>2.利用三角形面積公式說明梯形面積公式。</w:t>
            </w:r>
            <w:r w:rsidRPr="00430415">
              <w:rPr>
                <w:rFonts w:ascii="標楷體" w:eastAsia="標楷體" w:hAnsi="標楷體" w:hint="eastAsia"/>
                <w:bCs/>
                <w:snapToGrid w:val="0"/>
                <w:kern w:val="0"/>
                <w:sz w:val="22"/>
                <w:szCs w:val="22"/>
              </w:rPr>
              <w:br/>
              <w:t>3.求出梯形面積。</w:t>
            </w:r>
          </w:p>
        </w:tc>
        <w:tc>
          <w:tcPr>
            <w:tcW w:w="709" w:type="dxa"/>
            <w:shd w:val="clear" w:color="auto" w:fill="auto"/>
          </w:tcPr>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1</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【生涯發展教育】【家政教育】</w:t>
            </w:r>
            <w:r w:rsidRPr="00430415">
              <w:rPr>
                <w:rFonts w:ascii="標楷體" w:eastAsia="標楷體" w:hAnsi="標楷體" w:hint="eastAsia"/>
                <w:bCs/>
                <w:snapToGrid w:val="0"/>
                <w:kern w:val="0"/>
                <w:sz w:val="22"/>
                <w:szCs w:val="22"/>
              </w:rPr>
              <w:br/>
              <w:t>【環境教育】</w:t>
            </w: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平面類：</w:t>
            </w:r>
            <w:r w:rsidRPr="00430415">
              <w:rPr>
                <w:rFonts w:ascii="標楷體" w:eastAsia="標楷體" w:hAnsi="標楷體" w:hint="eastAsia"/>
                <w:bCs/>
                <w:snapToGrid w:val="0"/>
                <w:kern w:val="0"/>
                <w:sz w:val="22"/>
                <w:szCs w:val="22"/>
              </w:rPr>
              <w:br/>
              <w:t>1.習作解答版</w:t>
            </w:r>
            <w:r w:rsidRPr="00430415">
              <w:rPr>
                <w:rFonts w:ascii="標楷體" w:eastAsia="標楷體" w:hAnsi="標楷體" w:hint="eastAsia"/>
                <w:bCs/>
                <w:snapToGrid w:val="0"/>
                <w:kern w:val="0"/>
                <w:sz w:val="22"/>
                <w:szCs w:val="22"/>
              </w:rPr>
              <w:br/>
              <w:t>2.備課用書</w:t>
            </w:r>
          </w:p>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3.教師手冊</w:t>
            </w:r>
          </w:p>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4.教學光碟</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5.幾何圖形教具</w:t>
            </w:r>
            <w:r w:rsidRPr="00430415">
              <w:rPr>
                <w:rFonts w:ascii="標楷體" w:eastAsia="標楷體" w:hAnsi="標楷體" w:hint="eastAsia"/>
                <w:bCs/>
                <w:snapToGrid w:val="0"/>
                <w:kern w:val="0"/>
                <w:sz w:val="22"/>
                <w:szCs w:val="22"/>
              </w:rPr>
              <w:br/>
            </w:r>
            <w:r w:rsidRPr="00430415">
              <w:rPr>
                <w:rFonts w:ascii="標楷體" w:eastAsia="標楷體" w:hAnsi="標楷體" w:hint="eastAsia"/>
                <w:sz w:val="22"/>
                <w:szCs w:val="22"/>
              </w:rPr>
              <w:t>6.直尺、圓規</w:t>
            </w: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r w:rsidRPr="00430415">
              <w:rPr>
                <w:rFonts w:ascii="標楷體" w:eastAsia="標楷體" w:hAnsi="標楷體" w:hint="eastAsia"/>
                <w:bCs/>
                <w:snapToGrid w:val="0"/>
                <w:kern w:val="0"/>
                <w:sz w:val="22"/>
                <w:szCs w:val="22"/>
              </w:rPr>
              <w:t>1.紙筆測驗</w:t>
            </w:r>
            <w:r w:rsidRPr="00430415">
              <w:rPr>
                <w:rFonts w:ascii="標楷體" w:eastAsia="標楷體" w:hAnsi="標楷體" w:hint="eastAsia"/>
                <w:bCs/>
                <w:snapToGrid w:val="0"/>
                <w:kern w:val="0"/>
                <w:sz w:val="22"/>
                <w:szCs w:val="22"/>
              </w:rPr>
              <w:br/>
              <w:t>2.小組討論</w:t>
            </w:r>
            <w:r w:rsidRPr="00430415">
              <w:rPr>
                <w:rFonts w:ascii="標楷體" w:eastAsia="標楷體" w:hAnsi="標楷體" w:hint="eastAsia"/>
                <w:bCs/>
                <w:snapToGrid w:val="0"/>
                <w:kern w:val="0"/>
                <w:sz w:val="22"/>
                <w:szCs w:val="22"/>
              </w:rPr>
              <w:br/>
              <w:t>3.口頭回答</w:t>
            </w: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r w:rsidRPr="00430415">
              <w:rPr>
                <w:rFonts w:ascii="標楷體" w:eastAsia="標楷體" w:hAnsi="標楷體" w:hint="eastAsia"/>
                <w:bCs/>
                <w:snapToGrid w:val="0"/>
                <w:kern w:val="0"/>
                <w:sz w:val="22"/>
                <w:szCs w:val="22"/>
              </w:rPr>
              <w:t>社會學習領域</w:t>
            </w:r>
            <w:r w:rsidRPr="00430415">
              <w:rPr>
                <w:rFonts w:ascii="標楷體" w:eastAsia="標楷體" w:hAnsi="標楷體" w:hint="eastAsia"/>
                <w:bCs/>
                <w:snapToGrid w:val="0"/>
                <w:kern w:val="0"/>
                <w:sz w:val="22"/>
                <w:szCs w:val="22"/>
              </w:rPr>
              <w:br/>
              <w:t>自然與生活科技學習領域</w:t>
            </w:r>
            <w:r w:rsidRPr="00430415">
              <w:rPr>
                <w:rFonts w:ascii="標楷體" w:eastAsia="標楷體" w:hAnsi="標楷體" w:hint="eastAsia"/>
                <w:bCs/>
                <w:snapToGrid w:val="0"/>
                <w:kern w:val="0"/>
                <w:sz w:val="22"/>
                <w:szCs w:val="22"/>
              </w:rPr>
              <w:br/>
              <w:t>綜合活動學習領域</w:t>
            </w:r>
          </w:p>
        </w:tc>
      </w:tr>
      <w:tr w:rsidR="00BF7928" w:rsidRPr="00430415" w:rsidTr="005E695F">
        <w:tc>
          <w:tcPr>
            <w:tcW w:w="959" w:type="dxa"/>
            <w:shd w:val="clear" w:color="auto" w:fill="auto"/>
            <w:vAlign w:val="center"/>
          </w:tcPr>
          <w:p w:rsidR="00BF7928" w:rsidRPr="00430415" w:rsidRDefault="00BF7928" w:rsidP="005E695F">
            <w:pPr>
              <w:pStyle w:val="0"/>
              <w:spacing w:line="0" w:lineRule="atLeast"/>
              <w:ind w:left="0" w:right="0"/>
              <w:jc w:val="center"/>
              <w:rPr>
                <w:rFonts w:ascii="標楷體" w:eastAsia="標楷體" w:hAnsi="標楷體"/>
                <w:color w:val="auto"/>
                <w:sz w:val="22"/>
                <w:szCs w:val="22"/>
              </w:rPr>
            </w:pPr>
            <w:r w:rsidRPr="00430415">
              <w:rPr>
                <w:rFonts w:ascii="標楷體" w:eastAsia="標楷體" w:hAnsi="標楷體" w:hint="eastAsia"/>
                <w:color w:val="auto"/>
                <w:sz w:val="22"/>
                <w:szCs w:val="22"/>
              </w:rPr>
              <w:lastRenderedPageBreak/>
              <w:t>廿</w:t>
            </w:r>
          </w:p>
        </w:tc>
        <w:tc>
          <w:tcPr>
            <w:tcW w:w="850" w:type="dxa"/>
            <w:shd w:val="clear" w:color="auto" w:fill="auto"/>
          </w:tcPr>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6/24</w:t>
            </w:r>
          </w:p>
          <w:p w:rsidR="00BF7928" w:rsidRPr="00430415" w:rsidRDefault="00BF7928" w:rsidP="005E695F">
            <w:pPr>
              <w:jc w:val="center"/>
              <w:rPr>
                <w:rFonts w:ascii="標楷體" w:eastAsia="標楷體" w:hAnsi="標楷體"/>
                <w:sz w:val="22"/>
                <w:szCs w:val="22"/>
              </w:rPr>
            </w:pPr>
            <w:r w:rsidRPr="00430415">
              <w:rPr>
                <w:rFonts w:ascii="標楷體" w:eastAsia="標楷體" w:hAnsi="標楷體" w:hint="eastAsia"/>
                <w:sz w:val="22"/>
                <w:szCs w:val="22"/>
              </w:rPr>
              <w:t>│</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 xml:space="preserve">     </w:t>
            </w:r>
          </w:p>
          <w:p w:rsidR="00BF7928" w:rsidRPr="00430415" w:rsidRDefault="00BF7928" w:rsidP="005E695F">
            <w:pPr>
              <w:rPr>
                <w:rFonts w:ascii="標楷體" w:eastAsia="標楷體" w:hAnsi="標楷體"/>
                <w:sz w:val="22"/>
                <w:szCs w:val="22"/>
              </w:rPr>
            </w:pPr>
            <w:r w:rsidRPr="00430415">
              <w:rPr>
                <w:rFonts w:ascii="標楷體" w:eastAsia="標楷體" w:hAnsi="標楷體" w:hint="eastAsia"/>
                <w:sz w:val="22"/>
                <w:szCs w:val="22"/>
              </w:rPr>
              <w:t xml:space="preserve"> 6/28</w:t>
            </w:r>
          </w:p>
        </w:tc>
        <w:tc>
          <w:tcPr>
            <w:tcW w:w="1134" w:type="dxa"/>
            <w:shd w:val="clear" w:color="auto" w:fill="auto"/>
          </w:tcPr>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第三次段考</w:t>
            </w:r>
          </w:p>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rPr>
              <w:t>6/28休業式</w:t>
            </w:r>
          </w:p>
          <w:p w:rsidR="00BF7928" w:rsidRPr="00430415" w:rsidRDefault="00BF7928" w:rsidP="005E695F">
            <w:pPr>
              <w:spacing w:line="240" w:lineRule="exact"/>
              <w:rPr>
                <w:rFonts w:ascii="標楷體" w:eastAsia="標楷體" w:hAnsi="標楷體"/>
                <w:sz w:val="22"/>
                <w:szCs w:val="22"/>
              </w:rPr>
            </w:pPr>
            <w:r w:rsidRPr="00430415">
              <w:rPr>
                <w:rFonts w:ascii="標楷體" w:eastAsia="標楷體" w:hAnsi="標楷體" w:hint="eastAsia"/>
                <w:sz w:val="22"/>
                <w:szCs w:val="22"/>
                <w:highlight w:val="cyan"/>
              </w:rPr>
              <w:t>交通安全教育</w:t>
            </w:r>
          </w:p>
        </w:tc>
        <w:tc>
          <w:tcPr>
            <w:tcW w:w="851" w:type="dxa"/>
            <w:shd w:val="clear" w:color="auto" w:fill="auto"/>
            <w:vAlign w:val="center"/>
          </w:tcPr>
          <w:p w:rsidR="00BF7928" w:rsidRPr="00430415" w:rsidRDefault="00BF7928" w:rsidP="005E695F">
            <w:pPr>
              <w:spacing w:line="0" w:lineRule="atLeast"/>
              <w:jc w:val="both"/>
              <w:rPr>
                <w:rFonts w:ascii="標楷體" w:eastAsia="標楷體" w:hAnsi="標楷體"/>
                <w:bCs/>
                <w:snapToGrid w:val="0"/>
                <w:kern w:val="0"/>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418" w:type="dxa"/>
            <w:shd w:val="clear" w:color="auto" w:fill="auto"/>
            <w:vAlign w:val="center"/>
          </w:tcPr>
          <w:p w:rsidR="00BF7928" w:rsidRPr="00430415" w:rsidRDefault="00BF7928" w:rsidP="005E695F">
            <w:pPr>
              <w:spacing w:line="0" w:lineRule="atLeast"/>
              <w:jc w:val="both"/>
              <w:rPr>
                <w:rFonts w:ascii="標楷體" w:eastAsia="標楷體" w:hAnsi="標楷體"/>
                <w:snapToGrid w:val="0"/>
                <w:kern w:val="0"/>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275"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709" w:type="dxa"/>
            <w:shd w:val="clear" w:color="auto" w:fill="auto"/>
          </w:tcPr>
          <w:p w:rsidR="00BF7928" w:rsidRPr="00430415" w:rsidRDefault="00BF7928" w:rsidP="005E695F">
            <w:pPr>
              <w:rPr>
                <w:rFonts w:ascii="標楷體" w:eastAsia="標楷體" w:hAnsi="標楷體"/>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276"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850"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c>
          <w:tcPr>
            <w:tcW w:w="1701" w:type="dxa"/>
            <w:shd w:val="clear" w:color="auto" w:fill="auto"/>
            <w:vAlign w:val="center"/>
          </w:tcPr>
          <w:p w:rsidR="00BF7928" w:rsidRPr="00430415" w:rsidRDefault="00BF7928" w:rsidP="005E695F">
            <w:pPr>
              <w:spacing w:line="0" w:lineRule="atLeast"/>
              <w:jc w:val="both"/>
              <w:rPr>
                <w:rFonts w:ascii="標楷體" w:eastAsia="標楷體" w:hAnsi="標楷體"/>
                <w:sz w:val="22"/>
                <w:szCs w:val="22"/>
              </w:rPr>
            </w:pPr>
          </w:p>
        </w:tc>
      </w:tr>
    </w:tbl>
    <w:p w:rsidR="00BF7928" w:rsidRPr="00430415" w:rsidRDefault="00BF7928" w:rsidP="00BF7928">
      <w:pPr>
        <w:snapToGrid w:val="0"/>
        <w:rPr>
          <w:rFonts w:ascii="標楷體" w:eastAsia="標楷體" w:hAnsi="標楷體"/>
          <w:sz w:val="22"/>
          <w:szCs w:val="22"/>
        </w:rPr>
      </w:pPr>
      <w:r w:rsidRPr="00430415">
        <w:rPr>
          <w:rFonts w:ascii="標楷體" w:eastAsia="標楷體" w:hAnsi="標楷體"/>
          <w:sz w:val="22"/>
          <w:szCs w:val="22"/>
        </w:rPr>
        <w:t>備註：</w:t>
      </w:r>
      <w:r w:rsidRPr="00430415">
        <w:rPr>
          <w:rFonts w:ascii="標楷體" w:eastAsia="標楷體" w:hAnsi="標楷體" w:hint="eastAsia"/>
          <w:sz w:val="22"/>
          <w:szCs w:val="22"/>
        </w:rPr>
        <w:t>請分別列出七年級、八年級及九年級第一學期及第二學期彈性課程之教學計畫表</w:t>
      </w: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Default="00BF7928" w:rsidP="009F303C">
      <w:pPr>
        <w:spacing w:line="340" w:lineRule="exact"/>
        <w:rPr>
          <w:rFonts w:ascii="標楷體" w:eastAsia="標楷體" w:hAnsi="標楷體"/>
        </w:rPr>
      </w:pPr>
    </w:p>
    <w:p w:rsidR="00BF7928" w:rsidRPr="00BF7928" w:rsidRDefault="00BF7928" w:rsidP="009F303C">
      <w:pPr>
        <w:spacing w:line="340" w:lineRule="exact"/>
        <w:rPr>
          <w:rFonts w:ascii="標楷體" w:eastAsia="標楷體" w:hAnsi="標楷體"/>
        </w:rPr>
      </w:pPr>
    </w:p>
    <w:p w:rsidR="009F303C" w:rsidRPr="002B3102" w:rsidRDefault="009F303C" w:rsidP="009F303C">
      <w:pPr>
        <w:spacing w:line="340" w:lineRule="exact"/>
        <w:rPr>
          <w:rFonts w:ascii="標楷體" w:eastAsia="標楷體" w:hAnsi="標楷體"/>
          <w:b/>
          <w:color w:val="000000"/>
        </w:rPr>
      </w:pPr>
      <w:r w:rsidRPr="002B3102">
        <w:rPr>
          <w:rFonts w:ascii="標楷體" w:eastAsia="標楷體" w:hAnsi="標楷體" w:hint="eastAsia"/>
          <w:b/>
          <w:color w:val="000000"/>
          <w:bdr w:val="single" w:sz="4" w:space="0" w:color="auto"/>
        </w:rPr>
        <w:lastRenderedPageBreak/>
        <w:t>附件十二</w:t>
      </w:r>
      <w:r>
        <w:rPr>
          <w:rFonts w:ascii="標楷體" w:eastAsia="標楷體" w:hAnsi="標楷體" w:hint="eastAsia"/>
          <w:b/>
          <w:color w:val="000000"/>
        </w:rPr>
        <w:t xml:space="preserve">                      </w:t>
      </w:r>
      <w:r w:rsidRPr="002B3102">
        <w:rPr>
          <w:rFonts w:ascii="標楷體" w:eastAsia="標楷體" w:hAnsi="標楷體" w:hint="eastAsia"/>
          <w:b/>
          <w:sz w:val="32"/>
          <w:szCs w:val="32"/>
        </w:rPr>
        <w:t>會考後至畢業典禮前之課程活動規劃表</w:t>
      </w:r>
    </w:p>
    <w:p w:rsidR="009F303C" w:rsidRPr="002B3102" w:rsidRDefault="009F303C" w:rsidP="009F303C">
      <w:pPr>
        <w:jc w:val="center"/>
        <w:rPr>
          <w:rFonts w:ascii="標楷體" w:eastAsia="標楷體" w:hAnsi="標楷體"/>
        </w:rPr>
      </w:pPr>
      <w:r w:rsidRPr="002B3102">
        <w:rPr>
          <w:rFonts w:ascii="標楷體" w:eastAsia="標楷體" w:hAnsi="標楷體" w:hint="eastAsia"/>
        </w:rPr>
        <w:t>107學年度嘉義縣</w:t>
      </w:r>
      <w:r w:rsidRPr="00AD0202">
        <w:rPr>
          <w:rFonts w:ascii="標楷體" w:eastAsia="標楷體" w:hAnsi="標楷體" w:cs="新細明體" w:hint="eastAsia"/>
        </w:rPr>
        <w:t>溪口</w:t>
      </w:r>
      <w:r w:rsidRPr="002B3102">
        <w:rPr>
          <w:rFonts w:ascii="標楷體" w:eastAsia="標楷體" w:hAnsi="標楷體" w:hint="eastAsia"/>
        </w:rPr>
        <w:t>國民中學會考後至畢業典禮前之課程活動規劃表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08"/>
        <w:gridCol w:w="1408"/>
        <w:gridCol w:w="1402"/>
        <w:gridCol w:w="1401"/>
        <w:gridCol w:w="1401"/>
        <w:gridCol w:w="1418"/>
        <w:gridCol w:w="1411"/>
        <w:gridCol w:w="1401"/>
        <w:gridCol w:w="1402"/>
      </w:tblGrid>
      <w:tr w:rsidR="009F303C" w:rsidRPr="002B3102" w:rsidTr="00200B2C">
        <w:tc>
          <w:tcPr>
            <w:tcW w:w="1296" w:type="dxa"/>
            <w:shd w:val="clear" w:color="auto" w:fill="D9D9D9"/>
            <w:vAlign w:val="center"/>
          </w:tcPr>
          <w:p w:rsidR="009F303C" w:rsidRPr="002B3102" w:rsidRDefault="009F303C" w:rsidP="00200B2C">
            <w:pPr>
              <w:jc w:val="center"/>
              <w:rPr>
                <w:rFonts w:ascii="標楷體" w:eastAsia="標楷體" w:hAnsi="標楷體"/>
              </w:rPr>
            </w:pPr>
            <w:r w:rsidRPr="002B3102">
              <w:rPr>
                <w:rFonts w:ascii="標楷體" w:eastAsia="標楷體" w:hAnsi="標楷體" w:hint="eastAsia"/>
              </w:rPr>
              <w:t>週次</w:t>
            </w:r>
          </w:p>
        </w:tc>
        <w:tc>
          <w:tcPr>
            <w:tcW w:w="1468"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國文</w:t>
            </w:r>
          </w:p>
        </w:tc>
        <w:tc>
          <w:tcPr>
            <w:tcW w:w="1468"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英語</w:t>
            </w:r>
          </w:p>
        </w:tc>
        <w:tc>
          <w:tcPr>
            <w:tcW w:w="1469"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數學</w:t>
            </w:r>
          </w:p>
        </w:tc>
        <w:tc>
          <w:tcPr>
            <w:tcW w:w="1468"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自然</w:t>
            </w:r>
          </w:p>
        </w:tc>
        <w:tc>
          <w:tcPr>
            <w:tcW w:w="1468"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社會</w:t>
            </w:r>
          </w:p>
        </w:tc>
        <w:tc>
          <w:tcPr>
            <w:tcW w:w="1469"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藝文</w:t>
            </w:r>
          </w:p>
        </w:tc>
        <w:tc>
          <w:tcPr>
            <w:tcW w:w="1468"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綜合</w:t>
            </w:r>
          </w:p>
        </w:tc>
        <w:tc>
          <w:tcPr>
            <w:tcW w:w="1468"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健體</w:t>
            </w:r>
          </w:p>
        </w:tc>
        <w:tc>
          <w:tcPr>
            <w:tcW w:w="1469" w:type="dxa"/>
            <w:shd w:val="clear" w:color="auto" w:fill="D9D9D9"/>
          </w:tcPr>
          <w:p w:rsidR="009F303C" w:rsidRPr="002B3102" w:rsidRDefault="009F303C" w:rsidP="00200B2C">
            <w:pPr>
              <w:jc w:val="center"/>
              <w:rPr>
                <w:rFonts w:ascii="標楷體" w:eastAsia="標楷體" w:hAnsi="標楷體"/>
              </w:rPr>
            </w:pPr>
            <w:r w:rsidRPr="002B3102">
              <w:rPr>
                <w:rFonts w:ascii="標楷體" w:eastAsia="標楷體" w:hAnsi="標楷體" w:hint="eastAsia"/>
              </w:rPr>
              <w:t>共同活動</w:t>
            </w:r>
          </w:p>
        </w:tc>
      </w:tr>
      <w:tr w:rsidR="009F303C" w:rsidRPr="002B3102" w:rsidTr="00200B2C">
        <w:trPr>
          <w:trHeight w:val="1345"/>
        </w:trPr>
        <w:tc>
          <w:tcPr>
            <w:tcW w:w="1296" w:type="dxa"/>
            <w:shd w:val="clear" w:color="auto" w:fill="auto"/>
            <w:vAlign w:val="center"/>
          </w:tcPr>
          <w:p w:rsidR="009F303C" w:rsidRDefault="009F303C" w:rsidP="00200B2C">
            <w:pPr>
              <w:rPr>
                <w:rFonts w:ascii="標楷體" w:eastAsia="標楷體" w:hAnsi="標楷體"/>
              </w:rPr>
            </w:pPr>
            <w:r>
              <w:rPr>
                <w:rFonts w:ascii="標楷體" w:eastAsia="標楷體" w:hAnsi="標楷體" w:hint="eastAsia"/>
              </w:rPr>
              <w:t>第15週</w:t>
            </w:r>
          </w:p>
          <w:p w:rsidR="009F303C" w:rsidRPr="00941BF0" w:rsidRDefault="009F303C" w:rsidP="00200B2C">
            <w:pPr>
              <w:rPr>
                <w:rFonts w:ascii="標楷體" w:eastAsia="標楷體" w:hAnsi="標楷體"/>
              </w:rPr>
            </w:pPr>
            <w:r>
              <w:rPr>
                <w:rFonts w:ascii="標楷體" w:eastAsia="標楷體" w:hAnsi="標楷體" w:hint="eastAsia"/>
              </w:rPr>
              <w:t>5/20~5/24</w:t>
            </w:r>
          </w:p>
        </w:tc>
        <w:tc>
          <w:tcPr>
            <w:tcW w:w="1468"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國文補救教學(形音義)</w:t>
            </w:r>
          </w:p>
        </w:tc>
        <w:tc>
          <w:tcPr>
            <w:tcW w:w="1468" w:type="dxa"/>
            <w:shd w:val="clear" w:color="auto" w:fill="auto"/>
          </w:tcPr>
          <w:p w:rsidR="009F303C" w:rsidRDefault="009F303C" w:rsidP="00200B2C">
            <w:pPr>
              <w:jc w:val="center"/>
              <w:rPr>
                <w:rFonts w:ascii="標楷體" w:eastAsia="標楷體" w:hAnsi="標楷體"/>
              </w:rPr>
            </w:pPr>
            <w:r>
              <w:rPr>
                <w:rFonts w:ascii="標楷體" w:eastAsia="標楷體" w:hAnsi="標楷體" w:hint="eastAsia"/>
              </w:rPr>
              <w:t>英語補救教學(單字)</w:t>
            </w:r>
          </w:p>
          <w:p w:rsidR="009F303C" w:rsidRPr="002B3102" w:rsidRDefault="009F303C" w:rsidP="00200B2C">
            <w:pPr>
              <w:jc w:val="center"/>
              <w:rPr>
                <w:rFonts w:ascii="標楷體" w:eastAsia="標楷體" w:hAnsi="標楷體"/>
              </w:rPr>
            </w:pP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數學補救教學</w:t>
            </w:r>
          </w:p>
        </w:tc>
        <w:tc>
          <w:tcPr>
            <w:tcW w:w="1468" w:type="dxa"/>
            <w:shd w:val="clear" w:color="auto" w:fill="auto"/>
          </w:tcPr>
          <w:p w:rsidR="009F303C" w:rsidRPr="002A11C8" w:rsidRDefault="009F303C" w:rsidP="00200B2C">
            <w:pPr>
              <w:spacing w:line="0" w:lineRule="atLeast"/>
              <w:jc w:val="both"/>
              <w:rPr>
                <w:rFonts w:ascii="標楷體" w:eastAsia="標楷體" w:hAnsi="標楷體"/>
                <w:snapToGrid w:val="0"/>
                <w:kern w:val="0"/>
              </w:rPr>
            </w:pPr>
            <w:r w:rsidRPr="002A11C8">
              <w:rPr>
                <w:rFonts w:ascii="標楷體" w:eastAsia="標楷體" w:hAnsi="標楷體"/>
                <w:bCs/>
                <w:snapToGrid w:val="0"/>
                <w:kern w:val="0"/>
              </w:rPr>
              <w:t>科技的衝擊與未來</w:t>
            </w:r>
          </w:p>
          <w:p w:rsidR="009F303C" w:rsidRPr="002A11C8" w:rsidRDefault="009F303C" w:rsidP="00200B2C">
            <w:pPr>
              <w:jc w:val="center"/>
              <w:rPr>
                <w:rFonts w:ascii="標楷體" w:eastAsia="標楷體" w:hAnsi="標楷體"/>
              </w:rPr>
            </w:pPr>
          </w:p>
        </w:tc>
        <w:tc>
          <w:tcPr>
            <w:tcW w:w="1468" w:type="dxa"/>
            <w:shd w:val="clear" w:color="auto" w:fill="auto"/>
          </w:tcPr>
          <w:p w:rsidR="009F303C" w:rsidRDefault="009F303C" w:rsidP="00200B2C">
            <w:pPr>
              <w:rPr>
                <w:rFonts w:ascii="標楷體" w:eastAsia="標楷體" w:hAnsi="標楷體"/>
              </w:rPr>
            </w:pPr>
            <w:r>
              <w:rPr>
                <w:rFonts w:ascii="標楷體" w:eastAsia="標楷體" w:hAnsi="標楷體" w:hint="eastAsia"/>
              </w:rPr>
              <w:t>檢討社會會考題本</w:t>
            </w:r>
          </w:p>
          <w:p w:rsidR="009F303C" w:rsidRPr="002B3102" w:rsidRDefault="009F303C" w:rsidP="00200B2C">
            <w:pPr>
              <w:jc w:val="center"/>
              <w:rPr>
                <w:rFonts w:ascii="標楷體" w:eastAsia="標楷體" w:hAnsi="標楷體"/>
              </w:rPr>
            </w:pP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畢業典禮表演、歌曲及樂器排練</w:t>
            </w:r>
          </w:p>
        </w:tc>
        <w:tc>
          <w:tcPr>
            <w:tcW w:w="1468" w:type="dxa"/>
            <w:shd w:val="clear" w:color="auto" w:fill="auto"/>
          </w:tcPr>
          <w:p w:rsidR="009F303C" w:rsidRPr="00660710"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t>參與畢業典禮流程安排及會場布置事宜</w:t>
            </w:r>
          </w:p>
          <w:p w:rsidR="009F303C" w:rsidRDefault="009F303C" w:rsidP="00200B2C">
            <w:pPr>
              <w:jc w:val="center"/>
              <w:rPr>
                <w:rFonts w:ascii="標楷體" w:eastAsia="標楷體" w:hAnsi="標楷體"/>
                <w:sz w:val="20"/>
                <w:szCs w:val="20"/>
              </w:rPr>
            </w:pPr>
          </w:p>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輔導活動：超額比序積分檢視、免試入學適性輔導、完成生涯輔導紀錄手冊</w:t>
            </w:r>
          </w:p>
        </w:tc>
        <w:tc>
          <w:tcPr>
            <w:tcW w:w="1468" w:type="dxa"/>
            <w:shd w:val="clear" w:color="auto" w:fill="auto"/>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趣味競賽</w:t>
            </w: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高中職校參訪</w:t>
            </w:r>
          </w:p>
        </w:tc>
      </w:tr>
      <w:tr w:rsidR="009F303C" w:rsidRPr="002B3102" w:rsidTr="00200B2C">
        <w:trPr>
          <w:trHeight w:val="1106"/>
        </w:trPr>
        <w:tc>
          <w:tcPr>
            <w:tcW w:w="1296" w:type="dxa"/>
            <w:shd w:val="clear" w:color="auto" w:fill="auto"/>
            <w:vAlign w:val="center"/>
          </w:tcPr>
          <w:p w:rsidR="009F303C" w:rsidRDefault="009F303C" w:rsidP="00200B2C">
            <w:pPr>
              <w:rPr>
                <w:rFonts w:ascii="標楷體" w:eastAsia="標楷體" w:hAnsi="標楷體"/>
              </w:rPr>
            </w:pPr>
            <w:r>
              <w:rPr>
                <w:rFonts w:ascii="標楷體" w:eastAsia="標楷體" w:hAnsi="標楷體" w:hint="eastAsia"/>
              </w:rPr>
              <w:t>第16週</w:t>
            </w:r>
          </w:p>
          <w:p w:rsidR="009F303C" w:rsidRPr="00941BF0" w:rsidRDefault="009F303C" w:rsidP="00200B2C">
            <w:pPr>
              <w:jc w:val="center"/>
              <w:rPr>
                <w:rFonts w:ascii="標楷體" w:eastAsia="標楷體" w:hAnsi="標楷體"/>
              </w:rPr>
            </w:pPr>
            <w:r>
              <w:rPr>
                <w:rFonts w:ascii="標楷體" w:eastAsia="標楷體" w:hAnsi="標楷體" w:hint="eastAsia"/>
              </w:rPr>
              <w:t>5/27~5/</w:t>
            </w:r>
            <w:r>
              <w:rPr>
                <w:rFonts w:ascii="標楷體" w:eastAsia="標楷體" w:hAnsi="標楷體"/>
              </w:rPr>
              <w:t>3</w:t>
            </w:r>
            <w:r>
              <w:rPr>
                <w:rFonts w:ascii="標楷體" w:eastAsia="標楷體" w:hAnsi="標楷體" w:hint="eastAsia"/>
              </w:rPr>
              <w:t>1</w:t>
            </w:r>
          </w:p>
        </w:tc>
        <w:tc>
          <w:tcPr>
            <w:tcW w:w="1468"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國文補救教學(成語)</w:t>
            </w:r>
          </w:p>
        </w:tc>
        <w:tc>
          <w:tcPr>
            <w:tcW w:w="1468" w:type="dxa"/>
            <w:shd w:val="clear" w:color="auto" w:fill="auto"/>
          </w:tcPr>
          <w:p w:rsidR="009F303C" w:rsidRDefault="009F303C" w:rsidP="00200B2C">
            <w:pPr>
              <w:jc w:val="center"/>
              <w:rPr>
                <w:rFonts w:ascii="標楷體" w:eastAsia="標楷體" w:hAnsi="標楷體"/>
              </w:rPr>
            </w:pPr>
            <w:r>
              <w:rPr>
                <w:rFonts w:ascii="標楷體" w:eastAsia="標楷體" w:hAnsi="標楷體" w:hint="eastAsia"/>
              </w:rPr>
              <w:t>英語補救教學(片語)</w:t>
            </w:r>
          </w:p>
          <w:p w:rsidR="009F303C" w:rsidRPr="002B3102" w:rsidRDefault="009F303C" w:rsidP="00200B2C">
            <w:pPr>
              <w:jc w:val="center"/>
              <w:rPr>
                <w:rFonts w:ascii="標楷體" w:eastAsia="標楷體" w:hAnsi="標楷體"/>
              </w:rPr>
            </w:pP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數學補救教學</w:t>
            </w:r>
          </w:p>
        </w:tc>
        <w:tc>
          <w:tcPr>
            <w:tcW w:w="1468" w:type="dxa"/>
            <w:shd w:val="clear" w:color="auto" w:fill="auto"/>
          </w:tcPr>
          <w:p w:rsidR="009F303C" w:rsidRPr="002A11C8" w:rsidRDefault="009F303C" w:rsidP="00200B2C">
            <w:pPr>
              <w:spacing w:line="0" w:lineRule="atLeast"/>
              <w:rPr>
                <w:rFonts w:ascii="標楷體" w:eastAsia="標楷體" w:hAnsi="標楷體"/>
              </w:rPr>
            </w:pPr>
            <w:r w:rsidRPr="002A11C8">
              <w:rPr>
                <w:rFonts w:ascii="標楷體" w:eastAsia="標楷體" w:hAnsi="標楷體" w:hint="eastAsia"/>
              </w:rPr>
              <w:t>科技生態影片教學</w:t>
            </w:r>
          </w:p>
          <w:p w:rsidR="009F303C" w:rsidRPr="002A11C8" w:rsidRDefault="009F303C" w:rsidP="00200B2C">
            <w:pPr>
              <w:jc w:val="center"/>
              <w:rPr>
                <w:rFonts w:ascii="標楷體" w:eastAsia="標楷體" w:hAnsi="標楷體"/>
              </w:rPr>
            </w:pPr>
          </w:p>
        </w:tc>
        <w:tc>
          <w:tcPr>
            <w:tcW w:w="1468" w:type="dxa"/>
            <w:shd w:val="clear" w:color="auto" w:fill="auto"/>
          </w:tcPr>
          <w:p w:rsidR="009F303C" w:rsidRDefault="009F303C" w:rsidP="00200B2C">
            <w:pPr>
              <w:rPr>
                <w:rFonts w:ascii="標楷體" w:eastAsia="標楷體" w:hAnsi="標楷體"/>
              </w:rPr>
            </w:pPr>
            <w:r>
              <w:rPr>
                <w:rFonts w:ascii="標楷體" w:eastAsia="標楷體" w:hAnsi="標楷體" w:hint="eastAsia"/>
              </w:rPr>
              <w:t>製作世界國旗</w:t>
            </w:r>
          </w:p>
          <w:p w:rsidR="009F303C" w:rsidRPr="00E7492E" w:rsidRDefault="009F303C" w:rsidP="00200B2C">
            <w:pPr>
              <w:rPr>
                <w:rFonts w:ascii="標楷體" w:eastAsia="標楷體" w:hAnsi="標楷體"/>
              </w:rPr>
            </w:pP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畢業典禮表演、歌曲及樂器排練</w:t>
            </w:r>
          </w:p>
        </w:tc>
        <w:tc>
          <w:tcPr>
            <w:tcW w:w="1468" w:type="dxa"/>
            <w:shd w:val="clear" w:color="auto" w:fill="auto"/>
          </w:tcPr>
          <w:p w:rsidR="009F303C" w:rsidRPr="00660710"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t xml:space="preserve"> </w:t>
            </w:r>
            <w:r w:rsidRPr="00660710">
              <w:rPr>
                <w:rFonts w:ascii="Times New Roman" w:eastAsia="標楷體" w:hAnsi="Times New Roman" w:cs="Times New Roman" w:hint="eastAsia"/>
                <w:sz w:val="20"/>
                <w:szCs w:val="20"/>
              </w:rPr>
              <w:t>參與畢業典禮流程安排及會場布置事宜</w:t>
            </w:r>
          </w:p>
          <w:p w:rsidR="009F303C" w:rsidRDefault="009F303C" w:rsidP="00200B2C">
            <w:pPr>
              <w:jc w:val="center"/>
              <w:rPr>
                <w:rFonts w:ascii="標楷體" w:eastAsia="標楷體" w:hAnsi="標楷體"/>
                <w:sz w:val="20"/>
                <w:szCs w:val="20"/>
              </w:rPr>
            </w:pPr>
          </w:p>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輔導活動：超額比序積分檢視、免</w:t>
            </w:r>
            <w:r w:rsidRPr="00660710">
              <w:rPr>
                <w:rFonts w:ascii="標楷體" w:eastAsia="標楷體" w:hAnsi="標楷體" w:hint="eastAsia"/>
                <w:sz w:val="20"/>
                <w:szCs w:val="20"/>
              </w:rPr>
              <w:lastRenderedPageBreak/>
              <w:t>試入學適性輔導、完成生涯輔導紀錄手冊</w:t>
            </w:r>
          </w:p>
        </w:tc>
        <w:tc>
          <w:tcPr>
            <w:tcW w:w="1468" w:type="dxa"/>
            <w:shd w:val="clear" w:color="auto" w:fill="auto"/>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lastRenderedPageBreak/>
              <w:t>趣味競賽</w:t>
            </w: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畢業考</w:t>
            </w:r>
          </w:p>
        </w:tc>
      </w:tr>
      <w:tr w:rsidR="009F303C" w:rsidRPr="002B3102" w:rsidTr="00200B2C">
        <w:trPr>
          <w:trHeight w:val="1282"/>
        </w:trPr>
        <w:tc>
          <w:tcPr>
            <w:tcW w:w="1296" w:type="dxa"/>
            <w:shd w:val="clear" w:color="auto" w:fill="auto"/>
            <w:vAlign w:val="center"/>
          </w:tcPr>
          <w:p w:rsidR="009F303C" w:rsidRDefault="009F303C" w:rsidP="00200B2C">
            <w:pPr>
              <w:rPr>
                <w:rFonts w:ascii="標楷體" w:eastAsia="標楷體" w:hAnsi="標楷體"/>
              </w:rPr>
            </w:pPr>
            <w:r>
              <w:rPr>
                <w:rFonts w:ascii="標楷體" w:eastAsia="標楷體" w:hAnsi="標楷體" w:hint="eastAsia"/>
              </w:rPr>
              <w:t>第17週</w:t>
            </w:r>
          </w:p>
          <w:p w:rsidR="009F303C" w:rsidRPr="00941BF0" w:rsidRDefault="009F303C" w:rsidP="00200B2C">
            <w:pPr>
              <w:jc w:val="center"/>
              <w:rPr>
                <w:rFonts w:ascii="標楷體" w:eastAsia="標楷體" w:hAnsi="標楷體"/>
              </w:rPr>
            </w:pPr>
            <w:r>
              <w:rPr>
                <w:rFonts w:ascii="標楷體" w:eastAsia="標楷體" w:hAnsi="標楷體" w:hint="eastAsia"/>
              </w:rPr>
              <w:t>6/3~6/7</w:t>
            </w:r>
          </w:p>
        </w:tc>
        <w:tc>
          <w:tcPr>
            <w:tcW w:w="1468"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國文補救教學(修辭)</w:t>
            </w:r>
          </w:p>
        </w:tc>
        <w:tc>
          <w:tcPr>
            <w:tcW w:w="1468" w:type="dxa"/>
            <w:shd w:val="clear" w:color="auto" w:fill="auto"/>
          </w:tcPr>
          <w:p w:rsidR="009F303C" w:rsidRDefault="009F303C" w:rsidP="00200B2C">
            <w:pPr>
              <w:jc w:val="center"/>
              <w:rPr>
                <w:rFonts w:ascii="標楷體" w:eastAsia="標楷體" w:hAnsi="標楷體"/>
              </w:rPr>
            </w:pPr>
            <w:r>
              <w:rPr>
                <w:rFonts w:ascii="標楷體" w:eastAsia="標楷體" w:hAnsi="標楷體" w:hint="eastAsia"/>
              </w:rPr>
              <w:t>英語補救教學(文法)</w:t>
            </w:r>
          </w:p>
          <w:p w:rsidR="009F303C" w:rsidRPr="002B3102" w:rsidRDefault="009F303C" w:rsidP="00200B2C">
            <w:pPr>
              <w:jc w:val="center"/>
              <w:rPr>
                <w:rFonts w:ascii="標楷體" w:eastAsia="標楷體" w:hAnsi="標楷體"/>
              </w:rPr>
            </w:pP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數學桌遊</w:t>
            </w:r>
          </w:p>
        </w:tc>
        <w:tc>
          <w:tcPr>
            <w:tcW w:w="1468" w:type="dxa"/>
            <w:shd w:val="clear" w:color="auto" w:fill="auto"/>
          </w:tcPr>
          <w:p w:rsidR="009F303C" w:rsidRPr="002A11C8" w:rsidRDefault="009F303C" w:rsidP="00200B2C">
            <w:pPr>
              <w:spacing w:line="0" w:lineRule="atLeast"/>
              <w:rPr>
                <w:rFonts w:ascii="標楷體" w:eastAsia="標楷體" w:hAnsi="標楷體"/>
              </w:rPr>
            </w:pPr>
            <w:r w:rsidRPr="002A11C8">
              <w:rPr>
                <w:rFonts w:ascii="標楷體" w:eastAsia="標楷體" w:hAnsi="標楷體" w:hint="eastAsia"/>
              </w:rPr>
              <w:t>科技生態影片教學</w:t>
            </w:r>
          </w:p>
          <w:p w:rsidR="009F303C" w:rsidRPr="002A11C8" w:rsidRDefault="009F303C" w:rsidP="00200B2C">
            <w:pPr>
              <w:jc w:val="center"/>
              <w:rPr>
                <w:rFonts w:ascii="標楷體" w:eastAsia="標楷體" w:hAnsi="標楷體"/>
              </w:rPr>
            </w:pPr>
          </w:p>
        </w:tc>
        <w:tc>
          <w:tcPr>
            <w:tcW w:w="1468" w:type="dxa"/>
            <w:shd w:val="clear" w:color="auto" w:fill="auto"/>
          </w:tcPr>
          <w:p w:rsidR="009F303C" w:rsidRDefault="009F303C" w:rsidP="00200B2C">
            <w:pPr>
              <w:rPr>
                <w:rFonts w:ascii="標楷體" w:eastAsia="標楷體" w:hAnsi="標楷體"/>
              </w:rPr>
            </w:pPr>
            <w:r>
              <w:rPr>
                <w:rFonts w:ascii="標楷體" w:eastAsia="標楷體" w:hAnsi="標楷體" w:hint="eastAsia"/>
              </w:rPr>
              <w:t>歷史事件報看看</w:t>
            </w:r>
          </w:p>
          <w:p w:rsidR="009F303C" w:rsidRPr="002B3102" w:rsidRDefault="009F303C" w:rsidP="00200B2C">
            <w:pPr>
              <w:rPr>
                <w:rFonts w:ascii="標楷體" w:eastAsia="標楷體" w:hAnsi="標楷體"/>
              </w:rPr>
            </w:pP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畢業典禮表演、歌曲及樂器排練</w:t>
            </w:r>
          </w:p>
        </w:tc>
        <w:tc>
          <w:tcPr>
            <w:tcW w:w="1468" w:type="dxa"/>
            <w:shd w:val="clear" w:color="auto" w:fill="auto"/>
          </w:tcPr>
          <w:p w:rsidR="009F303C"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t>排練畢業典禮表演活動戲劇</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舞蹈等</w:t>
            </w:r>
          </w:p>
          <w:p w:rsidR="009F303C" w:rsidRPr="00660710" w:rsidRDefault="009F303C" w:rsidP="00200B2C">
            <w:pPr>
              <w:jc w:val="center"/>
              <w:rPr>
                <w:rFonts w:ascii="Times New Roman" w:eastAsia="標楷體" w:hAnsi="Times New Roman" w:cs="Times New Roman"/>
                <w:sz w:val="20"/>
                <w:szCs w:val="20"/>
              </w:rPr>
            </w:pPr>
            <w:r w:rsidRPr="00660710">
              <w:rPr>
                <w:rFonts w:ascii="標楷體" w:eastAsia="標楷體" w:hAnsi="標楷體" w:hint="eastAsia"/>
                <w:sz w:val="20"/>
                <w:szCs w:val="20"/>
              </w:rPr>
              <w:t>輔導活動：免試入學適性輔導、志願選填輔導</w:t>
            </w:r>
          </w:p>
        </w:tc>
        <w:tc>
          <w:tcPr>
            <w:tcW w:w="1468" w:type="dxa"/>
            <w:shd w:val="clear" w:color="auto" w:fill="auto"/>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班際球賽</w:t>
            </w: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科學闖關活動</w:t>
            </w:r>
          </w:p>
        </w:tc>
      </w:tr>
      <w:tr w:rsidR="009F303C" w:rsidRPr="002B3102" w:rsidTr="00200B2C">
        <w:trPr>
          <w:trHeight w:val="1282"/>
        </w:trPr>
        <w:tc>
          <w:tcPr>
            <w:tcW w:w="1296" w:type="dxa"/>
            <w:shd w:val="clear" w:color="auto" w:fill="auto"/>
            <w:vAlign w:val="center"/>
          </w:tcPr>
          <w:p w:rsidR="009F303C" w:rsidRPr="00AE65D9" w:rsidRDefault="009F303C" w:rsidP="00200B2C">
            <w:pPr>
              <w:jc w:val="center"/>
              <w:rPr>
                <w:rFonts w:ascii="標楷體" w:eastAsia="標楷體" w:hAnsi="標楷體"/>
                <w:sz w:val="22"/>
                <w:szCs w:val="22"/>
              </w:rPr>
            </w:pPr>
            <w:r>
              <w:rPr>
                <w:rFonts w:ascii="標楷體" w:eastAsia="標楷體" w:hAnsi="標楷體" w:hint="eastAsia"/>
                <w:sz w:val="22"/>
                <w:szCs w:val="22"/>
              </w:rPr>
              <w:t>第18週6/10~6/14</w:t>
            </w:r>
          </w:p>
        </w:tc>
        <w:tc>
          <w:tcPr>
            <w:tcW w:w="1468"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國文補救教學(語文常識)</w:t>
            </w:r>
          </w:p>
        </w:tc>
        <w:tc>
          <w:tcPr>
            <w:tcW w:w="1468" w:type="dxa"/>
            <w:shd w:val="clear" w:color="auto" w:fill="auto"/>
          </w:tcPr>
          <w:p w:rsidR="009F303C" w:rsidRDefault="009F303C" w:rsidP="00200B2C">
            <w:pPr>
              <w:jc w:val="center"/>
              <w:rPr>
                <w:rFonts w:ascii="標楷體" w:eastAsia="標楷體" w:hAnsi="標楷體"/>
              </w:rPr>
            </w:pPr>
            <w:r>
              <w:rPr>
                <w:rFonts w:ascii="標楷體" w:eastAsia="標楷體" w:hAnsi="標楷體" w:hint="eastAsia"/>
              </w:rPr>
              <w:t>英語補救教學(會話)</w:t>
            </w:r>
          </w:p>
          <w:p w:rsidR="009F303C" w:rsidRPr="002B3102" w:rsidRDefault="009F303C" w:rsidP="00200B2C">
            <w:pPr>
              <w:jc w:val="center"/>
              <w:rPr>
                <w:rFonts w:ascii="標楷體" w:eastAsia="標楷體" w:hAnsi="標楷體"/>
              </w:rPr>
            </w:pP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魔術方塊教學</w:t>
            </w:r>
          </w:p>
        </w:tc>
        <w:tc>
          <w:tcPr>
            <w:tcW w:w="1468" w:type="dxa"/>
            <w:shd w:val="clear" w:color="auto" w:fill="auto"/>
          </w:tcPr>
          <w:p w:rsidR="009F303C" w:rsidRPr="002A11C8" w:rsidRDefault="009F303C" w:rsidP="00200B2C">
            <w:pPr>
              <w:spacing w:line="0" w:lineRule="atLeast"/>
              <w:rPr>
                <w:rFonts w:ascii="標楷體" w:eastAsia="標楷體" w:hAnsi="標楷體"/>
              </w:rPr>
            </w:pPr>
            <w:r w:rsidRPr="002A11C8">
              <w:rPr>
                <w:rFonts w:ascii="標楷體" w:eastAsia="標楷體" w:hAnsi="標楷體" w:hint="eastAsia"/>
              </w:rPr>
              <w:t>科技生態影片教學</w:t>
            </w:r>
          </w:p>
          <w:p w:rsidR="009F303C" w:rsidRPr="002A11C8" w:rsidRDefault="009F303C" w:rsidP="00200B2C">
            <w:pPr>
              <w:jc w:val="center"/>
              <w:rPr>
                <w:rFonts w:ascii="標楷體" w:eastAsia="標楷體" w:hAnsi="標楷體"/>
              </w:rPr>
            </w:pPr>
          </w:p>
        </w:tc>
        <w:tc>
          <w:tcPr>
            <w:tcW w:w="1468"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新聞方程式</w:t>
            </w: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畢業典禮表演、歌曲及樂器排練</w:t>
            </w:r>
          </w:p>
        </w:tc>
        <w:tc>
          <w:tcPr>
            <w:tcW w:w="1468" w:type="dxa"/>
            <w:shd w:val="clear" w:color="auto" w:fill="auto"/>
          </w:tcPr>
          <w:p w:rsidR="009F303C" w:rsidRPr="00B17C3C" w:rsidRDefault="009F303C" w:rsidP="00200B2C">
            <w:pPr>
              <w:jc w:val="center"/>
              <w:rPr>
                <w:rFonts w:ascii="Times New Roman" w:eastAsia="標楷體" w:hAnsi="Times New Roman" w:cs="Times New Roman"/>
                <w:sz w:val="20"/>
                <w:szCs w:val="20"/>
              </w:rPr>
            </w:pPr>
            <w:r w:rsidRPr="00660710">
              <w:rPr>
                <w:rFonts w:ascii="Times New Roman" w:eastAsia="標楷體" w:hAnsi="Times New Roman" w:cs="Times New Roman" w:hint="eastAsia"/>
                <w:sz w:val="20"/>
                <w:szCs w:val="20"/>
              </w:rPr>
              <w:t>排練畢業典禮表演活動戲劇</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樂團</w:t>
            </w:r>
            <w:r w:rsidRPr="00660710">
              <w:rPr>
                <w:rFonts w:ascii="標楷體" w:eastAsia="標楷體" w:hAnsi="標楷體" w:cs="Times New Roman" w:hint="eastAsia"/>
                <w:sz w:val="20"/>
                <w:szCs w:val="20"/>
              </w:rPr>
              <w:t>、</w:t>
            </w:r>
            <w:r w:rsidRPr="00660710">
              <w:rPr>
                <w:rFonts w:ascii="Times New Roman" w:eastAsia="標楷體" w:hAnsi="Times New Roman" w:cs="Times New Roman" w:hint="eastAsia"/>
                <w:sz w:val="20"/>
                <w:szCs w:val="20"/>
              </w:rPr>
              <w:t>舞蹈等</w:t>
            </w:r>
          </w:p>
          <w:p w:rsidR="009F303C" w:rsidRPr="00660710" w:rsidRDefault="009F303C" w:rsidP="00200B2C">
            <w:pPr>
              <w:rPr>
                <w:sz w:val="20"/>
                <w:szCs w:val="20"/>
              </w:rPr>
            </w:pPr>
            <w:r w:rsidRPr="00660710">
              <w:rPr>
                <w:rFonts w:ascii="標楷體" w:eastAsia="標楷體" w:hAnsi="標楷體" w:hint="eastAsia"/>
                <w:sz w:val="20"/>
                <w:szCs w:val="20"/>
              </w:rPr>
              <w:t>輔導活動：免試入學適性輔導、志願選填輔導</w:t>
            </w:r>
          </w:p>
        </w:tc>
        <w:tc>
          <w:tcPr>
            <w:tcW w:w="1468" w:type="dxa"/>
            <w:shd w:val="clear" w:color="auto" w:fill="auto"/>
          </w:tcPr>
          <w:p w:rsidR="009F303C" w:rsidRPr="00660710" w:rsidRDefault="009F303C" w:rsidP="00200B2C">
            <w:pPr>
              <w:jc w:val="center"/>
              <w:rPr>
                <w:rFonts w:ascii="標楷體" w:eastAsia="標楷體" w:hAnsi="標楷體"/>
                <w:sz w:val="20"/>
                <w:szCs w:val="20"/>
              </w:rPr>
            </w:pPr>
            <w:r w:rsidRPr="00660710">
              <w:rPr>
                <w:rFonts w:ascii="標楷體" w:eastAsia="標楷體" w:hAnsi="標楷體" w:hint="eastAsia"/>
                <w:sz w:val="20"/>
                <w:szCs w:val="20"/>
              </w:rPr>
              <w:t>班際球賽</w:t>
            </w:r>
          </w:p>
        </w:tc>
        <w:tc>
          <w:tcPr>
            <w:tcW w:w="1469" w:type="dxa"/>
            <w:shd w:val="clear" w:color="auto" w:fill="auto"/>
          </w:tcPr>
          <w:p w:rsidR="009F303C" w:rsidRPr="002B3102" w:rsidRDefault="009F303C" w:rsidP="00200B2C">
            <w:pPr>
              <w:jc w:val="center"/>
              <w:rPr>
                <w:rFonts w:ascii="標楷體" w:eastAsia="標楷體" w:hAnsi="標楷體"/>
              </w:rPr>
            </w:pPr>
            <w:r>
              <w:rPr>
                <w:rFonts w:ascii="標楷體" w:eastAsia="標楷體" w:hAnsi="標楷體" w:hint="eastAsia"/>
              </w:rPr>
              <w:t>歌唱比賽</w:t>
            </w:r>
          </w:p>
        </w:tc>
      </w:tr>
    </w:tbl>
    <w:p w:rsidR="009F303C" w:rsidRPr="009F303C" w:rsidRDefault="009F303C" w:rsidP="009F303C">
      <w:pPr>
        <w:jc w:val="both"/>
        <w:rPr>
          <w:rFonts w:ascii="標楷體" w:eastAsia="標楷體" w:hAnsi="標楷體"/>
          <w:b/>
          <w:color w:val="FF0000"/>
        </w:rPr>
      </w:pPr>
      <w:r w:rsidRPr="002B3102">
        <w:rPr>
          <w:rFonts w:ascii="標楷體" w:eastAsia="標楷體" w:hAnsi="標楷體" w:hint="eastAsia"/>
          <w:b/>
          <w:color w:val="FF0000"/>
        </w:rPr>
        <w:t>※注意事項：國中教育會考後至畢業前學生課程安排，可包含銜接課程(學校應依學生個別差異，進行加深加廣之多元性課程或補救教學課程)或跨領域課程(依主題或結合性別平等、人權、環境、海洋、生涯規劃、戶外教育等議題予以發展)或加強適性輔導(協助學生進行志願選填與相關輔導機制)</w:t>
      </w:r>
    </w:p>
    <w:p w:rsidR="004345FE" w:rsidRPr="002B3102" w:rsidRDefault="004345FE" w:rsidP="004345FE">
      <w:pPr>
        <w:rPr>
          <w:rFonts w:ascii="標楷體" w:eastAsia="標楷體" w:hAnsi="標楷體"/>
          <w:sz w:val="36"/>
          <w:szCs w:val="36"/>
        </w:rPr>
        <w:sectPr w:rsidR="004345FE" w:rsidRPr="002B3102" w:rsidSect="00D50063">
          <w:pgSz w:w="16838" w:h="11906" w:orient="landscape" w:code="9"/>
          <w:pgMar w:top="1797" w:right="1440" w:bottom="1797" w:left="1440" w:header="851" w:footer="992" w:gutter="0"/>
          <w:cols w:space="425"/>
          <w:docGrid w:type="linesAndChars" w:linePitch="360"/>
        </w:sectPr>
      </w:pPr>
    </w:p>
    <w:p w:rsidR="00B9374A" w:rsidRPr="007C6E67" w:rsidRDefault="00CF3956" w:rsidP="007C6E67">
      <w:pPr>
        <w:pStyle w:val="15"/>
        <w:spacing w:before="0"/>
        <w:jc w:val="left"/>
        <w:rPr>
          <w:rFonts w:ascii="標楷體" w:eastAsia="標楷體" w:hAnsi="標楷體"/>
          <w:sz w:val="24"/>
          <w:szCs w:val="24"/>
        </w:rPr>
      </w:pPr>
      <w:r w:rsidRPr="007C6E67">
        <w:rPr>
          <w:rFonts w:ascii="標楷體" w:eastAsia="標楷體" w:hAnsi="標楷體" w:hint="eastAsia"/>
          <w:sz w:val="24"/>
          <w:szCs w:val="24"/>
        </w:rPr>
        <w:lastRenderedPageBreak/>
        <w:t xml:space="preserve"> </w:t>
      </w:r>
      <w:r w:rsidR="000E2456" w:rsidRPr="007C6E67">
        <w:rPr>
          <w:rFonts w:ascii="標楷體" w:eastAsia="標楷體" w:hAnsi="標楷體"/>
          <w:sz w:val="24"/>
          <w:szCs w:val="24"/>
          <w:bdr w:val="single" w:sz="4" w:space="0" w:color="auto"/>
        </w:rPr>
        <w:t>附件十三</w:t>
      </w:r>
      <w:r w:rsidR="000E2456" w:rsidRPr="007C6E67">
        <w:rPr>
          <w:rFonts w:ascii="標楷體" w:eastAsia="標楷體" w:hAnsi="標楷體" w:hint="eastAsia"/>
          <w:sz w:val="24"/>
          <w:szCs w:val="24"/>
        </w:rPr>
        <w:t xml:space="preserve">   </w:t>
      </w:r>
      <w:r w:rsidR="0044024D">
        <w:rPr>
          <w:rFonts w:ascii="標楷體" w:eastAsia="標楷體" w:hAnsi="標楷體"/>
          <w:sz w:val="24"/>
          <w:szCs w:val="24"/>
        </w:rPr>
        <w:t xml:space="preserve">     </w:t>
      </w:r>
      <w:r w:rsidR="00B9374A" w:rsidRPr="0044024D">
        <w:rPr>
          <w:rFonts w:ascii="標楷體" w:eastAsia="標楷體" w:hAnsi="標楷體" w:hint="eastAsia"/>
          <w:sz w:val="32"/>
          <w:szCs w:val="32"/>
        </w:rPr>
        <w:t>107學年度嘉義縣</w:t>
      </w:r>
      <w:r w:rsidR="00950866" w:rsidRPr="0044024D">
        <w:rPr>
          <w:rFonts w:ascii="標楷體" w:eastAsia="標楷體" w:hAnsi="標楷體" w:hint="eastAsia"/>
          <w:sz w:val="32"/>
          <w:szCs w:val="32"/>
        </w:rPr>
        <w:t>溪口國民中學學校課程評鑑計畫</w:t>
      </w:r>
    </w:p>
    <w:p w:rsidR="004345FE" w:rsidRPr="002B3102" w:rsidRDefault="004345FE" w:rsidP="00950866">
      <w:pPr>
        <w:spacing w:line="360" w:lineRule="exact"/>
        <w:rPr>
          <w:rFonts w:ascii="標楷體" w:eastAsia="標楷體" w:hAnsi="標楷體"/>
          <w:b/>
          <w:sz w:val="36"/>
          <w:szCs w:val="36"/>
        </w:rPr>
      </w:pPr>
    </w:p>
    <w:p w:rsidR="0044024D" w:rsidRDefault="00950866" w:rsidP="00950866">
      <w:pPr>
        <w:rPr>
          <w:rStyle w:val="fontstyle01"/>
          <w:rFonts w:hint="default"/>
          <w:sz w:val="28"/>
          <w:szCs w:val="28"/>
        </w:rPr>
      </w:pPr>
      <w:r w:rsidRPr="001A182D">
        <w:rPr>
          <w:rStyle w:val="fontstyle01"/>
          <w:rFonts w:hint="default"/>
          <w:sz w:val="28"/>
          <w:szCs w:val="28"/>
        </w:rPr>
        <w:t>壹、 依據：</w:t>
      </w:r>
      <w:r w:rsidRPr="001A182D">
        <w:rPr>
          <w:rFonts w:ascii="標楷體" w:eastAsia="標楷體" w:hAnsi="標楷體" w:hint="eastAsia"/>
          <w:color w:val="000000"/>
          <w:sz w:val="28"/>
          <w:szCs w:val="28"/>
        </w:rPr>
        <w:br/>
      </w:r>
      <w:r w:rsidRPr="001A182D">
        <w:rPr>
          <w:rStyle w:val="fontstyle01"/>
          <w:rFonts w:hint="default"/>
          <w:sz w:val="28"/>
          <w:szCs w:val="28"/>
        </w:rPr>
        <w:t>一、教育部公布之九年一貫課程綱要。</w:t>
      </w:r>
      <w:r w:rsidRPr="001A182D">
        <w:rPr>
          <w:rFonts w:ascii="標楷體" w:eastAsia="標楷體" w:hAnsi="標楷體" w:hint="eastAsia"/>
          <w:color w:val="000000"/>
          <w:sz w:val="28"/>
          <w:szCs w:val="28"/>
        </w:rPr>
        <w:br/>
      </w:r>
      <w:r w:rsidRPr="001A182D">
        <w:rPr>
          <w:rStyle w:val="fontstyle01"/>
          <w:rFonts w:hint="default"/>
          <w:sz w:val="28"/>
          <w:szCs w:val="28"/>
        </w:rPr>
        <w:t>二、本校「課程發展委員會組織與實施要點」。</w:t>
      </w:r>
      <w:r w:rsidRPr="001A182D">
        <w:rPr>
          <w:rFonts w:ascii="標楷體" w:eastAsia="標楷體" w:hAnsi="標楷體" w:hint="eastAsia"/>
          <w:color w:val="000000"/>
          <w:sz w:val="28"/>
          <w:szCs w:val="28"/>
        </w:rPr>
        <w:br/>
      </w:r>
      <w:r w:rsidRPr="001A182D">
        <w:rPr>
          <w:rStyle w:val="fontstyle01"/>
          <w:rFonts w:hint="default"/>
          <w:sz w:val="28"/>
          <w:szCs w:val="28"/>
        </w:rPr>
        <w:t>貳、 實施原則：</w:t>
      </w:r>
      <w:r w:rsidRPr="001A182D">
        <w:rPr>
          <w:rFonts w:ascii="標楷體" w:eastAsia="標楷體" w:hAnsi="標楷體" w:hint="eastAsia"/>
          <w:color w:val="000000"/>
          <w:sz w:val="28"/>
          <w:szCs w:val="28"/>
        </w:rPr>
        <w:br/>
      </w:r>
      <w:r w:rsidRPr="001A182D">
        <w:rPr>
          <w:rStyle w:val="fontstyle01"/>
          <w:rFonts w:hint="default"/>
          <w:sz w:val="28"/>
          <w:szCs w:val="28"/>
        </w:rPr>
        <w:t>一、建立符合學校層級之課程評鑑制度，展現對課程與教學績效的負責精神與態度。</w:t>
      </w:r>
      <w:r w:rsidRPr="001A182D">
        <w:rPr>
          <w:rFonts w:ascii="標楷體" w:eastAsia="標楷體" w:hAnsi="標楷體" w:hint="eastAsia"/>
          <w:color w:val="000000"/>
          <w:sz w:val="28"/>
          <w:szCs w:val="28"/>
        </w:rPr>
        <w:br/>
      </w:r>
      <w:r w:rsidRPr="001A182D">
        <w:rPr>
          <w:rStyle w:val="fontstyle01"/>
          <w:rFonts w:hint="default"/>
          <w:sz w:val="28"/>
          <w:szCs w:val="28"/>
        </w:rPr>
        <w:t>二、以提昇課程與教學品質為主要考量。</w:t>
      </w:r>
      <w:r w:rsidRPr="001A182D">
        <w:rPr>
          <w:rFonts w:ascii="標楷體" w:eastAsia="標楷體" w:hAnsi="標楷體" w:hint="eastAsia"/>
          <w:color w:val="000000"/>
          <w:sz w:val="28"/>
          <w:szCs w:val="28"/>
        </w:rPr>
        <w:br/>
      </w:r>
      <w:r w:rsidRPr="001A182D">
        <w:rPr>
          <w:rStyle w:val="fontstyle01"/>
          <w:rFonts w:hint="default"/>
          <w:sz w:val="28"/>
          <w:szCs w:val="28"/>
        </w:rPr>
        <w:t>三、協助教師提昇對問題之敏銳度或自我覺察力，使其成為持續改進課程與教學的動</w:t>
      </w:r>
      <w:r w:rsidR="0044024D">
        <w:rPr>
          <w:rStyle w:val="fontstyle01"/>
          <w:rFonts w:hint="default"/>
          <w:sz w:val="28"/>
          <w:szCs w:val="28"/>
        </w:rPr>
        <w:t xml:space="preserve"> </w:t>
      </w:r>
    </w:p>
    <w:p w:rsidR="0044024D" w:rsidRDefault="00950866" w:rsidP="0044024D">
      <w:pPr>
        <w:ind w:firstLineChars="200" w:firstLine="560"/>
        <w:rPr>
          <w:rStyle w:val="fontstyle01"/>
          <w:rFonts w:hint="default"/>
          <w:sz w:val="28"/>
          <w:szCs w:val="28"/>
        </w:rPr>
      </w:pPr>
      <w:r w:rsidRPr="001A182D">
        <w:rPr>
          <w:rStyle w:val="fontstyle01"/>
          <w:rFonts w:hint="default"/>
          <w:sz w:val="28"/>
          <w:szCs w:val="28"/>
        </w:rPr>
        <w:t>力。</w:t>
      </w:r>
      <w:r w:rsidRPr="001A182D">
        <w:rPr>
          <w:rFonts w:ascii="標楷體" w:eastAsia="標楷體" w:hAnsi="標楷體" w:hint="eastAsia"/>
          <w:color w:val="000000"/>
          <w:sz w:val="28"/>
          <w:szCs w:val="28"/>
        </w:rPr>
        <w:br/>
      </w:r>
      <w:r w:rsidRPr="001A182D">
        <w:rPr>
          <w:rStyle w:val="fontstyle01"/>
          <w:rFonts w:hint="default"/>
          <w:sz w:val="28"/>
          <w:szCs w:val="28"/>
        </w:rPr>
        <w:t>四、檢核預期的課程計畫與實際的課程實施不一致之處，做為下一階段課程計畫與課</w:t>
      </w:r>
    </w:p>
    <w:p w:rsidR="00950866" w:rsidRPr="001A182D" w:rsidRDefault="00950866" w:rsidP="0044024D">
      <w:pPr>
        <w:ind w:firstLineChars="200" w:firstLine="560"/>
        <w:rPr>
          <w:rStyle w:val="fontstyle01"/>
          <w:rFonts w:hint="default"/>
          <w:sz w:val="28"/>
          <w:szCs w:val="28"/>
        </w:rPr>
      </w:pPr>
      <w:r w:rsidRPr="001A182D">
        <w:rPr>
          <w:rStyle w:val="fontstyle01"/>
          <w:rFonts w:hint="default"/>
          <w:sz w:val="28"/>
          <w:szCs w:val="28"/>
        </w:rPr>
        <w:t>程實施之參考修正依據。</w:t>
      </w:r>
    </w:p>
    <w:p w:rsidR="0044024D" w:rsidRDefault="00950866" w:rsidP="00950866">
      <w:pPr>
        <w:widowControl/>
        <w:rPr>
          <w:rStyle w:val="fontstyle01"/>
          <w:rFonts w:hint="default"/>
          <w:sz w:val="28"/>
          <w:szCs w:val="28"/>
        </w:rPr>
      </w:pPr>
      <w:r w:rsidRPr="001A182D">
        <w:rPr>
          <w:rStyle w:val="fontstyle01"/>
          <w:rFonts w:hint="default"/>
          <w:sz w:val="28"/>
          <w:szCs w:val="28"/>
        </w:rPr>
        <w:t>參、 評鑑組織：</w:t>
      </w:r>
      <w:r w:rsidRPr="001A182D">
        <w:rPr>
          <w:rFonts w:ascii="標楷體" w:eastAsia="標楷體" w:hAnsi="標楷體" w:hint="eastAsia"/>
          <w:color w:val="000000"/>
          <w:sz w:val="28"/>
          <w:szCs w:val="28"/>
        </w:rPr>
        <w:br/>
      </w:r>
      <w:r w:rsidRPr="001A182D">
        <w:rPr>
          <w:rStyle w:val="fontstyle01"/>
          <w:rFonts w:hint="default"/>
          <w:sz w:val="28"/>
          <w:szCs w:val="28"/>
        </w:rPr>
        <w:t>一、成立課程評鑑委員會，</w:t>
      </w:r>
      <w:r>
        <w:rPr>
          <w:rStyle w:val="fontstyle01"/>
          <w:rFonts w:hint="default"/>
          <w:sz w:val="28"/>
          <w:szCs w:val="28"/>
        </w:rPr>
        <w:t>簡淑玲校長為主任委員，教務主任黃馨儀</w:t>
      </w:r>
      <w:r w:rsidRPr="001A182D">
        <w:rPr>
          <w:rStyle w:val="fontstyle01"/>
          <w:rFonts w:hint="default"/>
          <w:sz w:val="28"/>
          <w:szCs w:val="28"/>
        </w:rPr>
        <w:t>擔任執行秘書，</w:t>
      </w:r>
    </w:p>
    <w:p w:rsidR="00950866" w:rsidRPr="001A182D" w:rsidRDefault="00950866" w:rsidP="0044024D">
      <w:pPr>
        <w:widowControl/>
        <w:ind w:firstLineChars="200" w:firstLine="560"/>
        <w:rPr>
          <w:rStyle w:val="fontstyle01"/>
          <w:rFonts w:hint="default"/>
          <w:sz w:val="28"/>
          <w:szCs w:val="28"/>
        </w:rPr>
      </w:pPr>
      <w:r w:rsidRPr="001A182D">
        <w:rPr>
          <w:rStyle w:val="fontstyle01"/>
          <w:rFonts w:hint="default"/>
          <w:sz w:val="28"/>
          <w:szCs w:val="28"/>
        </w:rPr>
        <w:t>課程發展委員會委員為當然評鑑委員。</w:t>
      </w:r>
    </w:p>
    <w:p w:rsidR="00950866" w:rsidRPr="001A182D" w:rsidRDefault="00950866" w:rsidP="00950866">
      <w:pPr>
        <w:widowControl/>
        <w:rPr>
          <w:rStyle w:val="fontstyle01"/>
          <w:rFonts w:hint="default"/>
          <w:sz w:val="28"/>
          <w:szCs w:val="28"/>
        </w:rPr>
      </w:pPr>
      <w:r>
        <w:rPr>
          <w:rStyle w:val="fontstyle01"/>
          <w:rFonts w:hint="default"/>
          <w:sz w:val="28"/>
          <w:szCs w:val="28"/>
        </w:rPr>
        <w:t>二</w:t>
      </w:r>
      <w:r w:rsidRPr="001A182D">
        <w:rPr>
          <w:rStyle w:val="fontstyle01"/>
          <w:rFonts w:hint="default"/>
          <w:sz w:val="28"/>
          <w:szCs w:val="28"/>
        </w:rPr>
        <w:t>、教師自評部份由各師擔任。</w:t>
      </w:r>
    </w:p>
    <w:p w:rsidR="00950866" w:rsidRDefault="00950866" w:rsidP="00950866">
      <w:pPr>
        <w:widowControl/>
        <w:rPr>
          <w:rStyle w:val="fontstyle01"/>
          <w:rFonts w:hint="default"/>
          <w:sz w:val="28"/>
          <w:szCs w:val="28"/>
        </w:rPr>
      </w:pPr>
      <w:r w:rsidRPr="001A182D">
        <w:rPr>
          <w:rStyle w:val="fontstyle01"/>
          <w:rFonts w:hint="default"/>
          <w:sz w:val="28"/>
          <w:szCs w:val="28"/>
        </w:rPr>
        <w:t>肆、 評鑑的層次與種類：</w:t>
      </w:r>
      <w:r w:rsidRPr="001A182D">
        <w:rPr>
          <w:rFonts w:ascii="標楷體" w:eastAsia="標楷體" w:hAnsi="標楷體" w:hint="eastAsia"/>
          <w:color w:val="000000"/>
          <w:sz w:val="28"/>
          <w:szCs w:val="28"/>
        </w:rPr>
        <w:br/>
      </w:r>
      <w:r w:rsidRPr="001A182D">
        <w:rPr>
          <w:rStyle w:val="fontstyle01"/>
          <w:rFonts w:hint="default"/>
          <w:sz w:val="28"/>
          <w:szCs w:val="28"/>
        </w:rPr>
        <w:t>一、課程結構層次的評鑑：</w:t>
      </w:r>
      <w:r w:rsidRPr="001A182D">
        <w:rPr>
          <w:rFonts w:ascii="標楷體" w:eastAsia="標楷體" w:hAnsi="標楷體" w:hint="eastAsia"/>
          <w:color w:val="000000"/>
          <w:sz w:val="28"/>
          <w:szCs w:val="28"/>
        </w:rPr>
        <w:br/>
      </w:r>
      <w:r w:rsidRPr="001A182D">
        <w:rPr>
          <w:rStyle w:val="fontstyle21"/>
          <w:rFonts w:ascii="標楷體" w:eastAsia="標楷體" w:hAnsi="標楷體"/>
        </w:rPr>
        <w:t>(</w:t>
      </w:r>
      <w:r w:rsidRPr="001A182D">
        <w:rPr>
          <w:rStyle w:val="fontstyle01"/>
          <w:rFonts w:hint="default"/>
          <w:sz w:val="28"/>
          <w:szCs w:val="28"/>
        </w:rPr>
        <w:t>一</w:t>
      </w:r>
      <w:r w:rsidRPr="001A182D">
        <w:rPr>
          <w:rStyle w:val="fontstyle21"/>
          <w:rFonts w:ascii="標楷體" w:eastAsia="標楷體" w:hAnsi="標楷體"/>
        </w:rPr>
        <w:t>)</w:t>
      </w:r>
      <w:r w:rsidRPr="001A182D">
        <w:rPr>
          <w:rStyle w:val="fontstyle01"/>
          <w:rFonts w:hint="default"/>
          <w:sz w:val="28"/>
          <w:szCs w:val="28"/>
        </w:rPr>
        <w:t>定期檢討學校課程發展委員會的運作的方式與任務之適切性、課程發展組織與運作之適切性、課程願景及目標之適切性等。</w:t>
      </w:r>
      <w:r w:rsidRPr="001A182D">
        <w:rPr>
          <w:rFonts w:ascii="標楷體" w:eastAsia="標楷體" w:hAnsi="標楷體" w:hint="eastAsia"/>
          <w:color w:val="000000"/>
          <w:sz w:val="28"/>
          <w:szCs w:val="28"/>
        </w:rPr>
        <w:br/>
      </w:r>
      <w:r w:rsidRPr="001A182D">
        <w:rPr>
          <w:rStyle w:val="fontstyle21"/>
          <w:rFonts w:ascii="標楷體" w:eastAsia="標楷體" w:hAnsi="標楷體"/>
        </w:rPr>
        <w:t>(</w:t>
      </w:r>
      <w:r w:rsidRPr="001A182D">
        <w:rPr>
          <w:rStyle w:val="fontstyle01"/>
          <w:rFonts w:hint="default"/>
          <w:sz w:val="28"/>
          <w:szCs w:val="28"/>
        </w:rPr>
        <w:t>二</w:t>
      </w:r>
      <w:r w:rsidRPr="001A182D">
        <w:rPr>
          <w:rStyle w:val="fontstyle21"/>
          <w:rFonts w:ascii="標楷體" w:eastAsia="標楷體" w:hAnsi="標楷體"/>
        </w:rPr>
        <w:t>)</w:t>
      </w:r>
      <w:r w:rsidRPr="001A182D">
        <w:rPr>
          <w:rStyle w:val="fontstyle01"/>
          <w:rFonts w:hint="default"/>
          <w:sz w:val="28"/>
          <w:szCs w:val="28"/>
        </w:rPr>
        <w:t>每位課程發展委員應與相關教師共同討論對課程結構的修改意見，然後共同填寫</w:t>
      </w:r>
      <w:r w:rsidR="0044024D">
        <w:rPr>
          <w:rStyle w:val="fontstyle01"/>
          <w:rFonts w:hint="default"/>
          <w:sz w:val="28"/>
          <w:szCs w:val="28"/>
        </w:rPr>
        <w:t xml:space="preserve">  </w:t>
      </w:r>
      <w:r w:rsidRPr="001A182D">
        <w:rPr>
          <w:rStyle w:val="fontstyle01"/>
          <w:rFonts w:hint="default"/>
          <w:sz w:val="28"/>
          <w:szCs w:val="28"/>
        </w:rPr>
        <w:lastRenderedPageBreak/>
        <w:t xml:space="preserve">「學校課程發展結構評鑑表」 </w:t>
      </w:r>
      <w:r w:rsidRPr="001A182D">
        <w:rPr>
          <w:rStyle w:val="fontstyle21"/>
          <w:rFonts w:ascii="標楷體" w:eastAsia="標楷體" w:hAnsi="標楷體"/>
        </w:rPr>
        <w:t>(</w:t>
      </w:r>
      <w:r w:rsidRPr="001A182D">
        <w:rPr>
          <w:rStyle w:val="fontstyle01"/>
          <w:rFonts w:hint="default"/>
          <w:sz w:val="28"/>
          <w:szCs w:val="28"/>
        </w:rPr>
        <w:t>附件一</w:t>
      </w:r>
      <w:r w:rsidRPr="001A182D">
        <w:rPr>
          <w:rStyle w:val="fontstyle21"/>
          <w:rFonts w:ascii="標楷體" w:eastAsia="標楷體" w:hAnsi="標楷體"/>
        </w:rPr>
        <w:t>)</w:t>
      </w:r>
      <w:r w:rsidRPr="001A182D">
        <w:rPr>
          <w:rStyle w:val="fontstyle01"/>
          <w:rFonts w:hint="default"/>
          <w:sz w:val="28"/>
          <w:szCs w:val="28"/>
        </w:rPr>
        <w:t>，每學年一次。</w:t>
      </w:r>
      <w:r w:rsidRPr="001A182D">
        <w:rPr>
          <w:rFonts w:ascii="標楷體" w:eastAsia="標楷體" w:hAnsi="標楷體" w:hint="eastAsia"/>
          <w:color w:val="000000"/>
          <w:sz w:val="28"/>
          <w:szCs w:val="28"/>
        </w:rPr>
        <w:br/>
      </w:r>
      <w:r w:rsidRPr="001A182D">
        <w:rPr>
          <w:rStyle w:val="fontstyle21"/>
          <w:rFonts w:ascii="標楷體" w:eastAsia="標楷體" w:hAnsi="標楷體"/>
        </w:rPr>
        <w:t>(</w:t>
      </w:r>
      <w:r w:rsidRPr="001A182D">
        <w:rPr>
          <w:rStyle w:val="fontstyle01"/>
          <w:rFonts w:hint="default"/>
          <w:sz w:val="28"/>
          <w:szCs w:val="28"/>
        </w:rPr>
        <w:t>三</w:t>
      </w:r>
      <w:r w:rsidRPr="001A182D">
        <w:rPr>
          <w:rStyle w:val="fontstyle21"/>
          <w:rFonts w:ascii="標楷體" w:eastAsia="標楷體" w:hAnsi="標楷體"/>
        </w:rPr>
        <w:t>)</w:t>
      </w:r>
      <w:r w:rsidRPr="001A182D">
        <w:rPr>
          <w:rStyle w:val="fontstyle01"/>
          <w:rFonts w:hint="default"/>
          <w:sz w:val="28"/>
          <w:szCs w:val="28"/>
        </w:rPr>
        <w:t>召開課程發展委員會彙整所有委員的自評表並共同決議修改事項， 每學年一</w:t>
      </w:r>
      <w:r w:rsidR="0044024D">
        <w:rPr>
          <w:rStyle w:val="fontstyle01"/>
          <w:rFonts w:hint="default"/>
          <w:sz w:val="28"/>
          <w:szCs w:val="28"/>
        </w:rPr>
        <w:t xml:space="preserve"> </w:t>
      </w:r>
      <w:r w:rsidRPr="001A182D">
        <w:rPr>
          <w:rStyle w:val="fontstyle01"/>
          <w:rFonts w:hint="default"/>
          <w:sz w:val="28"/>
          <w:szCs w:val="28"/>
        </w:rPr>
        <w:t>次。</w:t>
      </w:r>
      <w:r w:rsidRPr="001A182D">
        <w:rPr>
          <w:rFonts w:ascii="標楷體" w:eastAsia="標楷體" w:hAnsi="標楷體" w:hint="eastAsia"/>
          <w:color w:val="000000"/>
          <w:sz w:val="28"/>
          <w:szCs w:val="28"/>
        </w:rPr>
        <w:br/>
      </w:r>
      <w:r w:rsidRPr="001A182D">
        <w:rPr>
          <w:rStyle w:val="fontstyle01"/>
          <w:rFonts w:hint="default"/>
          <w:sz w:val="28"/>
          <w:szCs w:val="28"/>
        </w:rPr>
        <w:t>二、課程計畫層次的評鑑：</w:t>
      </w:r>
      <w:r w:rsidRPr="001A182D">
        <w:rPr>
          <w:rFonts w:ascii="標楷體" w:eastAsia="標楷體" w:hAnsi="標楷體" w:hint="eastAsia"/>
          <w:color w:val="000000"/>
          <w:sz w:val="28"/>
          <w:szCs w:val="28"/>
        </w:rPr>
        <w:br/>
      </w:r>
      <w:r w:rsidRPr="001A182D">
        <w:rPr>
          <w:rStyle w:val="fontstyle21"/>
          <w:rFonts w:ascii="標楷體" w:eastAsia="標楷體" w:hAnsi="標楷體"/>
        </w:rPr>
        <w:t>(</w:t>
      </w:r>
      <w:r w:rsidRPr="001A182D">
        <w:rPr>
          <w:rStyle w:val="fontstyle01"/>
          <w:rFonts w:hint="default"/>
          <w:sz w:val="28"/>
          <w:szCs w:val="28"/>
        </w:rPr>
        <w:t>一</w:t>
      </w:r>
      <w:r w:rsidRPr="001A182D">
        <w:rPr>
          <w:rStyle w:val="fontstyle21"/>
          <w:rFonts w:ascii="標楷體" w:eastAsia="標楷體" w:hAnsi="標楷體"/>
        </w:rPr>
        <w:t>)</w:t>
      </w:r>
      <w:r w:rsidRPr="001A182D">
        <w:rPr>
          <w:rStyle w:val="fontstyle01"/>
          <w:rFonts w:hint="default"/>
          <w:sz w:val="28"/>
          <w:szCs w:val="28"/>
        </w:rPr>
        <w:t>檢討課程發展小組的運作方式與功能之適切性、本學期課程計畫涵蓋內容與範圍之適切性、主題統整方式之適切性、教材或教科書的選編之適切性、教學評量方法之適切性、學校活動配合課程統整之適切性、領域內縱向連貫的適切性、六大議題融入課程之適切性等。</w:t>
      </w:r>
      <w:r w:rsidRPr="001A182D">
        <w:rPr>
          <w:rFonts w:ascii="標楷體" w:eastAsia="標楷體" w:hAnsi="標楷體" w:hint="eastAsia"/>
          <w:color w:val="000000"/>
          <w:sz w:val="28"/>
          <w:szCs w:val="28"/>
        </w:rPr>
        <w:br/>
      </w:r>
      <w:r w:rsidRPr="001A182D">
        <w:rPr>
          <w:rStyle w:val="fontstyle21"/>
          <w:rFonts w:ascii="標楷體" w:eastAsia="標楷體" w:hAnsi="標楷體"/>
        </w:rPr>
        <w:t>(</w:t>
      </w:r>
      <w:r w:rsidRPr="001A182D">
        <w:rPr>
          <w:rStyle w:val="fontstyle01"/>
          <w:rFonts w:hint="default"/>
          <w:sz w:val="28"/>
          <w:szCs w:val="28"/>
        </w:rPr>
        <w:t>二</w:t>
      </w:r>
      <w:r w:rsidRPr="001A182D">
        <w:rPr>
          <w:rStyle w:val="fontstyle21"/>
          <w:rFonts w:ascii="標楷體" w:eastAsia="標楷體" w:hAnsi="標楷體"/>
        </w:rPr>
        <w:t>)</w:t>
      </w:r>
      <w:r w:rsidRPr="001A182D">
        <w:rPr>
          <w:rStyle w:val="fontstyle01"/>
          <w:rFonts w:hint="default"/>
          <w:sz w:val="28"/>
          <w:szCs w:val="28"/>
        </w:rPr>
        <w:t xml:space="preserve">各領域課程小組成員，於每學期期末，根據本學期課程實施之經驗，針對本小組的課程計畫共同填寫「課程計畫實施後小組自評表」 </w:t>
      </w:r>
      <w:r w:rsidRPr="001A182D">
        <w:rPr>
          <w:rStyle w:val="fontstyle21"/>
          <w:rFonts w:ascii="標楷體" w:eastAsia="標楷體" w:hAnsi="標楷體"/>
        </w:rPr>
        <w:t>(</w:t>
      </w:r>
      <w:r w:rsidRPr="001A182D">
        <w:rPr>
          <w:rStyle w:val="fontstyle01"/>
          <w:rFonts w:hint="default"/>
          <w:sz w:val="28"/>
          <w:szCs w:val="28"/>
        </w:rPr>
        <w:t>附件二</w:t>
      </w:r>
      <w:r w:rsidRPr="001A182D">
        <w:rPr>
          <w:rStyle w:val="fontstyle21"/>
          <w:rFonts w:ascii="標楷體" w:eastAsia="標楷體" w:hAnsi="標楷體"/>
        </w:rPr>
        <w:t>)</w:t>
      </w:r>
      <w:r w:rsidRPr="001A182D">
        <w:rPr>
          <w:rStyle w:val="fontstyle01"/>
          <w:rFonts w:hint="default"/>
          <w:sz w:val="28"/>
          <w:szCs w:val="28"/>
        </w:rPr>
        <w:t>，每學期一次，並於每學期結束前一個月內完成。</w:t>
      </w:r>
      <w:r w:rsidRPr="001A182D">
        <w:rPr>
          <w:rFonts w:ascii="標楷體" w:eastAsia="標楷體" w:hAnsi="標楷體" w:hint="eastAsia"/>
          <w:color w:val="000000"/>
          <w:sz w:val="28"/>
          <w:szCs w:val="28"/>
        </w:rPr>
        <w:br/>
      </w:r>
      <w:r w:rsidRPr="001A182D">
        <w:rPr>
          <w:rStyle w:val="fontstyle01"/>
          <w:rFonts w:hint="default"/>
          <w:sz w:val="28"/>
          <w:szCs w:val="28"/>
        </w:rPr>
        <w:t>三、課程實施層次的評鑑：</w:t>
      </w:r>
    </w:p>
    <w:p w:rsidR="0044024D" w:rsidRDefault="00950866" w:rsidP="0044024D">
      <w:pPr>
        <w:kinsoku w:val="0"/>
        <w:overflowPunct w:val="0"/>
        <w:autoSpaceDE w:val="0"/>
        <w:autoSpaceDN w:val="0"/>
        <w:snapToGrid w:val="0"/>
        <w:rPr>
          <w:rFonts w:ascii="標楷體" w:eastAsia="標楷體" w:hAnsi="標楷體"/>
          <w:sz w:val="28"/>
          <w:szCs w:val="28"/>
        </w:rPr>
      </w:pPr>
      <w:r w:rsidRPr="001A182D">
        <w:rPr>
          <w:rStyle w:val="fontstyle21"/>
          <w:rFonts w:ascii="標楷體" w:eastAsia="標楷體" w:hAnsi="標楷體"/>
        </w:rPr>
        <w:t>(</w:t>
      </w:r>
      <w:r w:rsidRPr="001A182D">
        <w:rPr>
          <w:rStyle w:val="fontstyle01"/>
          <w:rFonts w:hint="default"/>
          <w:sz w:val="28"/>
          <w:szCs w:val="28"/>
        </w:rPr>
        <w:t>一</w:t>
      </w:r>
      <w:r w:rsidRPr="001A182D">
        <w:rPr>
          <w:rStyle w:val="fontstyle21"/>
          <w:rFonts w:ascii="標楷體" w:eastAsia="標楷體" w:hAnsi="標楷體"/>
        </w:rPr>
        <w:t>)</w:t>
      </w:r>
      <w:r w:rsidRPr="001A182D">
        <w:rPr>
          <w:rStyle w:val="fontstyle01"/>
          <w:rFonts w:hint="default"/>
          <w:sz w:val="28"/>
          <w:szCs w:val="28"/>
        </w:rPr>
        <w:t>教學評鑑：</w:t>
      </w:r>
      <w:r w:rsidRPr="001A182D">
        <w:rPr>
          <w:rStyle w:val="fontstyle21"/>
          <w:rFonts w:ascii="標楷體" w:eastAsia="標楷體" w:hAnsi="標楷體"/>
        </w:rPr>
        <w:t>1.</w:t>
      </w:r>
      <w:r w:rsidRPr="001A182D">
        <w:rPr>
          <w:rStyle w:val="fontstyle01"/>
          <w:rFonts w:hint="default"/>
          <w:sz w:val="28"/>
          <w:szCs w:val="28"/>
        </w:rPr>
        <w:t>教師自評</w:t>
      </w:r>
      <w:r w:rsidRPr="001A182D">
        <w:rPr>
          <w:rStyle w:val="fontstyle21"/>
          <w:rFonts w:ascii="標楷體" w:eastAsia="標楷體" w:hAnsi="標楷體"/>
        </w:rPr>
        <w:t>2.</w:t>
      </w:r>
      <w:r w:rsidRPr="001A182D">
        <w:rPr>
          <w:rStyle w:val="fontstyle01"/>
          <w:rFonts w:hint="default"/>
          <w:sz w:val="28"/>
          <w:szCs w:val="28"/>
        </w:rPr>
        <w:t>教學觀摩</w:t>
      </w:r>
      <w:r w:rsidRPr="001A182D">
        <w:rPr>
          <w:rStyle w:val="fontstyle21"/>
          <w:rFonts w:ascii="標楷體" w:eastAsia="標楷體" w:hAnsi="標楷體"/>
        </w:rPr>
        <w:t>3.</w:t>
      </w:r>
      <w:r w:rsidRPr="001A182D">
        <w:rPr>
          <w:rStyle w:val="fontstyle01"/>
          <w:rFonts w:hint="default"/>
          <w:sz w:val="28"/>
          <w:szCs w:val="28"/>
        </w:rPr>
        <w:t>教學檔案。</w:t>
      </w:r>
      <w:r>
        <w:rPr>
          <w:rStyle w:val="fontstyle01"/>
          <w:rFonts w:hint="default"/>
          <w:sz w:val="28"/>
          <w:szCs w:val="28"/>
        </w:rPr>
        <w:t>（填寫「</w:t>
      </w:r>
      <w:r w:rsidRPr="00B6634C">
        <w:rPr>
          <w:rFonts w:ascii="標楷體" w:eastAsia="標楷體" w:hAnsi="標楷體" w:hint="eastAsia"/>
          <w:sz w:val="28"/>
          <w:szCs w:val="28"/>
        </w:rPr>
        <w:t>課程</w:t>
      </w:r>
      <w:r w:rsidRPr="00B6634C">
        <w:rPr>
          <w:rFonts w:ascii="標楷體" w:eastAsia="標楷體" w:hAnsi="標楷體"/>
          <w:sz w:val="28"/>
          <w:szCs w:val="28"/>
        </w:rPr>
        <w:t>實施成效評估與經</w:t>
      </w:r>
    </w:p>
    <w:p w:rsidR="0044024D" w:rsidRDefault="0044024D" w:rsidP="0044024D">
      <w:pPr>
        <w:kinsoku w:val="0"/>
        <w:overflowPunct w:val="0"/>
        <w:autoSpaceDE w:val="0"/>
        <w:autoSpaceDN w:val="0"/>
        <w:snapToGrid w:val="0"/>
        <w:rPr>
          <w:rFonts w:ascii="標楷體" w:eastAsia="標楷體" w:hAnsi="標楷體"/>
          <w:sz w:val="28"/>
          <w:szCs w:val="28"/>
        </w:rPr>
      </w:pPr>
    </w:p>
    <w:p w:rsidR="00950866" w:rsidRDefault="00950866" w:rsidP="0044024D">
      <w:pPr>
        <w:kinsoku w:val="0"/>
        <w:overflowPunct w:val="0"/>
        <w:autoSpaceDE w:val="0"/>
        <w:autoSpaceDN w:val="0"/>
        <w:snapToGrid w:val="0"/>
        <w:rPr>
          <w:rStyle w:val="fontstyle01"/>
          <w:rFonts w:hint="default"/>
          <w:sz w:val="28"/>
          <w:szCs w:val="28"/>
        </w:rPr>
      </w:pPr>
      <w:r w:rsidRPr="00B6634C">
        <w:rPr>
          <w:rFonts w:ascii="標楷體" w:eastAsia="標楷體" w:hAnsi="標楷體"/>
          <w:sz w:val="28"/>
          <w:szCs w:val="28"/>
        </w:rPr>
        <w:t>驗回饋表</w:t>
      </w:r>
      <w:r w:rsidRPr="001A182D">
        <w:rPr>
          <w:rStyle w:val="fontstyle01"/>
          <w:rFonts w:hint="default"/>
          <w:sz w:val="28"/>
          <w:szCs w:val="28"/>
        </w:rPr>
        <w:t xml:space="preserve">」 </w:t>
      </w:r>
      <w:r w:rsidRPr="001A182D">
        <w:rPr>
          <w:rStyle w:val="fontstyle21"/>
          <w:rFonts w:ascii="標楷體" w:eastAsia="標楷體" w:hAnsi="標楷體"/>
        </w:rPr>
        <w:t>(</w:t>
      </w:r>
      <w:r w:rsidRPr="001A182D">
        <w:rPr>
          <w:rStyle w:val="fontstyle01"/>
          <w:rFonts w:hint="default"/>
          <w:sz w:val="28"/>
          <w:szCs w:val="28"/>
        </w:rPr>
        <w:t>附件三</w:t>
      </w:r>
      <w:r w:rsidRPr="001A182D">
        <w:rPr>
          <w:rStyle w:val="fontstyle21"/>
          <w:rFonts w:ascii="標楷體" w:eastAsia="標楷體" w:hAnsi="標楷體"/>
        </w:rPr>
        <w:t>)</w:t>
      </w:r>
      <w:r w:rsidRPr="001A182D">
        <w:rPr>
          <w:rStyle w:val="fontstyle01"/>
          <w:rFonts w:hint="default"/>
          <w:sz w:val="28"/>
          <w:szCs w:val="28"/>
        </w:rPr>
        <w:t>、「</w:t>
      </w:r>
      <w:r w:rsidRPr="00B6634C">
        <w:rPr>
          <w:rFonts w:ascii="標楷體" w:eastAsia="標楷體" w:hAnsi="標楷體"/>
          <w:sz w:val="28"/>
          <w:szCs w:val="28"/>
        </w:rPr>
        <w:t>學校</w:t>
      </w:r>
      <w:r>
        <w:rPr>
          <w:rFonts w:ascii="標楷體" w:eastAsia="標楷體" w:hAnsi="標楷體" w:hint="eastAsia"/>
          <w:sz w:val="28"/>
          <w:szCs w:val="28"/>
        </w:rPr>
        <w:t>活動</w:t>
      </w:r>
      <w:r w:rsidRPr="00B6634C">
        <w:rPr>
          <w:rFonts w:ascii="標楷體" w:eastAsia="標楷體" w:hAnsi="標楷體" w:hint="eastAsia"/>
          <w:sz w:val="28"/>
          <w:szCs w:val="28"/>
        </w:rPr>
        <w:t>課程</w:t>
      </w:r>
      <w:r w:rsidRPr="00B6634C">
        <w:rPr>
          <w:rFonts w:ascii="標楷體" w:eastAsia="標楷體" w:hAnsi="標楷體"/>
          <w:sz w:val="28"/>
          <w:szCs w:val="28"/>
        </w:rPr>
        <w:t>實施成效自評表</w:t>
      </w:r>
      <w:r w:rsidRPr="001A182D">
        <w:rPr>
          <w:rStyle w:val="fontstyle01"/>
          <w:rFonts w:hint="default"/>
          <w:sz w:val="28"/>
          <w:szCs w:val="28"/>
        </w:rPr>
        <w:t xml:space="preserve">」 </w:t>
      </w:r>
      <w:r w:rsidRPr="001A182D">
        <w:rPr>
          <w:rStyle w:val="fontstyle21"/>
          <w:rFonts w:ascii="標楷體" w:eastAsia="標楷體" w:hAnsi="標楷體"/>
        </w:rPr>
        <w:t>(</w:t>
      </w:r>
      <w:r w:rsidRPr="001A182D">
        <w:rPr>
          <w:rStyle w:val="fontstyle01"/>
          <w:rFonts w:hint="default"/>
          <w:sz w:val="28"/>
          <w:szCs w:val="28"/>
        </w:rPr>
        <w:t>附件四</w:t>
      </w:r>
      <w:r w:rsidRPr="001A182D">
        <w:rPr>
          <w:rStyle w:val="fontstyle21"/>
          <w:rFonts w:ascii="標楷體" w:eastAsia="標楷體" w:hAnsi="標楷體"/>
        </w:rPr>
        <w:t>)</w:t>
      </w:r>
      <w:r w:rsidRPr="001A182D">
        <w:rPr>
          <w:rStyle w:val="fontstyle01"/>
          <w:rFonts w:hint="default"/>
          <w:sz w:val="28"/>
          <w:szCs w:val="28"/>
        </w:rPr>
        <w:t>。</w:t>
      </w:r>
    </w:p>
    <w:p w:rsidR="0044024D" w:rsidRPr="001A182D" w:rsidRDefault="0044024D" w:rsidP="0044024D">
      <w:pPr>
        <w:kinsoku w:val="0"/>
        <w:overflowPunct w:val="0"/>
        <w:autoSpaceDE w:val="0"/>
        <w:autoSpaceDN w:val="0"/>
        <w:snapToGrid w:val="0"/>
        <w:rPr>
          <w:rFonts w:ascii="標楷體" w:eastAsia="標楷體" w:hAnsi="標楷體"/>
          <w:sz w:val="28"/>
          <w:szCs w:val="28"/>
        </w:rPr>
      </w:pPr>
    </w:p>
    <w:p w:rsidR="00950866" w:rsidRDefault="00950866" w:rsidP="0044024D">
      <w:pPr>
        <w:widowControl/>
        <w:rPr>
          <w:rStyle w:val="fontstyle01"/>
          <w:rFonts w:hint="default"/>
          <w:sz w:val="28"/>
          <w:szCs w:val="28"/>
        </w:rPr>
      </w:pPr>
      <w:r w:rsidRPr="001A182D">
        <w:rPr>
          <w:rStyle w:val="fontstyle21"/>
          <w:rFonts w:ascii="標楷體" w:eastAsia="標楷體" w:hAnsi="標楷體"/>
        </w:rPr>
        <w:t>(</w:t>
      </w:r>
      <w:r w:rsidRPr="001A182D">
        <w:rPr>
          <w:rStyle w:val="fontstyle01"/>
          <w:rFonts w:hint="default"/>
          <w:sz w:val="28"/>
          <w:szCs w:val="28"/>
        </w:rPr>
        <w:t>二</w:t>
      </w:r>
      <w:r w:rsidRPr="001A182D">
        <w:rPr>
          <w:rStyle w:val="fontstyle21"/>
          <w:rFonts w:ascii="標楷體" w:eastAsia="標楷體" w:hAnsi="標楷體"/>
        </w:rPr>
        <w:t>)</w:t>
      </w:r>
      <w:r w:rsidRPr="001A182D">
        <w:rPr>
          <w:rStyle w:val="fontstyle01"/>
          <w:rFonts w:hint="default"/>
          <w:sz w:val="28"/>
          <w:szCs w:val="28"/>
        </w:rPr>
        <w:t xml:space="preserve">學習評鑑： </w:t>
      </w:r>
      <w:r w:rsidRPr="001A182D">
        <w:rPr>
          <w:rStyle w:val="fontstyle21"/>
          <w:rFonts w:ascii="標楷體" w:eastAsia="標楷體" w:hAnsi="標楷體"/>
        </w:rPr>
        <w:t>1.</w:t>
      </w:r>
      <w:r w:rsidRPr="001A182D">
        <w:rPr>
          <w:rStyle w:val="fontstyle01"/>
          <w:rFonts w:hint="default"/>
          <w:sz w:val="28"/>
          <w:szCs w:val="28"/>
        </w:rPr>
        <w:t xml:space="preserve">學生學習回饋表 </w:t>
      </w:r>
      <w:r w:rsidRPr="001A182D">
        <w:rPr>
          <w:rStyle w:val="fontstyle21"/>
          <w:rFonts w:ascii="標楷體" w:eastAsia="標楷體" w:hAnsi="標楷體"/>
        </w:rPr>
        <w:t>2.</w:t>
      </w:r>
      <w:r w:rsidRPr="001A182D">
        <w:rPr>
          <w:rStyle w:val="fontstyle01"/>
          <w:rFonts w:hint="default"/>
          <w:sz w:val="28"/>
          <w:szCs w:val="28"/>
        </w:rPr>
        <w:t>學習檔案評鑑表</w:t>
      </w:r>
      <w:r w:rsidRPr="001A182D">
        <w:rPr>
          <w:rStyle w:val="fontstyle21"/>
          <w:rFonts w:ascii="標楷體" w:eastAsia="標楷體" w:hAnsi="標楷體"/>
        </w:rPr>
        <w:t>3.</w:t>
      </w:r>
      <w:r w:rsidRPr="001A182D">
        <w:rPr>
          <w:rStyle w:val="fontstyle01"/>
          <w:rFonts w:hint="default"/>
          <w:sz w:val="28"/>
          <w:szCs w:val="28"/>
        </w:rPr>
        <w:t>家長問卷調查表</w:t>
      </w:r>
      <w:r w:rsidRPr="001A182D">
        <w:rPr>
          <w:rStyle w:val="fontstyle21"/>
          <w:rFonts w:ascii="標楷體" w:eastAsia="標楷體" w:hAnsi="標楷體"/>
        </w:rPr>
        <w:t>(</w:t>
      </w:r>
      <w:r w:rsidRPr="001A182D">
        <w:rPr>
          <w:rStyle w:val="fontstyle01"/>
          <w:rFonts w:hint="default"/>
          <w:sz w:val="28"/>
          <w:szCs w:val="28"/>
        </w:rPr>
        <w:t>評鑑表由各師自行設計</w:t>
      </w:r>
      <w:r w:rsidRPr="001A182D">
        <w:rPr>
          <w:rStyle w:val="fontstyle21"/>
          <w:rFonts w:ascii="標楷體" w:eastAsia="標楷體" w:hAnsi="標楷體"/>
        </w:rPr>
        <w:t>)</w:t>
      </w:r>
      <w:r w:rsidR="0044024D">
        <w:rPr>
          <w:rStyle w:val="fontstyle21"/>
          <w:rFonts w:ascii="標楷體" w:eastAsia="標楷體" w:hAnsi="標楷體" w:hint="eastAsia"/>
        </w:rPr>
        <w:t>。</w:t>
      </w:r>
      <w:r w:rsidRPr="001A182D">
        <w:rPr>
          <w:rFonts w:ascii="標楷體" w:eastAsia="標楷體" w:hAnsi="標楷體" w:cs="Times New Roman"/>
          <w:color w:val="000000"/>
          <w:sz w:val="28"/>
          <w:szCs w:val="28"/>
        </w:rPr>
        <w:br/>
      </w:r>
      <w:r w:rsidRPr="001A182D">
        <w:rPr>
          <w:rStyle w:val="fontstyle21"/>
          <w:rFonts w:ascii="標楷體" w:eastAsia="標楷體" w:hAnsi="標楷體"/>
        </w:rPr>
        <w:t>(</w:t>
      </w:r>
      <w:r>
        <w:rPr>
          <w:rStyle w:val="fontstyle01"/>
          <w:rFonts w:hint="default"/>
          <w:sz w:val="28"/>
          <w:szCs w:val="28"/>
        </w:rPr>
        <w:t>三</w:t>
      </w:r>
      <w:r w:rsidRPr="001A182D">
        <w:rPr>
          <w:rStyle w:val="fontstyle21"/>
          <w:rFonts w:ascii="標楷體" w:eastAsia="標楷體" w:hAnsi="標楷體"/>
        </w:rPr>
        <w:t>)</w:t>
      </w:r>
      <w:r w:rsidRPr="001A182D">
        <w:rPr>
          <w:rFonts w:ascii="標楷體" w:eastAsia="標楷體" w:hAnsi="標楷體" w:hint="eastAsia"/>
          <w:color w:val="000000"/>
          <w:sz w:val="28"/>
          <w:szCs w:val="28"/>
        </w:rPr>
        <w:t xml:space="preserve"> </w:t>
      </w:r>
      <w:r w:rsidRPr="001A182D">
        <w:rPr>
          <w:rStyle w:val="fontstyle01"/>
          <w:rFonts w:hint="default"/>
          <w:sz w:val="28"/>
          <w:szCs w:val="28"/>
        </w:rPr>
        <w:t>以上表格每學年一次，並於每學年結束前一個月內完成。</w:t>
      </w:r>
      <w:r w:rsidRPr="001A182D">
        <w:rPr>
          <w:rFonts w:ascii="標楷體" w:eastAsia="標楷體" w:hAnsi="標楷體" w:hint="eastAsia"/>
          <w:color w:val="000000"/>
          <w:sz w:val="28"/>
          <w:szCs w:val="28"/>
        </w:rPr>
        <w:br/>
      </w:r>
      <w:r w:rsidRPr="001A182D">
        <w:rPr>
          <w:rStyle w:val="fontstyle01"/>
          <w:rFonts w:hint="default"/>
          <w:sz w:val="28"/>
          <w:szCs w:val="28"/>
        </w:rPr>
        <w:t>四、教科書及自編教材之評鑑：</w:t>
      </w:r>
      <w:r w:rsidRPr="001A182D">
        <w:rPr>
          <w:rFonts w:ascii="標楷體" w:eastAsia="標楷體" w:hAnsi="標楷體" w:hint="eastAsia"/>
          <w:color w:val="000000"/>
          <w:sz w:val="28"/>
          <w:szCs w:val="28"/>
        </w:rPr>
        <w:br/>
      </w:r>
      <w:r w:rsidRPr="001A182D">
        <w:rPr>
          <w:rStyle w:val="fontstyle21"/>
          <w:rFonts w:ascii="標楷體" w:eastAsia="標楷體" w:hAnsi="標楷體"/>
        </w:rPr>
        <w:t>(</w:t>
      </w:r>
      <w:r w:rsidRPr="001A182D">
        <w:rPr>
          <w:rStyle w:val="fontstyle01"/>
          <w:rFonts w:hint="default"/>
          <w:sz w:val="28"/>
          <w:szCs w:val="28"/>
        </w:rPr>
        <w:t>一</w:t>
      </w:r>
      <w:r w:rsidRPr="001A182D">
        <w:rPr>
          <w:rStyle w:val="fontstyle21"/>
          <w:rFonts w:ascii="標楷體" w:eastAsia="標楷體" w:hAnsi="標楷體"/>
        </w:rPr>
        <w:t>)</w:t>
      </w:r>
      <w:r w:rsidRPr="001A182D">
        <w:rPr>
          <w:rStyle w:val="fontstyle01"/>
          <w:rFonts w:hint="default"/>
          <w:sz w:val="28"/>
          <w:szCs w:val="28"/>
        </w:rPr>
        <w:t>教科書部分：依據本校教科書選用辦法辦理，成立教科書選用委員會，負責教科</w:t>
      </w:r>
      <w:r w:rsidRPr="001A182D">
        <w:rPr>
          <w:rStyle w:val="fontstyle01"/>
          <w:rFonts w:hint="default"/>
          <w:sz w:val="28"/>
          <w:szCs w:val="28"/>
        </w:rPr>
        <w:lastRenderedPageBreak/>
        <w:t>書之評選。</w:t>
      </w:r>
      <w:r w:rsidRPr="001A182D">
        <w:rPr>
          <w:rFonts w:ascii="標楷體" w:eastAsia="標楷體" w:hAnsi="標楷體" w:hint="eastAsia"/>
          <w:color w:val="000000"/>
          <w:sz w:val="28"/>
          <w:szCs w:val="28"/>
        </w:rPr>
        <w:br/>
      </w:r>
      <w:r w:rsidRPr="001A182D">
        <w:rPr>
          <w:rStyle w:val="fontstyle21"/>
          <w:rFonts w:ascii="標楷體" w:eastAsia="標楷體" w:hAnsi="標楷體"/>
        </w:rPr>
        <w:t>(</w:t>
      </w:r>
      <w:r w:rsidRPr="001A182D">
        <w:rPr>
          <w:rStyle w:val="fontstyle01"/>
          <w:rFonts w:hint="default"/>
          <w:sz w:val="28"/>
          <w:szCs w:val="28"/>
        </w:rPr>
        <w:t>二</w:t>
      </w:r>
      <w:r w:rsidRPr="001A182D">
        <w:rPr>
          <w:rStyle w:val="fontstyle21"/>
          <w:rFonts w:ascii="標楷體" w:eastAsia="標楷體" w:hAnsi="標楷體"/>
        </w:rPr>
        <w:t>)</w:t>
      </w:r>
      <w:r w:rsidRPr="001A182D">
        <w:rPr>
          <w:rStyle w:val="fontstyle01"/>
          <w:rFonts w:hint="default"/>
          <w:sz w:val="28"/>
          <w:szCs w:val="28"/>
        </w:rPr>
        <w:t>自編教材部分：由本校課程發展委員會負責審查，審查通過後採用之。</w:t>
      </w:r>
    </w:p>
    <w:p w:rsidR="00950866" w:rsidRPr="000446A7" w:rsidRDefault="00950866" w:rsidP="00950866">
      <w:pPr>
        <w:widowControl/>
        <w:rPr>
          <w:rFonts w:ascii="標楷體" w:eastAsia="標楷體" w:hAnsi="標楷體"/>
          <w:color w:val="000000"/>
          <w:sz w:val="28"/>
          <w:szCs w:val="28"/>
        </w:rPr>
      </w:pPr>
      <w:r w:rsidRPr="001A182D">
        <w:rPr>
          <w:rStyle w:val="fontstyle01"/>
          <w:rFonts w:hint="default"/>
          <w:sz w:val="28"/>
          <w:szCs w:val="28"/>
        </w:rPr>
        <w:t>伍、 評鑑結果之用途：</w:t>
      </w:r>
    </w:p>
    <w:p w:rsidR="00950866" w:rsidRPr="000446A7" w:rsidRDefault="00950866" w:rsidP="00950866">
      <w:pPr>
        <w:widowControl/>
        <w:rPr>
          <w:rFonts w:ascii="標楷體" w:eastAsia="標楷體" w:hAnsi="標楷體" w:cs="Times New Roman"/>
          <w:color w:val="000000"/>
          <w:kern w:val="0"/>
          <w:sz w:val="28"/>
          <w:szCs w:val="28"/>
        </w:rPr>
      </w:pPr>
      <w:r w:rsidRPr="000446A7">
        <w:rPr>
          <w:rFonts w:ascii="標楷體" w:eastAsia="標楷體" w:hAnsi="標楷體" w:hint="eastAsia"/>
          <w:color w:val="000000"/>
          <w:sz w:val="28"/>
          <w:szCs w:val="28"/>
        </w:rPr>
        <w:t>一、</w:t>
      </w:r>
      <w:r>
        <w:rPr>
          <w:rFonts w:ascii="標楷體" w:eastAsia="標楷體" w:hAnsi="標楷體" w:cs="Times New Roman" w:hint="eastAsia"/>
          <w:color w:val="000000"/>
          <w:kern w:val="0"/>
          <w:sz w:val="28"/>
          <w:szCs w:val="28"/>
        </w:rPr>
        <w:t>由</w:t>
      </w:r>
      <w:r w:rsidRPr="000446A7">
        <w:rPr>
          <w:rFonts w:ascii="標楷體" w:eastAsia="標楷體" w:hAnsi="標楷體" w:cs="Times New Roman" w:hint="eastAsia"/>
          <w:color w:val="000000"/>
          <w:kern w:val="0"/>
          <w:sz w:val="28"/>
          <w:szCs w:val="28"/>
        </w:rPr>
        <w:t>『課程發展委員會』備查，作為改進課程之依據。</w:t>
      </w:r>
    </w:p>
    <w:p w:rsidR="00950866" w:rsidRDefault="00950866" w:rsidP="00950866">
      <w:pPr>
        <w:widowControl/>
        <w:jc w:val="both"/>
        <w:rPr>
          <w:rFonts w:ascii="標楷體" w:eastAsia="標楷體" w:hAnsi="標楷體" w:cs="Times New Roman"/>
          <w:color w:val="000000"/>
          <w:kern w:val="0"/>
          <w:sz w:val="28"/>
          <w:szCs w:val="28"/>
        </w:rPr>
      </w:pPr>
      <w:r w:rsidRPr="000446A7">
        <w:rPr>
          <w:rFonts w:ascii="標楷體" w:eastAsia="標楷體" w:hAnsi="標楷體" w:cs="Times New Roman" w:hint="eastAsia"/>
          <w:color w:val="000000"/>
          <w:kern w:val="0"/>
          <w:sz w:val="28"/>
          <w:szCs w:val="28"/>
        </w:rPr>
        <w:t>二、作為教師改進教學之參考</w:t>
      </w:r>
    </w:p>
    <w:p w:rsidR="00950866" w:rsidRPr="000446A7" w:rsidRDefault="00950866" w:rsidP="00950866">
      <w:pPr>
        <w:widowControl/>
        <w:jc w:val="both"/>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陸、</w:t>
      </w:r>
      <w:r w:rsidRPr="000446A7">
        <w:rPr>
          <w:rFonts w:ascii="標楷體" w:eastAsia="標楷體" w:hAnsi="標楷體" w:cs="Times New Roman" w:hint="eastAsia"/>
          <w:color w:val="000000"/>
          <w:kern w:val="0"/>
          <w:sz w:val="28"/>
          <w:szCs w:val="28"/>
        </w:rPr>
        <w:t>本辦法經本校『課程發展委員會』通過後實施，修正時亦然。</w:t>
      </w:r>
    </w:p>
    <w:p w:rsidR="00950866" w:rsidRPr="000446A7" w:rsidRDefault="00950866" w:rsidP="00950866">
      <w:pPr>
        <w:widowControl/>
        <w:jc w:val="both"/>
        <w:rPr>
          <w:rFonts w:ascii="標楷體" w:eastAsia="標楷體" w:hAnsi="標楷體" w:cs="Times New Roman"/>
          <w:color w:val="000000"/>
          <w:kern w:val="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Default="00950866" w:rsidP="00950866">
      <w:pPr>
        <w:widowControl/>
        <w:rPr>
          <w:rFonts w:ascii="標楷體" w:eastAsia="標楷體" w:hAnsi="標楷體"/>
          <w:color w:val="000000"/>
          <w:sz w:val="28"/>
          <w:szCs w:val="28"/>
        </w:rPr>
      </w:pPr>
    </w:p>
    <w:p w:rsidR="00950866" w:rsidRPr="00B6634C" w:rsidRDefault="00950866" w:rsidP="00950866">
      <w:pPr>
        <w:widowControl/>
        <w:rPr>
          <w:rStyle w:val="fontstyle01"/>
          <w:rFonts w:hint="default"/>
          <w:sz w:val="28"/>
          <w:szCs w:val="28"/>
        </w:rPr>
      </w:pPr>
      <w:r w:rsidRPr="001A182D">
        <w:rPr>
          <w:rFonts w:ascii="標楷體" w:eastAsia="標楷體" w:hAnsi="標楷體" w:hint="eastAsia"/>
          <w:color w:val="000000"/>
          <w:sz w:val="28"/>
          <w:szCs w:val="28"/>
        </w:rPr>
        <w:br/>
      </w:r>
      <w:r>
        <w:rPr>
          <w:rStyle w:val="fontstyle01"/>
          <w:rFonts w:hint="default"/>
          <w:sz w:val="28"/>
          <w:szCs w:val="28"/>
        </w:rPr>
        <w:t>教學</w:t>
      </w:r>
      <w:r w:rsidRPr="001A182D">
        <w:rPr>
          <w:rStyle w:val="fontstyle01"/>
          <w:rFonts w:hint="default"/>
          <w:sz w:val="28"/>
          <w:szCs w:val="28"/>
        </w:rPr>
        <w:t>組長：</w:t>
      </w:r>
      <w:r w:rsidR="00BF7928">
        <w:rPr>
          <w:rStyle w:val="fontstyle01"/>
          <w:rFonts w:hint="default"/>
          <w:sz w:val="28"/>
          <w:szCs w:val="28"/>
        </w:rPr>
        <w:t>陳靜怡</w:t>
      </w:r>
      <w:r>
        <w:rPr>
          <w:rStyle w:val="fontstyle01"/>
          <w:rFonts w:hint="default"/>
          <w:sz w:val="28"/>
          <w:szCs w:val="28"/>
        </w:rPr>
        <w:t xml:space="preserve">   </w:t>
      </w:r>
      <w:r w:rsidRPr="001A182D">
        <w:rPr>
          <w:rStyle w:val="fontstyle01"/>
          <w:rFonts w:hint="default"/>
          <w:sz w:val="28"/>
          <w:szCs w:val="28"/>
        </w:rPr>
        <w:t xml:space="preserve"> </w:t>
      </w:r>
      <w:r>
        <w:rPr>
          <w:rStyle w:val="fontstyle01"/>
          <w:rFonts w:hint="default"/>
          <w:sz w:val="28"/>
          <w:szCs w:val="28"/>
        </w:rPr>
        <w:t xml:space="preserve">        教務</w:t>
      </w:r>
      <w:r w:rsidRPr="001A182D">
        <w:rPr>
          <w:rStyle w:val="fontstyle01"/>
          <w:rFonts w:hint="default"/>
          <w:sz w:val="28"/>
          <w:szCs w:val="28"/>
        </w:rPr>
        <w:t>主任：</w:t>
      </w:r>
      <w:r w:rsidR="00BF7928">
        <w:rPr>
          <w:rStyle w:val="fontstyle01"/>
          <w:rFonts w:hint="default"/>
          <w:sz w:val="28"/>
          <w:szCs w:val="28"/>
        </w:rPr>
        <w:t>黃馨儀</w:t>
      </w:r>
      <w:r>
        <w:rPr>
          <w:rStyle w:val="fontstyle01"/>
          <w:rFonts w:hint="default"/>
          <w:sz w:val="28"/>
          <w:szCs w:val="28"/>
        </w:rPr>
        <w:t xml:space="preserve">    </w:t>
      </w:r>
      <w:r w:rsidRPr="001A182D">
        <w:rPr>
          <w:rStyle w:val="fontstyle01"/>
          <w:rFonts w:hint="default"/>
          <w:sz w:val="28"/>
          <w:szCs w:val="28"/>
        </w:rPr>
        <w:t xml:space="preserve"> </w:t>
      </w:r>
      <w:r>
        <w:rPr>
          <w:rStyle w:val="fontstyle01"/>
          <w:rFonts w:hint="default"/>
          <w:sz w:val="28"/>
          <w:szCs w:val="28"/>
        </w:rPr>
        <w:t xml:space="preserve">       </w:t>
      </w:r>
      <w:r w:rsidRPr="001A182D">
        <w:rPr>
          <w:rStyle w:val="fontstyle01"/>
          <w:rFonts w:hint="default"/>
          <w:sz w:val="28"/>
          <w:szCs w:val="28"/>
        </w:rPr>
        <w:t>校 長：</w:t>
      </w:r>
      <w:r w:rsidR="00BF7928">
        <w:rPr>
          <w:rStyle w:val="fontstyle01"/>
          <w:rFonts w:hint="default"/>
          <w:sz w:val="28"/>
          <w:szCs w:val="28"/>
        </w:rPr>
        <w:t>簡淑玲</w:t>
      </w:r>
      <w:r w:rsidRPr="001A182D">
        <w:rPr>
          <w:rStyle w:val="fontstyle01"/>
          <w:rFonts w:hint="default"/>
          <w:sz w:val="28"/>
          <w:szCs w:val="28"/>
        </w:rPr>
        <w:t xml:space="preserve"> </w:t>
      </w:r>
    </w:p>
    <w:p w:rsidR="00950866" w:rsidRDefault="00950866" w:rsidP="00950866">
      <w:r>
        <w:rPr>
          <w:rFonts w:ascii="標楷體" w:eastAsia="標楷體" w:hAnsi="標楷體" w:hint="eastAsia"/>
          <w:snapToGrid w:val="0"/>
          <w:kern w:val="0"/>
          <w:sz w:val="28"/>
          <w:szCs w:val="28"/>
        </w:rPr>
        <w:lastRenderedPageBreak/>
        <w:t>【附表一】</w:t>
      </w:r>
    </w:p>
    <w:p w:rsidR="00950866" w:rsidRDefault="00950866" w:rsidP="00950866">
      <w:pPr>
        <w:jc w:val="center"/>
        <w:rPr>
          <w:rFonts w:ascii="標楷體" w:eastAsia="標楷體" w:hAnsi="標楷體"/>
          <w:sz w:val="32"/>
          <w:szCs w:val="32"/>
        </w:rPr>
      </w:pPr>
      <w:r>
        <w:rPr>
          <w:rFonts w:ascii="標楷體" w:eastAsia="標楷體" w:hAnsi="標楷體" w:hint="eastAsia"/>
          <w:sz w:val="32"/>
          <w:szCs w:val="32"/>
        </w:rPr>
        <w:t>嘉義縣</w:t>
      </w:r>
      <w:r>
        <w:rPr>
          <w:rFonts w:ascii="標楷體" w:eastAsia="標楷體" w:hAnsi="標楷體"/>
          <w:sz w:val="32"/>
          <w:szCs w:val="32"/>
        </w:rPr>
        <w:t>立</w:t>
      </w:r>
      <w:r>
        <w:rPr>
          <w:rFonts w:ascii="標楷體" w:eastAsia="標楷體" w:hAnsi="標楷體" w:hint="eastAsia"/>
          <w:sz w:val="32"/>
          <w:szCs w:val="32"/>
        </w:rPr>
        <w:t>溪口</w:t>
      </w:r>
      <w:r>
        <w:rPr>
          <w:rFonts w:ascii="標楷體" w:eastAsia="標楷體" w:hAnsi="標楷體"/>
          <w:sz w:val="32"/>
          <w:szCs w:val="32"/>
        </w:rPr>
        <w:t>國民中學課程結構自評表</w:t>
      </w:r>
    </w:p>
    <w:p w:rsidR="00950866" w:rsidRDefault="00950866" w:rsidP="00950866">
      <w:pPr>
        <w:jc w:val="center"/>
      </w:pPr>
      <w:r>
        <w:rPr>
          <w:rFonts w:hint="eastAsia"/>
        </w:rPr>
        <w:t xml:space="preserve">                                   </w:t>
      </w:r>
      <w:r>
        <w:t>日期：</w:t>
      </w:r>
      <w:r>
        <w:t xml:space="preserve">   </w:t>
      </w:r>
      <w:r>
        <w:t>年</w:t>
      </w:r>
      <w:r>
        <w:t xml:space="preserve">    </w:t>
      </w:r>
      <w:r>
        <w:t>月</w:t>
      </w:r>
      <w:r>
        <w:t xml:space="preserve">    </w:t>
      </w:r>
      <w:r>
        <w:t>日</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7"/>
        <w:gridCol w:w="2409"/>
        <w:gridCol w:w="3402"/>
      </w:tblGrid>
      <w:tr w:rsidR="00950866" w:rsidTr="0044024D">
        <w:trPr>
          <w:trHeight w:val="702"/>
        </w:trPr>
        <w:tc>
          <w:tcPr>
            <w:tcW w:w="2410" w:type="dxa"/>
          </w:tcPr>
          <w:p w:rsidR="00950866" w:rsidRDefault="00950866" w:rsidP="00114DBB">
            <w:r>
              <w:t>評鑑人員簽名</w:t>
            </w:r>
          </w:p>
          <w:p w:rsidR="00950866" w:rsidRDefault="00950866" w:rsidP="00114DBB">
            <w:r>
              <w:t>（</w:t>
            </w:r>
            <w:r>
              <w:rPr>
                <w:rFonts w:hint="eastAsia"/>
              </w:rPr>
              <w:t>教務主任</w:t>
            </w:r>
            <w:r>
              <w:t>）</w:t>
            </w:r>
          </w:p>
        </w:tc>
        <w:tc>
          <w:tcPr>
            <w:tcW w:w="2127" w:type="dxa"/>
          </w:tcPr>
          <w:p w:rsidR="00950866" w:rsidRDefault="00950866" w:rsidP="00114DBB"/>
          <w:p w:rsidR="00950866" w:rsidRPr="00DD6BCE" w:rsidRDefault="00950866" w:rsidP="00114DBB">
            <w:pPr>
              <w:rPr>
                <w:b/>
                <w:color w:val="0000FF"/>
              </w:rPr>
            </w:pPr>
          </w:p>
        </w:tc>
        <w:tc>
          <w:tcPr>
            <w:tcW w:w="2409" w:type="dxa"/>
          </w:tcPr>
          <w:p w:rsidR="00950866" w:rsidRDefault="00950866" w:rsidP="00114DBB">
            <w:r>
              <w:t>參與評鑑之其他教師或家長簽名</w:t>
            </w:r>
          </w:p>
        </w:tc>
        <w:tc>
          <w:tcPr>
            <w:tcW w:w="3402" w:type="dxa"/>
            <w:vAlign w:val="center"/>
          </w:tcPr>
          <w:p w:rsidR="00950866" w:rsidRPr="00AE2337" w:rsidRDefault="00950866" w:rsidP="00114DBB">
            <w:pPr>
              <w:jc w:val="center"/>
              <w:rPr>
                <w:color w:val="0000FF"/>
              </w:rPr>
            </w:pPr>
            <w:r w:rsidRPr="00AE2337">
              <w:rPr>
                <w:rFonts w:hint="eastAsia"/>
                <w:color w:val="0000FF"/>
              </w:rPr>
              <w:t>（如課發會簽到單）</w:t>
            </w:r>
          </w:p>
        </w:tc>
      </w:tr>
      <w:tr w:rsidR="00950866" w:rsidTr="0044024D">
        <w:trPr>
          <w:trHeight w:val="706"/>
        </w:trPr>
        <w:tc>
          <w:tcPr>
            <w:tcW w:w="2410" w:type="dxa"/>
          </w:tcPr>
          <w:p w:rsidR="00950866" w:rsidRDefault="00950866" w:rsidP="00114DBB">
            <w:r>
              <w:t>評鑑項目</w:t>
            </w:r>
          </w:p>
        </w:tc>
        <w:tc>
          <w:tcPr>
            <w:tcW w:w="2127" w:type="dxa"/>
          </w:tcPr>
          <w:p w:rsidR="00950866" w:rsidRDefault="00950866" w:rsidP="00114DBB">
            <w:r>
              <w:t>優點（請列舉）</w:t>
            </w:r>
          </w:p>
        </w:tc>
        <w:tc>
          <w:tcPr>
            <w:tcW w:w="2409" w:type="dxa"/>
          </w:tcPr>
          <w:p w:rsidR="00950866" w:rsidRDefault="00950866" w:rsidP="00114DBB">
            <w:r>
              <w:t>缺點（請列舉）</w:t>
            </w:r>
          </w:p>
        </w:tc>
        <w:tc>
          <w:tcPr>
            <w:tcW w:w="3402" w:type="dxa"/>
          </w:tcPr>
          <w:p w:rsidR="00950866" w:rsidRDefault="00950866" w:rsidP="00114DBB">
            <w:r>
              <w:t>建議修改事項或措施（請列舉）</w:t>
            </w:r>
          </w:p>
        </w:tc>
      </w:tr>
      <w:tr w:rsidR="00950866" w:rsidTr="0044024D">
        <w:trPr>
          <w:trHeight w:val="1320"/>
        </w:trPr>
        <w:tc>
          <w:tcPr>
            <w:tcW w:w="2410" w:type="dxa"/>
          </w:tcPr>
          <w:p w:rsidR="00950866" w:rsidRDefault="00950866" w:rsidP="00114DBB">
            <w:r>
              <w:t>「課程發展委員會」的運作的方式與任務之適切性</w:t>
            </w:r>
          </w:p>
        </w:tc>
        <w:tc>
          <w:tcPr>
            <w:tcW w:w="2127" w:type="dxa"/>
          </w:tcPr>
          <w:p w:rsidR="00950866" w:rsidRDefault="00950866" w:rsidP="00114DBB"/>
        </w:tc>
        <w:tc>
          <w:tcPr>
            <w:tcW w:w="2409" w:type="dxa"/>
          </w:tcPr>
          <w:p w:rsidR="00950866" w:rsidRDefault="00950866" w:rsidP="00114DBB"/>
        </w:tc>
        <w:tc>
          <w:tcPr>
            <w:tcW w:w="3402" w:type="dxa"/>
          </w:tcPr>
          <w:p w:rsidR="00950866" w:rsidRDefault="00950866" w:rsidP="00114DBB"/>
        </w:tc>
      </w:tr>
      <w:tr w:rsidR="00950866" w:rsidTr="0044024D">
        <w:trPr>
          <w:trHeight w:val="1320"/>
        </w:trPr>
        <w:tc>
          <w:tcPr>
            <w:tcW w:w="2410" w:type="dxa"/>
          </w:tcPr>
          <w:p w:rsidR="00950866" w:rsidRDefault="00950866" w:rsidP="00114DBB">
            <w:r>
              <w:t>基本學習節數時數安排之適切性</w:t>
            </w:r>
          </w:p>
          <w:p w:rsidR="00950866" w:rsidRDefault="00950866" w:rsidP="00114DBB">
            <w:r>
              <w:t>（各年級、各領域）</w:t>
            </w:r>
          </w:p>
        </w:tc>
        <w:tc>
          <w:tcPr>
            <w:tcW w:w="2127" w:type="dxa"/>
          </w:tcPr>
          <w:p w:rsidR="00950866" w:rsidRDefault="00950866" w:rsidP="00114DBB"/>
        </w:tc>
        <w:tc>
          <w:tcPr>
            <w:tcW w:w="2409" w:type="dxa"/>
          </w:tcPr>
          <w:p w:rsidR="00950866" w:rsidRDefault="00950866" w:rsidP="00114DBB"/>
        </w:tc>
        <w:tc>
          <w:tcPr>
            <w:tcW w:w="3402" w:type="dxa"/>
          </w:tcPr>
          <w:p w:rsidR="00950866" w:rsidRDefault="00950866" w:rsidP="00114DBB"/>
        </w:tc>
      </w:tr>
      <w:tr w:rsidR="00950866" w:rsidTr="0044024D">
        <w:trPr>
          <w:trHeight w:val="1320"/>
        </w:trPr>
        <w:tc>
          <w:tcPr>
            <w:tcW w:w="2410" w:type="dxa"/>
          </w:tcPr>
          <w:p w:rsidR="00950866" w:rsidRDefault="00950866" w:rsidP="00114DBB">
            <w:r>
              <w:t>彈性學習節數的時數與運用方式之適切性</w:t>
            </w:r>
          </w:p>
        </w:tc>
        <w:tc>
          <w:tcPr>
            <w:tcW w:w="2127" w:type="dxa"/>
          </w:tcPr>
          <w:p w:rsidR="00950866" w:rsidRDefault="00950866" w:rsidP="00114DBB"/>
        </w:tc>
        <w:tc>
          <w:tcPr>
            <w:tcW w:w="2409" w:type="dxa"/>
          </w:tcPr>
          <w:p w:rsidR="00950866" w:rsidRDefault="00950866" w:rsidP="00114DBB"/>
        </w:tc>
        <w:tc>
          <w:tcPr>
            <w:tcW w:w="3402" w:type="dxa"/>
          </w:tcPr>
          <w:p w:rsidR="00950866" w:rsidRDefault="00950866" w:rsidP="00114DBB"/>
        </w:tc>
      </w:tr>
      <w:tr w:rsidR="00950866" w:rsidTr="0044024D">
        <w:trPr>
          <w:trHeight w:val="1320"/>
        </w:trPr>
        <w:tc>
          <w:tcPr>
            <w:tcW w:w="2410" w:type="dxa"/>
          </w:tcPr>
          <w:p w:rsidR="00950866" w:rsidRDefault="00950866" w:rsidP="00114DBB">
            <w:r>
              <w:t>教師任課時數之適切性</w:t>
            </w:r>
          </w:p>
          <w:p w:rsidR="00950866" w:rsidRDefault="00950866" w:rsidP="00114DBB"/>
        </w:tc>
        <w:tc>
          <w:tcPr>
            <w:tcW w:w="2127" w:type="dxa"/>
          </w:tcPr>
          <w:p w:rsidR="00950866" w:rsidRDefault="00950866" w:rsidP="00114DBB"/>
        </w:tc>
        <w:tc>
          <w:tcPr>
            <w:tcW w:w="2409" w:type="dxa"/>
          </w:tcPr>
          <w:p w:rsidR="00950866" w:rsidRDefault="00950866" w:rsidP="00114DBB"/>
        </w:tc>
        <w:tc>
          <w:tcPr>
            <w:tcW w:w="3402" w:type="dxa"/>
          </w:tcPr>
          <w:p w:rsidR="00950866" w:rsidRDefault="00950866" w:rsidP="00114DBB"/>
        </w:tc>
      </w:tr>
      <w:tr w:rsidR="00950866" w:rsidTr="0044024D">
        <w:trPr>
          <w:trHeight w:val="1320"/>
        </w:trPr>
        <w:tc>
          <w:tcPr>
            <w:tcW w:w="2410" w:type="dxa"/>
          </w:tcPr>
          <w:p w:rsidR="00950866" w:rsidRDefault="00950866" w:rsidP="00114DBB">
            <w:r>
              <w:t>其他項目</w:t>
            </w:r>
          </w:p>
          <w:p w:rsidR="00950866" w:rsidRDefault="00950866" w:rsidP="00114DBB"/>
        </w:tc>
        <w:tc>
          <w:tcPr>
            <w:tcW w:w="2127" w:type="dxa"/>
          </w:tcPr>
          <w:p w:rsidR="00950866" w:rsidRDefault="00950866" w:rsidP="00114DBB"/>
        </w:tc>
        <w:tc>
          <w:tcPr>
            <w:tcW w:w="2409" w:type="dxa"/>
          </w:tcPr>
          <w:p w:rsidR="00950866" w:rsidRDefault="00950866" w:rsidP="00114DBB"/>
        </w:tc>
        <w:tc>
          <w:tcPr>
            <w:tcW w:w="3402" w:type="dxa"/>
          </w:tcPr>
          <w:p w:rsidR="00950866" w:rsidRDefault="00950866" w:rsidP="00114DBB"/>
        </w:tc>
      </w:tr>
    </w:tbl>
    <w:p w:rsidR="00950866" w:rsidRDefault="00950866" w:rsidP="0044024D">
      <w:pPr>
        <w:ind w:leftChars="-25" w:left="120" w:hangingChars="75" w:hanging="180"/>
      </w:pPr>
      <w:r>
        <w:rPr>
          <w:rFonts w:hint="eastAsia"/>
        </w:rPr>
        <w:t>註：</w:t>
      </w:r>
      <w:r>
        <w:rPr>
          <w:rFonts w:hint="eastAsia"/>
        </w:rPr>
        <w:t>1.</w:t>
      </w:r>
      <w:r>
        <w:t>本表由課程發展委員邀集相關教師或家長共同進行自評，每學</w:t>
      </w:r>
      <w:r>
        <w:rPr>
          <w:rFonts w:hint="eastAsia"/>
        </w:rPr>
        <w:t>年由</w:t>
      </w:r>
      <w:r w:rsidRPr="00887F9F">
        <w:rPr>
          <w:rFonts w:hint="eastAsia"/>
          <w:b/>
          <w:color w:val="0000FF"/>
        </w:rPr>
        <w:t>教務主任</w:t>
      </w:r>
      <w:r>
        <w:t>填寫一次</w:t>
      </w:r>
      <w:r>
        <w:rPr>
          <w:rFonts w:hint="eastAsia"/>
        </w:rPr>
        <w:t>。</w:t>
      </w:r>
      <w:r>
        <w:rPr>
          <w:rFonts w:hint="eastAsia"/>
        </w:rPr>
        <w:t xml:space="preserve"> </w:t>
      </w:r>
    </w:p>
    <w:p w:rsidR="00950866" w:rsidRDefault="00950866" w:rsidP="0044024D">
      <w:pPr>
        <w:ind w:leftChars="175" w:left="900" w:hangingChars="200" w:hanging="480"/>
      </w:pPr>
      <w:r>
        <w:rPr>
          <w:rFonts w:hint="eastAsia"/>
        </w:rPr>
        <w:t>2.</w:t>
      </w:r>
      <w:r>
        <w:rPr>
          <w:rFonts w:hint="eastAsia"/>
        </w:rPr>
        <w:t>本表應</w:t>
      </w:r>
      <w:r>
        <w:t>於</w:t>
      </w:r>
      <w:r>
        <w:rPr>
          <w:rFonts w:hint="eastAsia"/>
        </w:rPr>
        <w:t>第二學期期初課發會結束後一週內</w:t>
      </w:r>
      <w:r>
        <w:t>完成</w:t>
      </w:r>
      <w:r>
        <w:rPr>
          <w:rFonts w:hint="eastAsia"/>
        </w:rPr>
        <w:t>，交給『課程發展委員會』彙整，作為改進課程結構之依據</w:t>
      </w:r>
      <w:r>
        <w:t>。</w:t>
      </w:r>
    </w:p>
    <w:p w:rsidR="00950866" w:rsidRDefault="00950866" w:rsidP="0044024D">
      <w:pPr>
        <w:ind w:leftChars="175" w:left="900" w:hangingChars="200" w:hanging="480"/>
      </w:pPr>
      <w:r>
        <w:rPr>
          <w:rFonts w:hint="eastAsia"/>
        </w:rPr>
        <w:t>3.</w:t>
      </w:r>
      <w:r>
        <w:t>請盡量從本校網站下載本表格，直接填寫在電腦檔案上，根據需要自行調整表格的格式、內容、欄位、高度、寬度或頁數等。（若採用書面表格，空間不夠請自行加印）。</w:t>
      </w:r>
    </w:p>
    <w:p w:rsidR="00950866" w:rsidRPr="000446A7" w:rsidRDefault="00950866" w:rsidP="00950866">
      <w:pPr>
        <w:widowControl/>
        <w:rPr>
          <w:rStyle w:val="fontstyle01"/>
          <w:rFonts w:hint="default"/>
          <w:sz w:val="28"/>
          <w:szCs w:val="28"/>
        </w:rPr>
      </w:pPr>
    </w:p>
    <w:p w:rsidR="00950866" w:rsidRDefault="00950866" w:rsidP="00950866">
      <w:pPr>
        <w:widowControl/>
        <w:rPr>
          <w:rStyle w:val="fontstyle01"/>
          <w:rFonts w:hint="default"/>
          <w:sz w:val="28"/>
          <w:szCs w:val="28"/>
        </w:rPr>
      </w:pPr>
    </w:p>
    <w:p w:rsidR="0044024D" w:rsidRDefault="0044024D" w:rsidP="00950866">
      <w:pPr>
        <w:widowControl/>
        <w:rPr>
          <w:rStyle w:val="fontstyle01"/>
          <w:rFonts w:hint="default"/>
          <w:sz w:val="28"/>
          <w:szCs w:val="28"/>
        </w:rPr>
      </w:pPr>
    </w:p>
    <w:p w:rsidR="00065F9E" w:rsidRDefault="00065F9E" w:rsidP="00950866">
      <w:pPr>
        <w:widowControl/>
        <w:rPr>
          <w:rStyle w:val="fontstyle01"/>
          <w:rFonts w:hint="default"/>
          <w:sz w:val="28"/>
          <w:szCs w:val="28"/>
        </w:rPr>
      </w:pPr>
    </w:p>
    <w:p w:rsidR="00950866" w:rsidRDefault="00950866" w:rsidP="00950866">
      <w:r>
        <w:rPr>
          <w:rStyle w:val="fontstyle01"/>
          <w:rFonts w:hint="default"/>
          <w:sz w:val="28"/>
          <w:szCs w:val="28"/>
        </w:rPr>
        <w:lastRenderedPageBreak/>
        <w:t xml:space="preserve"> </w:t>
      </w:r>
      <w:r>
        <w:rPr>
          <w:rFonts w:ascii="標楷體" w:eastAsia="標楷體" w:hAnsi="標楷體" w:hint="eastAsia"/>
          <w:snapToGrid w:val="0"/>
          <w:kern w:val="0"/>
          <w:sz w:val="28"/>
          <w:szCs w:val="28"/>
        </w:rPr>
        <w:t>【附表二】</w:t>
      </w:r>
    </w:p>
    <w:p w:rsidR="00950866" w:rsidRDefault="00950866" w:rsidP="00950866">
      <w:pPr>
        <w:jc w:val="center"/>
        <w:rPr>
          <w:rFonts w:ascii="標楷體" w:eastAsia="標楷體" w:hAnsi="標楷體"/>
          <w:sz w:val="32"/>
          <w:szCs w:val="32"/>
        </w:rPr>
      </w:pPr>
      <w:r>
        <w:rPr>
          <w:rFonts w:ascii="標楷體" w:eastAsia="標楷體" w:hAnsi="標楷體" w:hint="eastAsia"/>
          <w:sz w:val="32"/>
          <w:szCs w:val="32"/>
        </w:rPr>
        <w:t>嘉義縣</w:t>
      </w:r>
      <w:r>
        <w:rPr>
          <w:rFonts w:ascii="標楷體" w:eastAsia="標楷體" w:hAnsi="標楷體"/>
          <w:sz w:val="32"/>
          <w:szCs w:val="32"/>
        </w:rPr>
        <w:t>立</w:t>
      </w:r>
      <w:r>
        <w:rPr>
          <w:rFonts w:ascii="標楷體" w:eastAsia="標楷體" w:hAnsi="標楷體" w:hint="eastAsia"/>
          <w:sz w:val="32"/>
          <w:szCs w:val="32"/>
        </w:rPr>
        <w:t>溪口</w:t>
      </w:r>
      <w:r>
        <w:rPr>
          <w:rFonts w:ascii="標楷體" w:eastAsia="標楷體" w:hAnsi="標楷體"/>
          <w:sz w:val="32"/>
          <w:szCs w:val="32"/>
        </w:rPr>
        <w:t>國民中學課程計</w:t>
      </w:r>
      <w:r>
        <w:rPr>
          <w:rFonts w:ascii="標楷體" w:eastAsia="標楷體" w:hAnsi="標楷體" w:hint="eastAsia"/>
          <w:sz w:val="32"/>
          <w:szCs w:val="32"/>
        </w:rPr>
        <w:t>畫</w:t>
      </w:r>
      <w:r>
        <w:rPr>
          <w:rFonts w:ascii="標楷體" w:eastAsia="標楷體" w:hAnsi="標楷體"/>
          <w:sz w:val="32"/>
          <w:szCs w:val="32"/>
        </w:rPr>
        <w:t>實施後小組自評表</w:t>
      </w:r>
    </w:p>
    <w:p w:rsidR="00950866" w:rsidRDefault="00950866" w:rsidP="00950866">
      <w:pPr>
        <w:ind w:firstLineChars="250" w:firstLine="601"/>
      </w:pPr>
      <w:r w:rsidRPr="00C3648E">
        <w:rPr>
          <w:rFonts w:hint="eastAsia"/>
          <w:b/>
          <w:color w:val="0000FF"/>
        </w:rPr>
        <w:t>學年</w:t>
      </w:r>
      <w:r w:rsidRPr="00C3648E">
        <w:rPr>
          <w:rFonts w:hint="eastAsia"/>
          <w:b/>
          <w:color w:val="0000FF"/>
        </w:rPr>
        <w:t xml:space="preserve">    </w:t>
      </w:r>
      <w:r w:rsidRPr="00C3648E">
        <w:rPr>
          <w:rFonts w:hint="eastAsia"/>
          <w:b/>
          <w:color w:val="0000FF"/>
        </w:rPr>
        <w:t>學期</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95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163"/>
        <w:gridCol w:w="2268"/>
        <w:gridCol w:w="2479"/>
      </w:tblGrid>
      <w:tr w:rsidR="00950866" w:rsidTr="0044024D">
        <w:trPr>
          <w:trHeight w:val="1061"/>
        </w:trPr>
        <w:tc>
          <w:tcPr>
            <w:tcW w:w="2630" w:type="dxa"/>
            <w:vAlign w:val="center"/>
          </w:tcPr>
          <w:p w:rsidR="00950866" w:rsidRDefault="00950866" w:rsidP="00114DBB">
            <w:pPr>
              <w:jc w:val="center"/>
            </w:pPr>
            <w:r>
              <w:t>課程發展小組</w:t>
            </w:r>
          </w:p>
        </w:tc>
        <w:tc>
          <w:tcPr>
            <w:tcW w:w="2163" w:type="dxa"/>
            <w:vAlign w:val="center"/>
          </w:tcPr>
          <w:p w:rsidR="00950866" w:rsidRDefault="00950866" w:rsidP="00114DBB">
            <w:pPr>
              <w:jc w:val="center"/>
            </w:pPr>
            <w:r>
              <w:rPr>
                <w:rFonts w:hint="eastAsia"/>
                <w:b/>
                <w:color w:val="0000FF"/>
              </w:rPr>
              <w:t xml:space="preserve">          </w:t>
            </w:r>
            <w:r w:rsidRPr="00C3648E">
              <w:rPr>
                <w:b/>
                <w:color w:val="0000FF"/>
              </w:rPr>
              <w:t>領域</w:t>
            </w:r>
          </w:p>
        </w:tc>
        <w:tc>
          <w:tcPr>
            <w:tcW w:w="2268" w:type="dxa"/>
            <w:vAlign w:val="center"/>
          </w:tcPr>
          <w:p w:rsidR="00950866" w:rsidRDefault="00950866" w:rsidP="00114DBB">
            <w:pPr>
              <w:jc w:val="center"/>
            </w:pPr>
            <w:r>
              <w:t>自評人員簽名（</w:t>
            </w:r>
            <w:r w:rsidRPr="00A96DD6">
              <w:rPr>
                <w:rFonts w:hint="eastAsia"/>
                <w:b/>
                <w:color w:val="0000FF"/>
              </w:rPr>
              <w:t>領域召集人</w:t>
            </w:r>
            <w:r>
              <w:t>）</w:t>
            </w:r>
          </w:p>
        </w:tc>
        <w:tc>
          <w:tcPr>
            <w:tcW w:w="2479" w:type="dxa"/>
            <w:vAlign w:val="center"/>
          </w:tcPr>
          <w:p w:rsidR="00950866" w:rsidRDefault="00950866" w:rsidP="00114DBB">
            <w:pPr>
              <w:jc w:val="center"/>
            </w:pPr>
          </w:p>
        </w:tc>
      </w:tr>
      <w:tr w:rsidR="00950866" w:rsidTr="0044024D">
        <w:trPr>
          <w:trHeight w:val="694"/>
        </w:trPr>
        <w:tc>
          <w:tcPr>
            <w:tcW w:w="2630" w:type="dxa"/>
          </w:tcPr>
          <w:p w:rsidR="00950866" w:rsidRDefault="00950866" w:rsidP="00114DBB">
            <w:r>
              <w:t>評鑑項目</w:t>
            </w:r>
          </w:p>
          <w:p w:rsidR="00950866" w:rsidRDefault="00950866" w:rsidP="00114DBB"/>
        </w:tc>
        <w:tc>
          <w:tcPr>
            <w:tcW w:w="2163" w:type="dxa"/>
          </w:tcPr>
          <w:p w:rsidR="00950866" w:rsidRDefault="00950866" w:rsidP="00114DBB">
            <w:r>
              <w:t>優點（請列舉）</w:t>
            </w:r>
          </w:p>
        </w:tc>
        <w:tc>
          <w:tcPr>
            <w:tcW w:w="2268" w:type="dxa"/>
          </w:tcPr>
          <w:p w:rsidR="00950866" w:rsidRDefault="00950866" w:rsidP="00114DBB">
            <w:r>
              <w:t>缺點（請列舉）</w:t>
            </w:r>
          </w:p>
          <w:p w:rsidR="00950866" w:rsidRDefault="00950866" w:rsidP="00114DBB"/>
        </w:tc>
        <w:tc>
          <w:tcPr>
            <w:tcW w:w="2479" w:type="dxa"/>
          </w:tcPr>
          <w:p w:rsidR="00950866" w:rsidRDefault="00950866" w:rsidP="00114DBB">
            <w:r>
              <w:t>改進方式或措施</w:t>
            </w:r>
          </w:p>
          <w:p w:rsidR="00950866" w:rsidRDefault="00950866" w:rsidP="00114DBB">
            <w:pPr>
              <w:ind w:firstLineChars="150" w:firstLine="360"/>
            </w:pPr>
            <w:r>
              <w:t>（請列舉）</w:t>
            </w:r>
          </w:p>
        </w:tc>
      </w:tr>
      <w:tr w:rsidR="00950866" w:rsidTr="0044024D">
        <w:trPr>
          <w:trHeight w:val="1320"/>
        </w:trPr>
        <w:tc>
          <w:tcPr>
            <w:tcW w:w="2630" w:type="dxa"/>
          </w:tcPr>
          <w:p w:rsidR="00950866" w:rsidRDefault="00950866" w:rsidP="00114DBB">
            <w:r>
              <w:t>本課程發展小組的運作方式與功能之適切性（協同合作方式與成效）</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964"/>
        </w:trPr>
        <w:tc>
          <w:tcPr>
            <w:tcW w:w="2630" w:type="dxa"/>
          </w:tcPr>
          <w:p w:rsidR="00950866" w:rsidRDefault="00950866" w:rsidP="00114DBB">
            <w:r>
              <w:t>本學期課程計劃涵蓋內容與範圍之適切性</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888"/>
        </w:trPr>
        <w:tc>
          <w:tcPr>
            <w:tcW w:w="2630" w:type="dxa"/>
          </w:tcPr>
          <w:p w:rsidR="00950866" w:rsidRDefault="00950866" w:rsidP="00114DBB">
            <w:r>
              <w:t>主題選擇與實施方式之適切性</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985"/>
        </w:trPr>
        <w:tc>
          <w:tcPr>
            <w:tcW w:w="2630" w:type="dxa"/>
          </w:tcPr>
          <w:p w:rsidR="00950866" w:rsidRDefault="00950866" w:rsidP="00114DBB">
            <w:r>
              <w:t>教材或教科書的「選」與「編」之適切性</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557"/>
        </w:trPr>
        <w:tc>
          <w:tcPr>
            <w:tcW w:w="2630" w:type="dxa"/>
          </w:tcPr>
          <w:p w:rsidR="00950866" w:rsidRDefault="00950866" w:rsidP="00114DBB">
            <w:r>
              <w:t>教學評量方法之適切性</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926"/>
        </w:trPr>
        <w:tc>
          <w:tcPr>
            <w:tcW w:w="2630" w:type="dxa"/>
          </w:tcPr>
          <w:p w:rsidR="00950866" w:rsidRDefault="00950866" w:rsidP="00114DBB">
            <w:r>
              <w:t>學校活動與課程計畫配合之適切性</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646"/>
        </w:trPr>
        <w:tc>
          <w:tcPr>
            <w:tcW w:w="2630" w:type="dxa"/>
          </w:tcPr>
          <w:p w:rsidR="00950866" w:rsidRDefault="00950866" w:rsidP="00114DBB">
            <w:r>
              <w:t>領域內縱向連貫的適切性</w:t>
            </w:r>
            <w:r>
              <w:rPr>
                <w:rFonts w:hint="eastAsia"/>
              </w:rPr>
              <w:t>（七～九年級）</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571"/>
        </w:trPr>
        <w:tc>
          <w:tcPr>
            <w:tcW w:w="2630" w:type="dxa"/>
          </w:tcPr>
          <w:p w:rsidR="00950866" w:rsidRDefault="00950866" w:rsidP="00114DBB">
            <w:r>
              <w:t>六大議題</w:t>
            </w:r>
            <w:r>
              <w:rPr>
                <w:rFonts w:hint="eastAsia"/>
              </w:rPr>
              <w:t>（</w:t>
            </w:r>
            <w:r w:rsidRPr="00A96DD6">
              <w:rPr>
                <w:rFonts w:hint="eastAsia"/>
                <w:color w:val="0000FF"/>
              </w:rPr>
              <w:t>家政、環境、人權、生涯、性別平等、資訊教育</w:t>
            </w:r>
            <w:r>
              <w:rPr>
                <w:rFonts w:hint="eastAsia"/>
              </w:rPr>
              <w:t>）</w:t>
            </w:r>
            <w:r>
              <w:t>融入課程之適切性</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r w:rsidR="00950866" w:rsidTr="0044024D">
        <w:trPr>
          <w:trHeight w:val="289"/>
        </w:trPr>
        <w:tc>
          <w:tcPr>
            <w:tcW w:w="2630" w:type="dxa"/>
          </w:tcPr>
          <w:p w:rsidR="00950866" w:rsidRDefault="00950866" w:rsidP="00114DBB">
            <w:r>
              <w:t>其他項目</w:t>
            </w:r>
          </w:p>
        </w:tc>
        <w:tc>
          <w:tcPr>
            <w:tcW w:w="2163" w:type="dxa"/>
          </w:tcPr>
          <w:p w:rsidR="00950866" w:rsidRDefault="00950866" w:rsidP="00114DBB"/>
        </w:tc>
        <w:tc>
          <w:tcPr>
            <w:tcW w:w="2268" w:type="dxa"/>
          </w:tcPr>
          <w:p w:rsidR="00950866" w:rsidRDefault="00950866" w:rsidP="00114DBB"/>
        </w:tc>
        <w:tc>
          <w:tcPr>
            <w:tcW w:w="2479" w:type="dxa"/>
          </w:tcPr>
          <w:p w:rsidR="00950866" w:rsidRDefault="00950866" w:rsidP="00114DBB"/>
        </w:tc>
      </w:tr>
    </w:tbl>
    <w:p w:rsidR="00950866" w:rsidRDefault="00950866" w:rsidP="0044024D">
      <w:pPr>
        <w:ind w:leftChars="-200" w:hangingChars="200" w:hanging="480"/>
      </w:pPr>
      <w:r>
        <w:rPr>
          <w:rFonts w:hint="eastAsia"/>
        </w:rPr>
        <w:t>註：</w:t>
      </w:r>
      <w:r>
        <w:rPr>
          <w:rFonts w:hint="eastAsia"/>
        </w:rPr>
        <w:t>1.</w:t>
      </w:r>
      <w:r>
        <w:t>本表</w:t>
      </w:r>
      <w:r w:rsidRPr="00D25F92">
        <w:rPr>
          <w:b/>
        </w:rPr>
        <w:t>由各</w:t>
      </w:r>
      <w:r w:rsidRPr="00D25F92">
        <w:rPr>
          <w:rFonts w:hint="eastAsia"/>
          <w:b/>
          <w:color w:val="000000"/>
        </w:rPr>
        <w:t>領域</w:t>
      </w:r>
      <w:r w:rsidRPr="00D25F92">
        <w:rPr>
          <w:b/>
          <w:color w:val="000000"/>
        </w:rPr>
        <w:t>課程發展小組成員共同進行自評</w:t>
      </w:r>
      <w:r>
        <w:t>，</w:t>
      </w:r>
      <w:r>
        <w:rPr>
          <w:rFonts w:hint="eastAsia"/>
        </w:rPr>
        <w:t>每學期由</w:t>
      </w:r>
      <w:r w:rsidRPr="00A96DD6">
        <w:rPr>
          <w:rFonts w:hint="eastAsia"/>
          <w:b/>
          <w:color w:val="0000FF"/>
        </w:rPr>
        <w:t>召集人</w:t>
      </w:r>
      <w:r>
        <w:rPr>
          <w:rFonts w:hint="eastAsia"/>
        </w:rPr>
        <w:t>負責填寫</w:t>
      </w:r>
      <w:r>
        <w:t>。</w:t>
      </w:r>
    </w:p>
    <w:p w:rsidR="00950866" w:rsidRDefault="00950866" w:rsidP="0044024D">
      <w:r>
        <w:rPr>
          <w:rFonts w:hint="eastAsia"/>
        </w:rPr>
        <w:t>2.</w:t>
      </w:r>
      <w:r>
        <w:t>於</w:t>
      </w:r>
      <w:r>
        <w:rPr>
          <w:rFonts w:hint="eastAsia"/>
        </w:rPr>
        <w:t>每學期期末教學研究會後完成，交給『課程發展委員會』彙整，作為改進領域課程之依據。</w:t>
      </w:r>
    </w:p>
    <w:p w:rsidR="00950866" w:rsidRPr="0044024D" w:rsidRDefault="00950866" w:rsidP="0044024D">
      <w:pPr>
        <w:rPr>
          <w:rStyle w:val="fontstyle01"/>
          <w:rFonts w:ascii="Roman PS" w:eastAsia="新細明體" w:hAnsi="Roman PS" w:hint="default"/>
          <w:color w:val="auto"/>
          <w:sz w:val="24"/>
          <w:szCs w:val="24"/>
        </w:rPr>
      </w:pPr>
      <w:r>
        <w:rPr>
          <w:rFonts w:hint="eastAsia"/>
        </w:rPr>
        <w:t>3.</w:t>
      </w:r>
      <w:r>
        <w:t>請從本校網站下載本表格，直接填寫在電腦檔案上，根據需要自行調整表格的格式、內容、欄位、高度、寬度或頁數等。</w:t>
      </w:r>
    </w:p>
    <w:p w:rsidR="0044024D" w:rsidRDefault="00950866" w:rsidP="00950866">
      <w:pPr>
        <w:snapToGrid w:val="0"/>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 xml:space="preserve"> </w:t>
      </w:r>
    </w:p>
    <w:p w:rsidR="0044024D" w:rsidRDefault="0044024D" w:rsidP="00950866">
      <w:pPr>
        <w:snapToGrid w:val="0"/>
        <w:rPr>
          <w:rFonts w:ascii="標楷體" w:eastAsia="標楷體" w:hAnsi="標楷體" w:cs="新細明體"/>
          <w:color w:val="000000"/>
          <w:kern w:val="0"/>
          <w:sz w:val="40"/>
          <w:szCs w:val="40"/>
        </w:rPr>
      </w:pPr>
    </w:p>
    <w:p w:rsidR="00065F9E" w:rsidRPr="00065F9E" w:rsidRDefault="00065F9E" w:rsidP="00950866">
      <w:pPr>
        <w:snapToGrid w:val="0"/>
        <w:rPr>
          <w:rFonts w:ascii="標楷體" w:eastAsia="標楷體" w:hAnsi="標楷體" w:cs="新細明體"/>
          <w:color w:val="000000"/>
          <w:kern w:val="0"/>
          <w:sz w:val="40"/>
          <w:szCs w:val="40"/>
        </w:rPr>
      </w:pPr>
    </w:p>
    <w:p w:rsidR="00950866" w:rsidRPr="0065603A" w:rsidRDefault="00950866" w:rsidP="00950866">
      <w:pPr>
        <w:snapToGrid w:val="0"/>
        <w:rPr>
          <w:rFonts w:ascii="標楷體" w:eastAsia="標楷體" w:hAnsi="標楷體"/>
          <w:snapToGrid w:val="0"/>
          <w:kern w:val="0"/>
          <w:sz w:val="28"/>
          <w:szCs w:val="28"/>
        </w:rPr>
      </w:pPr>
      <w:r w:rsidRPr="0065603A">
        <w:rPr>
          <w:rFonts w:ascii="標楷體" w:eastAsia="標楷體" w:hAnsi="標楷體" w:hint="eastAsia"/>
          <w:snapToGrid w:val="0"/>
          <w:kern w:val="0"/>
          <w:sz w:val="28"/>
          <w:szCs w:val="28"/>
        </w:rPr>
        <w:t>【附表三】</w:t>
      </w:r>
    </w:p>
    <w:p w:rsidR="00950866" w:rsidRPr="0065603A" w:rsidRDefault="00950866" w:rsidP="00950866">
      <w:pPr>
        <w:snapToGrid w:val="0"/>
        <w:rPr>
          <w:rFonts w:ascii="標楷體" w:eastAsia="標楷體" w:hAnsi="標楷體"/>
          <w:sz w:val="32"/>
          <w:szCs w:val="32"/>
        </w:rPr>
      </w:pPr>
      <w:r>
        <w:rPr>
          <w:rFonts w:ascii="標楷體" w:eastAsia="標楷體" w:hAnsi="標楷體" w:hint="eastAsia"/>
          <w:sz w:val="32"/>
          <w:szCs w:val="32"/>
        </w:rPr>
        <w:t>嘉義縣立溪口</w:t>
      </w:r>
      <w:r w:rsidRPr="0065603A">
        <w:rPr>
          <w:rFonts w:ascii="標楷體" w:eastAsia="標楷體" w:hAnsi="標楷體"/>
          <w:sz w:val="32"/>
          <w:szCs w:val="32"/>
        </w:rPr>
        <w:t>國民中學</w:t>
      </w:r>
      <w:r w:rsidRPr="0065603A">
        <w:rPr>
          <w:rFonts w:ascii="標楷體" w:eastAsia="標楷體" w:hAnsi="標楷體" w:hint="eastAsia"/>
          <w:b/>
          <w:sz w:val="32"/>
          <w:szCs w:val="32"/>
        </w:rPr>
        <w:t>課程</w:t>
      </w:r>
      <w:r w:rsidRPr="0065603A">
        <w:rPr>
          <w:rFonts w:ascii="標楷體" w:eastAsia="標楷體" w:hAnsi="標楷體"/>
          <w:sz w:val="32"/>
          <w:szCs w:val="32"/>
        </w:rPr>
        <w:t>實施成效評估與經驗回饋表</w:t>
      </w:r>
    </w:p>
    <w:p w:rsidR="00950866" w:rsidRPr="0065603A" w:rsidRDefault="00950866" w:rsidP="00950866">
      <w:pPr>
        <w:ind w:firstLineChars="2450" w:firstLine="5880"/>
      </w:pPr>
      <w:r w:rsidRPr="0065603A">
        <w:t>日期：</w:t>
      </w:r>
      <w:r w:rsidRPr="0065603A">
        <w:t xml:space="preserve">   </w:t>
      </w:r>
      <w:r w:rsidRPr="0065603A">
        <w:t>年</w:t>
      </w:r>
      <w:r w:rsidRPr="0065603A">
        <w:t xml:space="preserve">    </w:t>
      </w:r>
      <w:r w:rsidRPr="0065603A">
        <w:t>月</w:t>
      </w:r>
      <w:r w:rsidRPr="0065603A">
        <w:t xml:space="preserve">    </w:t>
      </w:r>
      <w:r w:rsidRPr="0065603A">
        <w:t>日</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20"/>
        <w:gridCol w:w="1620"/>
        <w:gridCol w:w="2050"/>
        <w:gridCol w:w="567"/>
        <w:gridCol w:w="1701"/>
      </w:tblGrid>
      <w:tr w:rsidR="00950866" w:rsidRPr="0065603A" w:rsidTr="0044024D">
        <w:tc>
          <w:tcPr>
            <w:tcW w:w="1657" w:type="dxa"/>
          </w:tcPr>
          <w:p w:rsidR="00950866" w:rsidRPr="0065603A" w:rsidRDefault="00950866" w:rsidP="00114DBB">
            <w:pPr>
              <w:jc w:val="center"/>
            </w:pPr>
            <w:r w:rsidRPr="0065603A">
              <w:rPr>
                <w:rFonts w:hint="eastAsia"/>
              </w:rPr>
              <w:t>領域（科目）</w:t>
            </w:r>
          </w:p>
          <w:p w:rsidR="00950866" w:rsidRPr="0065603A" w:rsidRDefault="00950866" w:rsidP="00114DBB">
            <w:pPr>
              <w:jc w:val="center"/>
            </w:pPr>
            <w:r w:rsidRPr="0065603A">
              <w:rPr>
                <w:rFonts w:hint="eastAsia"/>
                <w:b/>
              </w:rPr>
              <w:t>召集人</w:t>
            </w:r>
            <w:r w:rsidRPr="0065603A">
              <w:rPr>
                <w:b/>
              </w:rPr>
              <w:t>簽名</w:t>
            </w:r>
          </w:p>
        </w:tc>
        <w:tc>
          <w:tcPr>
            <w:tcW w:w="1620" w:type="dxa"/>
          </w:tcPr>
          <w:p w:rsidR="00950866" w:rsidRPr="0065603A" w:rsidRDefault="00950866" w:rsidP="00114DBB">
            <w:pPr>
              <w:jc w:val="center"/>
            </w:pPr>
          </w:p>
        </w:tc>
        <w:tc>
          <w:tcPr>
            <w:tcW w:w="1620" w:type="dxa"/>
            <w:vAlign w:val="center"/>
          </w:tcPr>
          <w:p w:rsidR="00950866" w:rsidRPr="0065603A" w:rsidRDefault="00950866" w:rsidP="00114DBB">
            <w:pPr>
              <w:jc w:val="center"/>
            </w:pPr>
            <w:r w:rsidRPr="0065603A">
              <w:t>學習領域或科目名稱</w:t>
            </w:r>
          </w:p>
        </w:tc>
        <w:tc>
          <w:tcPr>
            <w:tcW w:w="2050" w:type="dxa"/>
            <w:vAlign w:val="center"/>
          </w:tcPr>
          <w:p w:rsidR="00950866" w:rsidRPr="0065603A" w:rsidRDefault="00950866" w:rsidP="00114DBB">
            <w:pPr>
              <w:jc w:val="right"/>
            </w:pPr>
            <w:r w:rsidRPr="0065603A">
              <w:rPr>
                <w:rFonts w:hint="eastAsia"/>
              </w:rPr>
              <w:t xml:space="preserve">       </w:t>
            </w:r>
            <w:r w:rsidRPr="0065603A">
              <w:rPr>
                <w:rFonts w:hint="eastAsia"/>
              </w:rPr>
              <w:t>領域</w:t>
            </w:r>
          </w:p>
          <w:p w:rsidR="00950866" w:rsidRPr="0065603A" w:rsidRDefault="00950866" w:rsidP="00114DBB">
            <w:pPr>
              <w:jc w:val="right"/>
            </w:pPr>
            <w:r w:rsidRPr="0065603A">
              <w:rPr>
                <w:rFonts w:hint="eastAsia"/>
              </w:rPr>
              <w:t xml:space="preserve">      </w:t>
            </w:r>
            <w:r w:rsidRPr="0065603A">
              <w:rPr>
                <w:rFonts w:hint="eastAsia"/>
              </w:rPr>
              <w:t>（科目）</w:t>
            </w:r>
          </w:p>
        </w:tc>
        <w:tc>
          <w:tcPr>
            <w:tcW w:w="567" w:type="dxa"/>
            <w:vAlign w:val="center"/>
          </w:tcPr>
          <w:p w:rsidR="00950866" w:rsidRPr="0065603A" w:rsidRDefault="00950866" w:rsidP="00114DBB">
            <w:pPr>
              <w:jc w:val="center"/>
              <w:rPr>
                <w:b/>
              </w:rPr>
            </w:pPr>
            <w:r w:rsidRPr="0065603A">
              <w:rPr>
                <w:b/>
              </w:rPr>
              <w:t>學</w:t>
            </w:r>
          </w:p>
          <w:p w:rsidR="00950866" w:rsidRPr="0065603A" w:rsidRDefault="00950866" w:rsidP="00114DBB">
            <w:pPr>
              <w:jc w:val="center"/>
              <w:rPr>
                <w:b/>
              </w:rPr>
            </w:pPr>
            <w:r w:rsidRPr="0065603A">
              <w:rPr>
                <w:b/>
              </w:rPr>
              <w:t>期</w:t>
            </w:r>
          </w:p>
        </w:tc>
        <w:tc>
          <w:tcPr>
            <w:tcW w:w="1701" w:type="dxa"/>
            <w:vAlign w:val="center"/>
          </w:tcPr>
          <w:p w:rsidR="00950866" w:rsidRPr="0065603A" w:rsidRDefault="00950866" w:rsidP="00114DBB">
            <w:pPr>
              <w:ind w:firstLineChars="200" w:firstLine="480"/>
              <w:jc w:val="right"/>
              <w:rPr>
                <w:b/>
              </w:rPr>
            </w:pPr>
            <w:r w:rsidRPr="0065603A">
              <w:rPr>
                <w:rFonts w:hint="eastAsia"/>
                <w:b/>
              </w:rPr>
              <w:t xml:space="preserve"> </w:t>
            </w:r>
            <w:r w:rsidRPr="0065603A">
              <w:rPr>
                <w:rFonts w:hint="eastAsia"/>
                <w:b/>
              </w:rPr>
              <w:t>學</w:t>
            </w:r>
            <w:r w:rsidRPr="0065603A">
              <w:rPr>
                <w:b/>
              </w:rPr>
              <w:t>年</w:t>
            </w:r>
          </w:p>
          <w:p w:rsidR="00950866" w:rsidRPr="0065603A" w:rsidRDefault="00950866" w:rsidP="00114DBB">
            <w:pPr>
              <w:wordWrap w:val="0"/>
              <w:jc w:val="right"/>
              <w:rPr>
                <w:b/>
              </w:rPr>
            </w:pPr>
            <w:r w:rsidRPr="0065603A">
              <w:rPr>
                <w:rFonts w:hint="eastAsia"/>
                <w:b/>
              </w:rPr>
              <w:t>第</w:t>
            </w:r>
            <w:r w:rsidRPr="0065603A">
              <w:rPr>
                <w:rFonts w:hint="eastAsia"/>
                <w:b/>
              </w:rPr>
              <w:t xml:space="preserve">     </w:t>
            </w:r>
            <w:r w:rsidRPr="0065603A">
              <w:rPr>
                <w:rFonts w:hint="eastAsia"/>
                <w:b/>
              </w:rPr>
              <w:t>學期</w:t>
            </w:r>
          </w:p>
        </w:tc>
      </w:tr>
    </w:tbl>
    <w:p w:rsidR="00950866" w:rsidRPr="0065603A" w:rsidRDefault="00950866" w:rsidP="00950866"/>
    <w:p w:rsidR="00950866" w:rsidRPr="0065603A" w:rsidRDefault="00950866" w:rsidP="0044024D">
      <w:pPr>
        <w:ind w:leftChars="-100" w:hangingChars="100" w:hanging="240"/>
      </w:pPr>
      <w:r w:rsidRPr="0065603A">
        <w:t>一、本學期哪些教學活動</w:t>
      </w:r>
      <w:r w:rsidRPr="0065603A">
        <w:rPr>
          <w:rFonts w:hint="eastAsia"/>
        </w:rPr>
        <w:t>（</w:t>
      </w:r>
      <w:r w:rsidRPr="0065603A">
        <w:t>或教學主題</w:t>
      </w:r>
      <w:r w:rsidRPr="0065603A">
        <w:rPr>
          <w:rFonts w:hint="eastAsia"/>
        </w:rPr>
        <w:t>）</w:t>
      </w:r>
      <w:r w:rsidRPr="0065603A">
        <w:t>的實施成效不錯？</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6188"/>
      </w:tblGrid>
      <w:tr w:rsidR="00950866" w:rsidRPr="0065603A" w:rsidTr="0044024D">
        <w:tc>
          <w:tcPr>
            <w:tcW w:w="2797" w:type="dxa"/>
          </w:tcPr>
          <w:p w:rsidR="00950866" w:rsidRPr="0065603A" w:rsidRDefault="00950866" w:rsidP="00114DBB">
            <w:r w:rsidRPr="0065603A">
              <w:t>主題或活動名稱</w:t>
            </w:r>
          </w:p>
        </w:tc>
        <w:tc>
          <w:tcPr>
            <w:tcW w:w="6188" w:type="dxa"/>
          </w:tcPr>
          <w:p w:rsidR="00950866" w:rsidRPr="0065603A" w:rsidRDefault="00950866" w:rsidP="00114DBB">
            <w:r w:rsidRPr="0065603A">
              <w:t>有助於提昇學生哪些基本能力？</w:t>
            </w:r>
          </w:p>
        </w:tc>
      </w:tr>
      <w:tr w:rsidR="00950866" w:rsidRPr="0065603A" w:rsidTr="0044024D">
        <w:tc>
          <w:tcPr>
            <w:tcW w:w="2797" w:type="dxa"/>
          </w:tcPr>
          <w:p w:rsidR="00950866" w:rsidRPr="0065603A" w:rsidRDefault="00950866" w:rsidP="00114DBB"/>
        </w:tc>
        <w:tc>
          <w:tcPr>
            <w:tcW w:w="6188" w:type="dxa"/>
          </w:tcPr>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□自我瞭解，發展個人潛能     </w:t>
            </w:r>
            <w:r w:rsidRPr="0065603A">
              <w:rPr>
                <w:rFonts w:ascii="新細明體" w:hAnsi="新細明體" w:hint="eastAsia"/>
                <w:sz w:val="20"/>
                <w:szCs w:val="20"/>
              </w:rPr>
              <w:t xml:space="preserve">  </w:t>
            </w:r>
            <w:r w:rsidRPr="0065603A">
              <w:rPr>
                <w:rFonts w:ascii="新細明體" w:hAnsi="新細明體"/>
                <w:sz w:val="20"/>
                <w:szCs w:val="20"/>
              </w:rPr>
              <w:t>□欣賞、表現、審美及創作能力</w:t>
            </w:r>
          </w:p>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□生涯規劃與終身學習能力     </w:t>
            </w:r>
            <w:r w:rsidRPr="0065603A">
              <w:rPr>
                <w:rFonts w:ascii="新細明體" w:hAnsi="新細明體" w:hint="eastAsia"/>
                <w:sz w:val="20"/>
                <w:szCs w:val="20"/>
              </w:rPr>
              <w:t xml:space="preserve">  </w:t>
            </w:r>
            <w:r w:rsidRPr="0065603A">
              <w:rPr>
                <w:rFonts w:ascii="新細明體" w:hAnsi="新細明體"/>
                <w:sz w:val="20"/>
                <w:szCs w:val="20"/>
              </w:rPr>
              <w:t>□表達、溝通和分享的知能</w:t>
            </w:r>
          </w:p>
          <w:p w:rsidR="00950866" w:rsidRPr="0065603A" w:rsidRDefault="00950866" w:rsidP="00114DBB">
            <w:pPr>
              <w:rPr>
                <w:rFonts w:ascii="新細明體" w:hAnsi="新細明體"/>
                <w:sz w:val="20"/>
                <w:szCs w:val="20"/>
              </w:rPr>
            </w:pPr>
            <w:r w:rsidRPr="0065603A">
              <w:rPr>
                <w:rFonts w:ascii="新細明體" w:hAnsi="新細明體"/>
                <w:sz w:val="20"/>
                <w:szCs w:val="20"/>
              </w:rPr>
              <w:t>□尊重他人，關懷社會與團隊合作 □文化學習與國際瞭解</w:t>
            </w:r>
          </w:p>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□規劃、組織與實踐的知能  </w:t>
            </w:r>
            <w:r w:rsidRPr="0065603A">
              <w:rPr>
                <w:rFonts w:ascii="新細明體" w:hAnsi="新細明體" w:hint="eastAsia"/>
                <w:sz w:val="20"/>
                <w:szCs w:val="20"/>
              </w:rPr>
              <w:t xml:space="preserve">  </w:t>
            </w:r>
            <w:r w:rsidRPr="0065603A">
              <w:rPr>
                <w:rFonts w:ascii="新細明體" w:hAnsi="新細明體"/>
                <w:sz w:val="20"/>
                <w:szCs w:val="20"/>
              </w:rPr>
              <w:t xml:space="preserve">   □運用科技與資訊能力</w:t>
            </w:r>
          </w:p>
          <w:p w:rsidR="00950866" w:rsidRPr="0065603A" w:rsidRDefault="00950866" w:rsidP="00114DBB">
            <w:r w:rsidRPr="0065603A">
              <w:rPr>
                <w:rFonts w:ascii="新細明體" w:hAnsi="新細明體"/>
                <w:sz w:val="20"/>
                <w:szCs w:val="20"/>
              </w:rPr>
              <w:t>□主動探索和研究的精神與能力</w:t>
            </w:r>
            <w:r w:rsidRPr="0065603A">
              <w:rPr>
                <w:rFonts w:ascii="新細明體" w:hAnsi="新細明體" w:hint="eastAsia"/>
                <w:sz w:val="20"/>
                <w:szCs w:val="20"/>
              </w:rPr>
              <w:t xml:space="preserve">  </w:t>
            </w:r>
            <w:r w:rsidRPr="0065603A">
              <w:rPr>
                <w:rFonts w:ascii="新細明體" w:hAnsi="新細明體"/>
                <w:sz w:val="20"/>
                <w:szCs w:val="20"/>
              </w:rPr>
              <w:t xml:space="preserve"> □獨立思考與解決問題的能力</w:t>
            </w:r>
          </w:p>
        </w:tc>
      </w:tr>
      <w:tr w:rsidR="00950866" w:rsidRPr="0065603A" w:rsidTr="0044024D">
        <w:tc>
          <w:tcPr>
            <w:tcW w:w="2797" w:type="dxa"/>
          </w:tcPr>
          <w:p w:rsidR="00950866" w:rsidRPr="0065603A" w:rsidRDefault="00950866" w:rsidP="00114DBB"/>
        </w:tc>
        <w:tc>
          <w:tcPr>
            <w:tcW w:w="6188" w:type="dxa"/>
          </w:tcPr>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□自我瞭解，發展個人潛能  </w:t>
            </w:r>
            <w:r w:rsidRPr="0065603A">
              <w:rPr>
                <w:rFonts w:ascii="新細明體" w:hAnsi="新細明體" w:hint="eastAsia"/>
                <w:sz w:val="20"/>
                <w:szCs w:val="20"/>
              </w:rPr>
              <w:t xml:space="preserve"> </w:t>
            </w:r>
            <w:r w:rsidRPr="0065603A">
              <w:rPr>
                <w:rFonts w:ascii="新細明體" w:hAnsi="新細明體"/>
                <w:sz w:val="20"/>
                <w:szCs w:val="20"/>
              </w:rPr>
              <w:t xml:space="preserve"> </w:t>
            </w:r>
            <w:r w:rsidRPr="0065603A">
              <w:rPr>
                <w:rFonts w:ascii="新細明體" w:hAnsi="新細明體" w:hint="eastAsia"/>
                <w:sz w:val="20"/>
                <w:szCs w:val="20"/>
              </w:rPr>
              <w:t xml:space="preserve"> </w:t>
            </w:r>
            <w:r w:rsidRPr="0065603A">
              <w:rPr>
                <w:rFonts w:ascii="新細明體" w:hAnsi="新細明體"/>
                <w:sz w:val="20"/>
                <w:szCs w:val="20"/>
              </w:rPr>
              <w:t xml:space="preserve">  □欣賞、表現、審美及創作能力</w:t>
            </w:r>
          </w:p>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□生涯規劃與終身學習能力   </w:t>
            </w:r>
            <w:r w:rsidRPr="0065603A">
              <w:rPr>
                <w:rFonts w:ascii="新細明體" w:hAnsi="新細明體" w:hint="eastAsia"/>
                <w:sz w:val="20"/>
                <w:szCs w:val="20"/>
              </w:rPr>
              <w:t xml:space="preserve"> </w:t>
            </w:r>
            <w:r w:rsidRPr="0065603A">
              <w:rPr>
                <w:rFonts w:ascii="新細明體" w:hAnsi="新細明體"/>
                <w:sz w:val="20"/>
                <w:szCs w:val="20"/>
              </w:rPr>
              <w:t xml:space="preserve"> </w:t>
            </w:r>
            <w:r w:rsidRPr="0065603A">
              <w:rPr>
                <w:rFonts w:ascii="新細明體" w:hAnsi="新細明體" w:hint="eastAsia"/>
                <w:sz w:val="20"/>
                <w:szCs w:val="20"/>
              </w:rPr>
              <w:t xml:space="preserve"> </w:t>
            </w:r>
            <w:r w:rsidRPr="0065603A">
              <w:rPr>
                <w:rFonts w:ascii="新細明體" w:hAnsi="新細明體"/>
                <w:sz w:val="20"/>
                <w:szCs w:val="20"/>
              </w:rPr>
              <w:t xml:space="preserve"> □表達、溝通和分享的知能</w:t>
            </w:r>
          </w:p>
          <w:p w:rsidR="00950866" w:rsidRPr="0065603A" w:rsidRDefault="00950866" w:rsidP="00114DBB">
            <w:pPr>
              <w:rPr>
                <w:rFonts w:ascii="新細明體" w:hAnsi="新細明體"/>
                <w:sz w:val="20"/>
                <w:szCs w:val="20"/>
              </w:rPr>
            </w:pPr>
            <w:r w:rsidRPr="0065603A">
              <w:rPr>
                <w:rFonts w:ascii="新細明體" w:hAnsi="新細明體"/>
                <w:sz w:val="20"/>
                <w:szCs w:val="20"/>
              </w:rPr>
              <w:t>□尊重他人，關懷社會與團隊合作 □文化學習與國際瞭解</w:t>
            </w:r>
          </w:p>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□規劃、組織與實踐的知能  </w:t>
            </w:r>
            <w:r w:rsidRPr="0065603A">
              <w:rPr>
                <w:rFonts w:ascii="新細明體" w:hAnsi="新細明體" w:hint="eastAsia"/>
                <w:sz w:val="20"/>
                <w:szCs w:val="20"/>
              </w:rPr>
              <w:t xml:space="preserve">  </w:t>
            </w:r>
            <w:r w:rsidRPr="0065603A">
              <w:rPr>
                <w:rFonts w:ascii="新細明體" w:hAnsi="新細明體"/>
                <w:sz w:val="20"/>
                <w:szCs w:val="20"/>
              </w:rPr>
              <w:t xml:space="preserve">   □運用科技與資訊能力</w:t>
            </w:r>
          </w:p>
          <w:p w:rsidR="00950866" w:rsidRPr="0065603A" w:rsidRDefault="00950866" w:rsidP="00114DBB">
            <w:r w:rsidRPr="0065603A">
              <w:rPr>
                <w:rFonts w:ascii="新細明體" w:hAnsi="新細明體"/>
                <w:sz w:val="20"/>
                <w:szCs w:val="20"/>
              </w:rPr>
              <w:t>□主動探索和研究的精神與能力</w:t>
            </w:r>
            <w:r w:rsidRPr="0065603A">
              <w:rPr>
                <w:rFonts w:ascii="新細明體" w:hAnsi="新細明體" w:hint="eastAsia"/>
                <w:sz w:val="20"/>
                <w:szCs w:val="20"/>
              </w:rPr>
              <w:t xml:space="preserve">  </w:t>
            </w:r>
            <w:r w:rsidRPr="0065603A">
              <w:rPr>
                <w:rFonts w:ascii="新細明體" w:hAnsi="新細明體"/>
                <w:sz w:val="20"/>
                <w:szCs w:val="20"/>
              </w:rPr>
              <w:t xml:space="preserve"> □獨立思考與解決問題的能力</w:t>
            </w:r>
          </w:p>
        </w:tc>
      </w:tr>
      <w:tr w:rsidR="00950866" w:rsidRPr="0065603A" w:rsidTr="0044024D">
        <w:tc>
          <w:tcPr>
            <w:tcW w:w="2797" w:type="dxa"/>
          </w:tcPr>
          <w:p w:rsidR="00950866" w:rsidRPr="0065603A" w:rsidRDefault="00950866" w:rsidP="00114DBB"/>
        </w:tc>
        <w:tc>
          <w:tcPr>
            <w:tcW w:w="6188" w:type="dxa"/>
          </w:tcPr>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□自我瞭解，發展個人潛能   </w:t>
            </w:r>
            <w:r w:rsidRPr="0065603A">
              <w:rPr>
                <w:rFonts w:ascii="新細明體" w:hAnsi="新細明體" w:hint="eastAsia"/>
                <w:sz w:val="20"/>
                <w:szCs w:val="20"/>
              </w:rPr>
              <w:t xml:space="preserve">  </w:t>
            </w:r>
            <w:r w:rsidRPr="0065603A">
              <w:rPr>
                <w:rFonts w:ascii="新細明體" w:hAnsi="新細明體"/>
                <w:sz w:val="20"/>
                <w:szCs w:val="20"/>
              </w:rPr>
              <w:t xml:space="preserve">  □欣賞、表現、審美及創作能力</w:t>
            </w:r>
          </w:p>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□生涯規劃與終身學習能力     </w:t>
            </w:r>
            <w:r w:rsidRPr="0065603A">
              <w:rPr>
                <w:rFonts w:ascii="新細明體" w:hAnsi="新細明體" w:hint="eastAsia"/>
                <w:sz w:val="20"/>
                <w:szCs w:val="20"/>
              </w:rPr>
              <w:t xml:space="preserve">  </w:t>
            </w:r>
            <w:r w:rsidRPr="0065603A">
              <w:rPr>
                <w:rFonts w:ascii="新細明體" w:hAnsi="新細明體"/>
                <w:sz w:val="20"/>
                <w:szCs w:val="20"/>
              </w:rPr>
              <w:t>□表達、溝通和分享的知能</w:t>
            </w:r>
          </w:p>
          <w:p w:rsidR="00950866" w:rsidRPr="0065603A" w:rsidRDefault="00950866" w:rsidP="00114DBB">
            <w:pPr>
              <w:rPr>
                <w:rFonts w:ascii="新細明體" w:hAnsi="新細明體"/>
                <w:sz w:val="20"/>
                <w:szCs w:val="20"/>
              </w:rPr>
            </w:pPr>
            <w:r w:rsidRPr="0065603A">
              <w:rPr>
                <w:rFonts w:ascii="新細明體" w:hAnsi="新細明體"/>
                <w:sz w:val="20"/>
                <w:szCs w:val="20"/>
              </w:rPr>
              <w:t>□尊重他人，關懷社會與團隊合作 □文化學習與國際瞭解</w:t>
            </w:r>
          </w:p>
          <w:p w:rsidR="00950866" w:rsidRPr="0065603A" w:rsidRDefault="00950866" w:rsidP="00114DBB">
            <w:pPr>
              <w:rPr>
                <w:rFonts w:ascii="新細明體" w:hAnsi="新細明體"/>
                <w:sz w:val="20"/>
                <w:szCs w:val="20"/>
              </w:rPr>
            </w:pPr>
            <w:r w:rsidRPr="0065603A">
              <w:rPr>
                <w:rFonts w:ascii="新細明體" w:hAnsi="新細明體"/>
                <w:sz w:val="20"/>
                <w:szCs w:val="20"/>
              </w:rPr>
              <w:t xml:space="preserve">□規劃、組織與實踐的知能    </w:t>
            </w:r>
            <w:r w:rsidRPr="0065603A">
              <w:rPr>
                <w:rFonts w:ascii="新細明體" w:hAnsi="新細明體" w:hint="eastAsia"/>
                <w:sz w:val="20"/>
                <w:szCs w:val="20"/>
              </w:rPr>
              <w:t xml:space="preserve">  </w:t>
            </w:r>
            <w:r w:rsidRPr="0065603A">
              <w:rPr>
                <w:rFonts w:ascii="新細明體" w:hAnsi="新細明體"/>
                <w:sz w:val="20"/>
                <w:szCs w:val="20"/>
              </w:rPr>
              <w:t xml:space="preserve"> □運用科技與資訊能力</w:t>
            </w:r>
          </w:p>
          <w:p w:rsidR="00950866" w:rsidRPr="0065603A" w:rsidRDefault="00950866" w:rsidP="00114DBB">
            <w:pPr>
              <w:rPr>
                <w:rFonts w:ascii="新細明體" w:hAnsi="新細明體"/>
                <w:sz w:val="20"/>
                <w:szCs w:val="20"/>
              </w:rPr>
            </w:pPr>
            <w:r w:rsidRPr="0065603A">
              <w:rPr>
                <w:rFonts w:ascii="新細明體" w:hAnsi="新細明體"/>
                <w:sz w:val="20"/>
                <w:szCs w:val="20"/>
              </w:rPr>
              <w:t>□主動探索和研究的精神與能力</w:t>
            </w:r>
            <w:r w:rsidRPr="0065603A">
              <w:rPr>
                <w:rFonts w:ascii="新細明體" w:hAnsi="新細明體" w:hint="eastAsia"/>
                <w:sz w:val="20"/>
                <w:szCs w:val="20"/>
              </w:rPr>
              <w:t xml:space="preserve">  </w:t>
            </w:r>
            <w:r w:rsidRPr="0065603A">
              <w:rPr>
                <w:rFonts w:ascii="新細明體" w:hAnsi="新細明體"/>
                <w:sz w:val="20"/>
                <w:szCs w:val="20"/>
              </w:rPr>
              <w:t xml:space="preserve"> □獨立思考與解決問題的能力</w:t>
            </w:r>
          </w:p>
        </w:tc>
      </w:tr>
    </w:tbl>
    <w:p w:rsidR="00950866" w:rsidRPr="0065603A" w:rsidRDefault="00950866" w:rsidP="00950866"/>
    <w:p w:rsidR="00950866" w:rsidRPr="0065603A" w:rsidRDefault="00950866" w:rsidP="0044024D">
      <w:pPr>
        <w:ind w:leftChars="-100" w:hangingChars="100" w:hanging="240"/>
      </w:pPr>
      <w:r w:rsidRPr="0065603A">
        <w:t>二、新學期教學活動改進備忘錄（教學活動或主題實施成效有待改進之處）</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2126"/>
        <w:gridCol w:w="2268"/>
      </w:tblGrid>
      <w:tr w:rsidR="00950866" w:rsidRPr="0065603A" w:rsidTr="0044024D">
        <w:trPr>
          <w:trHeight w:val="307"/>
        </w:trPr>
        <w:tc>
          <w:tcPr>
            <w:tcW w:w="2552" w:type="dxa"/>
          </w:tcPr>
          <w:p w:rsidR="00950866" w:rsidRPr="0065603A" w:rsidRDefault="00950866" w:rsidP="00114DBB">
            <w:r w:rsidRPr="0065603A">
              <w:t>活動</w:t>
            </w:r>
            <w:r w:rsidRPr="0065603A">
              <w:rPr>
                <w:rFonts w:hint="eastAsia"/>
              </w:rPr>
              <w:t>（</w:t>
            </w:r>
            <w:r w:rsidRPr="0065603A">
              <w:t>或主題</w:t>
            </w:r>
            <w:r w:rsidRPr="0065603A">
              <w:rPr>
                <w:rFonts w:hint="eastAsia"/>
              </w:rPr>
              <w:t>）</w:t>
            </w:r>
            <w:r w:rsidRPr="0065603A">
              <w:t>名稱</w:t>
            </w:r>
          </w:p>
        </w:tc>
        <w:tc>
          <w:tcPr>
            <w:tcW w:w="2410" w:type="dxa"/>
          </w:tcPr>
          <w:p w:rsidR="00950866" w:rsidRPr="0065603A" w:rsidRDefault="00950866" w:rsidP="00114DBB">
            <w:r w:rsidRPr="0065603A">
              <w:t>原因是什麼？</w:t>
            </w:r>
          </w:p>
        </w:tc>
        <w:tc>
          <w:tcPr>
            <w:tcW w:w="2126" w:type="dxa"/>
          </w:tcPr>
          <w:p w:rsidR="00950866" w:rsidRPr="0065603A" w:rsidRDefault="00950866" w:rsidP="00114DBB">
            <w:r w:rsidRPr="0065603A">
              <w:t>可以如何改進？</w:t>
            </w:r>
          </w:p>
        </w:tc>
        <w:tc>
          <w:tcPr>
            <w:tcW w:w="2268" w:type="dxa"/>
          </w:tcPr>
          <w:p w:rsidR="00950866" w:rsidRPr="0065603A" w:rsidRDefault="00950866" w:rsidP="00114DBB">
            <w:r w:rsidRPr="0065603A">
              <w:t>備註</w:t>
            </w:r>
          </w:p>
        </w:tc>
      </w:tr>
      <w:tr w:rsidR="00950866" w:rsidRPr="0065603A" w:rsidTr="0044024D">
        <w:tc>
          <w:tcPr>
            <w:tcW w:w="2552" w:type="dxa"/>
          </w:tcPr>
          <w:p w:rsidR="00950866" w:rsidRPr="0065603A" w:rsidRDefault="00950866" w:rsidP="00114DBB"/>
        </w:tc>
        <w:tc>
          <w:tcPr>
            <w:tcW w:w="2410" w:type="dxa"/>
          </w:tcPr>
          <w:p w:rsidR="00950866" w:rsidRPr="0065603A" w:rsidRDefault="00950866" w:rsidP="00114DBB"/>
        </w:tc>
        <w:tc>
          <w:tcPr>
            <w:tcW w:w="2126" w:type="dxa"/>
          </w:tcPr>
          <w:p w:rsidR="00950866" w:rsidRPr="0065603A" w:rsidRDefault="00950866" w:rsidP="00114DBB"/>
        </w:tc>
        <w:tc>
          <w:tcPr>
            <w:tcW w:w="2268" w:type="dxa"/>
          </w:tcPr>
          <w:p w:rsidR="00950866" w:rsidRPr="0065603A" w:rsidRDefault="00950866" w:rsidP="00114DBB"/>
        </w:tc>
      </w:tr>
      <w:tr w:rsidR="00950866" w:rsidRPr="0065603A" w:rsidTr="0044024D">
        <w:tc>
          <w:tcPr>
            <w:tcW w:w="2552" w:type="dxa"/>
          </w:tcPr>
          <w:p w:rsidR="00950866" w:rsidRPr="0065603A" w:rsidRDefault="00950866" w:rsidP="00114DBB"/>
        </w:tc>
        <w:tc>
          <w:tcPr>
            <w:tcW w:w="2410" w:type="dxa"/>
          </w:tcPr>
          <w:p w:rsidR="00950866" w:rsidRPr="0065603A" w:rsidRDefault="00950866" w:rsidP="00114DBB"/>
        </w:tc>
        <w:tc>
          <w:tcPr>
            <w:tcW w:w="2126" w:type="dxa"/>
          </w:tcPr>
          <w:p w:rsidR="00950866" w:rsidRPr="0065603A" w:rsidRDefault="00950866" w:rsidP="00114DBB"/>
        </w:tc>
        <w:tc>
          <w:tcPr>
            <w:tcW w:w="2268" w:type="dxa"/>
          </w:tcPr>
          <w:p w:rsidR="00950866" w:rsidRPr="0065603A" w:rsidRDefault="00950866" w:rsidP="00114DBB"/>
        </w:tc>
      </w:tr>
      <w:tr w:rsidR="00950866" w:rsidRPr="0065603A" w:rsidTr="0044024D">
        <w:trPr>
          <w:trHeight w:val="409"/>
        </w:trPr>
        <w:tc>
          <w:tcPr>
            <w:tcW w:w="2552" w:type="dxa"/>
          </w:tcPr>
          <w:p w:rsidR="00950866" w:rsidRPr="0065603A" w:rsidRDefault="00950866" w:rsidP="00114DBB"/>
        </w:tc>
        <w:tc>
          <w:tcPr>
            <w:tcW w:w="2410" w:type="dxa"/>
          </w:tcPr>
          <w:p w:rsidR="00950866" w:rsidRPr="0065603A" w:rsidRDefault="00950866" w:rsidP="00114DBB"/>
        </w:tc>
        <w:tc>
          <w:tcPr>
            <w:tcW w:w="2126" w:type="dxa"/>
          </w:tcPr>
          <w:p w:rsidR="00950866" w:rsidRPr="0065603A" w:rsidRDefault="00950866" w:rsidP="00114DBB"/>
        </w:tc>
        <w:tc>
          <w:tcPr>
            <w:tcW w:w="2268" w:type="dxa"/>
          </w:tcPr>
          <w:p w:rsidR="00950866" w:rsidRPr="0065603A" w:rsidRDefault="00950866" w:rsidP="00114DBB"/>
        </w:tc>
      </w:tr>
    </w:tbl>
    <w:p w:rsidR="00950866" w:rsidRPr="0065603A" w:rsidRDefault="00950866" w:rsidP="00950866"/>
    <w:p w:rsidR="00950866" w:rsidRDefault="00950866" w:rsidP="0044024D">
      <w:pPr>
        <w:ind w:leftChars="-100" w:left="-240"/>
      </w:pPr>
      <w:r w:rsidRPr="0065603A">
        <w:t>三、本學期在本學習領域</w:t>
      </w:r>
      <w:r w:rsidRPr="0065603A">
        <w:rPr>
          <w:rFonts w:hint="eastAsia"/>
        </w:rPr>
        <w:t>（</w:t>
      </w:r>
      <w:r w:rsidRPr="0065603A">
        <w:t>或科目</w:t>
      </w:r>
      <w:r w:rsidRPr="0065603A">
        <w:rPr>
          <w:rFonts w:hint="eastAsia"/>
        </w:rPr>
        <w:t>）</w:t>
      </w:r>
      <w:r w:rsidRPr="0065603A">
        <w:rPr>
          <w:rFonts w:hint="eastAsia"/>
          <w:b/>
        </w:rPr>
        <w:t>特定活動</w:t>
      </w:r>
      <w:r w:rsidRPr="0065603A">
        <w:t>的實施成效上還有哪些值得一提之處？（任何其他發現、心得、感想或建議）</w:t>
      </w:r>
    </w:p>
    <w:p w:rsidR="00950866" w:rsidRDefault="00950866" w:rsidP="00950866">
      <w:pPr>
        <w:ind w:leftChars="-300" w:left="-240" w:hangingChars="200" w:hanging="480"/>
      </w:pPr>
    </w:p>
    <w:p w:rsidR="00950866" w:rsidRDefault="00950866" w:rsidP="00950866">
      <w:pPr>
        <w:ind w:leftChars="-300" w:left="-240" w:hangingChars="200" w:hanging="480"/>
      </w:pPr>
    </w:p>
    <w:p w:rsidR="00950866" w:rsidRPr="0065603A" w:rsidRDefault="00950866" w:rsidP="00950866">
      <w:pPr>
        <w:ind w:leftChars="-300" w:left="-240" w:hangingChars="200" w:hanging="480"/>
      </w:pPr>
    </w:p>
    <w:p w:rsidR="00950866" w:rsidRPr="0065603A" w:rsidRDefault="00950866" w:rsidP="0044024D">
      <w:pPr>
        <w:ind w:leftChars="-100" w:left="720" w:hangingChars="400" w:hanging="960"/>
      </w:pPr>
      <w:r w:rsidRPr="0065603A">
        <w:rPr>
          <w:rFonts w:hint="eastAsia"/>
        </w:rPr>
        <w:t>註：</w:t>
      </w:r>
      <w:r w:rsidR="0044024D">
        <w:rPr>
          <w:rFonts w:hint="eastAsia"/>
        </w:rPr>
        <w:t xml:space="preserve"> </w:t>
      </w:r>
      <w:r w:rsidRPr="0065603A">
        <w:rPr>
          <w:rFonts w:hint="eastAsia"/>
        </w:rPr>
        <w:t>1.</w:t>
      </w:r>
      <w:r w:rsidRPr="0065603A">
        <w:t>本表</w:t>
      </w:r>
      <w:r w:rsidRPr="0065603A">
        <w:rPr>
          <w:rFonts w:hint="eastAsia"/>
        </w:rPr>
        <w:t>由</w:t>
      </w:r>
      <w:r w:rsidRPr="0065603A">
        <w:t>每個學習領域</w:t>
      </w:r>
      <w:r w:rsidRPr="0065603A">
        <w:rPr>
          <w:rFonts w:hint="eastAsia"/>
        </w:rPr>
        <w:t>（</w:t>
      </w:r>
      <w:r w:rsidRPr="0065603A">
        <w:t>或科目</w:t>
      </w:r>
      <w:r w:rsidRPr="0065603A">
        <w:rPr>
          <w:rFonts w:hint="eastAsia"/>
        </w:rPr>
        <w:t>）</w:t>
      </w:r>
      <w:r w:rsidRPr="0065603A">
        <w:rPr>
          <w:rFonts w:hint="eastAsia"/>
          <w:b/>
        </w:rPr>
        <w:t>召集人</w:t>
      </w:r>
      <w:r w:rsidRPr="0065603A">
        <w:t>每學期填寫一次，於</w:t>
      </w:r>
      <w:r w:rsidRPr="0065603A">
        <w:rPr>
          <w:rFonts w:hint="eastAsia"/>
          <w:b/>
        </w:rPr>
        <w:t>每次活動結束後一</w:t>
      </w:r>
      <w:r w:rsidRPr="0065603A">
        <w:rPr>
          <w:b/>
        </w:rPr>
        <w:t>週</w:t>
      </w:r>
      <w:r w:rsidRPr="0065603A">
        <w:t>完成。</w:t>
      </w:r>
      <w:r w:rsidRPr="0065603A">
        <w:rPr>
          <w:rFonts w:hint="eastAsia"/>
        </w:rPr>
        <w:t>交給『課程發展委員會』彙整，作為改進領域活動之依據。</w:t>
      </w:r>
    </w:p>
    <w:p w:rsidR="0044024D" w:rsidRDefault="00950866" w:rsidP="0044024D">
      <w:pPr>
        <w:ind w:firstLineChars="100" w:firstLine="240"/>
      </w:pPr>
      <w:r w:rsidRPr="0065603A">
        <w:rPr>
          <w:rFonts w:hint="eastAsia"/>
        </w:rPr>
        <w:t>2.</w:t>
      </w:r>
      <w:r w:rsidRPr="0065603A">
        <w:t>請從本校網站下載本表格，直接填寫在電腦檔案上，根據需要自行調整表格的格式、內容、欄</w:t>
      </w:r>
      <w:r w:rsidR="0044024D">
        <w:rPr>
          <w:rFonts w:hint="eastAsia"/>
        </w:rPr>
        <w:t xml:space="preserve"> </w:t>
      </w:r>
    </w:p>
    <w:p w:rsidR="00950866" w:rsidRPr="0065603A" w:rsidRDefault="00950866" w:rsidP="0044024D">
      <w:pPr>
        <w:ind w:firstLineChars="300" w:firstLine="720"/>
      </w:pPr>
      <w:r w:rsidRPr="0065603A">
        <w:t>位、高度、寬度或頁數等。</w:t>
      </w: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950866" w:rsidRDefault="00950866" w:rsidP="00950866">
      <w:pPr>
        <w:widowControl/>
        <w:rPr>
          <w:rFonts w:ascii="標楷體" w:eastAsia="標楷體" w:hAnsi="標楷體" w:cs="新細明體"/>
          <w:color w:val="000000"/>
          <w:kern w:val="0"/>
          <w:sz w:val="40"/>
          <w:szCs w:val="40"/>
        </w:rPr>
      </w:pPr>
    </w:p>
    <w:p w:rsidR="00BF7928" w:rsidRDefault="00BF7928" w:rsidP="00950866">
      <w:pPr>
        <w:widowControl/>
        <w:rPr>
          <w:rFonts w:ascii="標楷體" w:eastAsia="標楷體" w:hAnsi="標楷體" w:cs="新細明體"/>
          <w:color w:val="000000"/>
          <w:kern w:val="0"/>
          <w:sz w:val="40"/>
          <w:szCs w:val="40"/>
        </w:rPr>
      </w:pPr>
    </w:p>
    <w:p w:rsidR="00BF7928" w:rsidRDefault="00BF7928" w:rsidP="00950866">
      <w:pPr>
        <w:widowControl/>
        <w:rPr>
          <w:rFonts w:ascii="標楷體" w:eastAsia="標楷體" w:hAnsi="標楷體" w:cs="新細明體"/>
          <w:color w:val="000000"/>
          <w:kern w:val="0"/>
          <w:sz w:val="40"/>
          <w:szCs w:val="40"/>
        </w:rPr>
      </w:pPr>
    </w:p>
    <w:p w:rsidR="00950866" w:rsidRDefault="00950866" w:rsidP="00950866">
      <w:pPr>
        <w:snapToGrid w:val="0"/>
      </w:pPr>
      <w:r>
        <w:rPr>
          <w:rFonts w:ascii="標楷體" w:eastAsia="標楷體" w:hAnsi="標楷體" w:hint="eastAsia"/>
          <w:snapToGrid w:val="0"/>
          <w:kern w:val="0"/>
          <w:sz w:val="28"/>
          <w:szCs w:val="28"/>
        </w:rPr>
        <w:t>【附表四】</w:t>
      </w:r>
    </w:p>
    <w:p w:rsidR="00950866" w:rsidRDefault="00950866" w:rsidP="00950866">
      <w:pPr>
        <w:snapToGrid w:val="0"/>
        <w:jc w:val="center"/>
        <w:rPr>
          <w:rFonts w:ascii="標楷體" w:eastAsia="標楷體" w:hAnsi="標楷體"/>
          <w:sz w:val="32"/>
          <w:szCs w:val="32"/>
        </w:rPr>
      </w:pPr>
      <w:r>
        <w:rPr>
          <w:rFonts w:ascii="標楷體" w:eastAsia="標楷體" w:hAnsi="標楷體" w:hint="eastAsia"/>
          <w:sz w:val="32"/>
          <w:szCs w:val="32"/>
        </w:rPr>
        <w:t>嘉義縣立溪口</w:t>
      </w:r>
      <w:r>
        <w:rPr>
          <w:rFonts w:ascii="標楷體" w:eastAsia="標楷體" w:hAnsi="標楷體"/>
          <w:sz w:val="32"/>
          <w:szCs w:val="32"/>
        </w:rPr>
        <w:t>國民中學學校</w:t>
      </w:r>
      <w:r>
        <w:rPr>
          <w:rFonts w:ascii="標楷體" w:eastAsia="標楷體" w:hAnsi="標楷體" w:hint="eastAsia"/>
          <w:sz w:val="32"/>
          <w:szCs w:val="32"/>
        </w:rPr>
        <w:t>課程活動</w:t>
      </w:r>
      <w:r>
        <w:rPr>
          <w:rFonts w:ascii="標楷體" w:eastAsia="標楷體" w:hAnsi="標楷體"/>
          <w:sz w:val="32"/>
          <w:szCs w:val="32"/>
        </w:rPr>
        <w:t>實施成效自評表</w:t>
      </w:r>
    </w:p>
    <w:p w:rsidR="00950866" w:rsidRDefault="00950866" w:rsidP="00950866">
      <w:r>
        <w:rPr>
          <w:rFonts w:hint="eastAsia"/>
        </w:rPr>
        <w:t xml:space="preserve">                                                </w:t>
      </w:r>
      <w:r>
        <w:t>日期：</w:t>
      </w:r>
      <w:r>
        <w:t xml:space="preserve">   </w:t>
      </w:r>
      <w:r>
        <w:t>年</w:t>
      </w:r>
      <w:r>
        <w:t xml:space="preserve">    </w:t>
      </w:r>
      <w:r>
        <w:t>月</w:t>
      </w:r>
      <w:r>
        <w:t xml:space="preserve">   </w:t>
      </w:r>
      <w: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492"/>
        <w:gridCol w:w="755"/>
        <w:gridCol w:w="1507"/>
        <w:gridCol w:w="858"/>
        <w:gridCol w:w="1818"/>
      </w:tblGrid>
      <w:tr w:rsidR="00950866" w:rsidTr="00114DBB">
        <w:tc>
          <w:tcPr>
            <w:tcW w:w="2092" w:type="dxa"/>
          </w:tcPr>
          <w:p w:rsidR="00950866" w:rsidRDefault="00950866" w:rsidP="00114DBB">
            <w:pPr>
              <w:jc w:val="center"/>
            </w:pPr>
            <w:r>
              <w:t>自評者簽名</w:t>
            </w:r>
          </w:p>
          <w:p w:rsidR="00950866" w:rsidRPr="00C3648E" w:rsidRDefault="00950866" w:rsidP="00114DBB">
            <w:pPr>
              <w:jc w:val="center"/>
              <w:rPr>
                <w:b/>
                <w:color w:val="0000FF"/>
              </w:rPr>
            </w:pPr>
            <w:r w:rsidRPr="00C3648E">
              <w:rPr>
                <w:b/>
                <w:color w:val="0000FF"/>
              </w:rPr>
              <w:t>（處室主任）</w:t>
            </w:r>
          </w:p>
        </w:tc>
        <w:tc>
          <w:tcPr>
            <w:tcW w:w="1492" w:type="dxa"/>
          </w:tcPr>
          <w:p w:rsidR="00950866" w:rsidRDefault="00950866" w:rsidP="00114DBB">
            <w:pPr>
              <w:jc w:val="center"/>
            </w:pPr>
          </w:p>
        </w:tc>
        <w:tc>
          <w:tcPr>
            <w:tcW w:w="755" w:type="dxa"/>
          </w:tcPr>
          <w:p w:rsidR="00950866" w:rsidRDefault="00950866" w:rsidP="00114DBB">
            <w:r>
              <w:t>處室名稱</w:t>
            </w:r>
          </w:p>
        </w:tc>
        <w:tc>
          <w:tcPr>
            <w:tcW w:w="1507" w:type="dxa"/>
          </w:tcPr>
          <w:p w:rsidR="00950866" w:rsidRDefault="00950866" w:rsidP="00114DBB">
            <w:pPr>
              <w:jc w:val="center"/>
            </w:pPr>
          </w:p>
        </w:tc>
        <w:tc>
          <w:tcPr>
            <w:tcW w:w="858" w:type="dxa"/>
            <w:vAlign w:val="center"/>
          </w:tcPr>
          <w:p w:rsidR="00950866" w:rsidRPr="00C3648E" w:rsidRDefault="00950866" w:rsidP="00114DBB">
            <w:pPr>
              <w:jc w:val="center"/>
              <w:rPr>
                <w:b/>
                <w:color w:val="0000FF"/>
              </w:rPr>
            </w:pPr>
            <w:r w:rsidRPr="00C3648E">
              <w:rPr>
                <w:b/>
                <w:color w:val="0000FF"/>
              </w:rPr>
              <w:t>學</w:t>
            </w:r>
          </w:p>
          <w:p w:rsidR="00950866" w:rsidRPr="00C3648E" w:rsidRDefault="00950866" w:rsidP="00114DBB">
            <w:pPr>
              <w:jc w:val="center"/>
              <w:rPr>
                <w:b/>
                <w:color w:val="0000FF"/>
              </w:rPr>
            </w:pPr>
            <w:r w:rsidRPr="00C3648E">
              <w:rPr>
                <w:b/>
                <w:color w:val="0000FF"/>
              </w:rPr>
              <w:t>期</w:t>
            </w:r>
          </w:p>
        </w:tc>
        <w:tc>
          <w:tcPr>
            <w:tcW w:w="1818" w:type="dxa"/>
            <w:vAlign w:val="center"/>
          </w:tcPr>
          <w:p w:rsidR="00950866" w:rsidRPr="00C3648E" w:rsidRDefault="00950866" w:rsidP="00114DBB">
            <w:pPr>
              <w:ind w:firstLineChars="250" w:firstLine="601"/>
              <w:rPr>
                <w:b/>
                <w:color w:val="0000FF"/>
              </w:rPr>
            </w:pPr>
            <w:r w:rsidRPr="00C3648E">
              <w:rPr>
                <w:rFonts w:hint="eastAsia"/>
                <w:b/>
                <w:color w:val="0000FF"/>
              </w:rPr>
              <w:t>學</w:t>
            </w:r>
            <w:r w:rsidRPr="00C3648E">
              <w:rPr>
                <w:b/>
                <w:color w:val="0000FF"/>
              </w:rPr>
              <w:t>年</w:t>
            </w:r>
          </w:p>
          <w:p w:rsidR="00950866" w:rsidRPr="00C3648E" w:rsidRDefault="00950866" w:rsidP="00114DBB">
            <w:pPr>
              <w:rPr>
                <w:b/>
                <w:color w:val="0000FF"/>
              </w:rPr>
            </w:pPr>
            <w:r w:rsidRPr="00C3648E">
              <w:rPr>
                <w:rFonts w:hint="eastAsia"/>
                <w:b/>
                <w:color w:val="0000FF"/>
              </w:rPr>
              <w:t>第</w:t>
            </w:r>
            <w:r w:rsidRPr="00C3648E">
              <w:rPr>
                <w:b/>
                <w:color w:val="0000FF"/>
              </w:rPr>
              <w:t xml:space="preserve"> </w:t>
            </w:r>
            <w:r w:rsidRPr="00C3648E">
              <w:rPr>
                <w:rFonts w:hint="eastAsia"/>
                <w:b/>
                <w:color w:val="0000FF"/>
              </w:rPr>
              <w:t xml:space="preserve">  </w:t>
            </w:r>
            <w:r w:rsidRPr="00C3648E">
              <w:rPr>
                <w:rFonts w:hint="eastAsia"/>
                <w:b/>
                <w:color w:val="0000FF"/>
              </w:rPr>
              <w:t>學期</w:t>
            </w:r>
          </w:p>
        </w:tc>
      </w:tr>
    </w:tbl>
    <w:p w:rsidR="00950866" w:rsidRDefault="00950866" w:rsidP="00950866"/>
    <w:p w:rsidR="00950866" w:rsidRDefault="00950866" w:rsidP="00950866">
      <w:r>
        <w:t>一、本學期哪些</w:t>
      </w:r>
      <w:r w:rsidRPr="003D5D14">
        <w:rPr>
          <w:rFonts w:hint="eastAsia"/>
          <w:b/>
        </w:rPr>
        <w:t>本位課程</w:t>
      </w:r>
      <w:r w:rsidRPr="003D5D14">
        <w:rPr>
          <w:b/>
        </w:rPr>
        <w:t>活動</w:t>
      </w:r>
      <w:r>
        <w:t>的實施成效不錯？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188"/>
      </w:tblGrid>
      <w:tr w:rsidR="00950866" w:rsidTr="00114DBB">
        <w:tc>
          <w:tcPr>
            <w:tcW w:w="2508" w:type="dxa"/>
          </w:tcPr>
          <w:p w:rsidR="00950866" w:rsidRDefault="00950866" w:rsidP="00114DBB">
            <w:r>
              <w:rPr>
                <w:rFonts w:hint="eastAsia"/>
              </w:rPr>
              <w:t>本位課程</w:t>
            </w:r>
            <w:r>
              <w:t>活動名稱</w:t>
            </w:r>
          </w:p>
        </w:tc>
        <w:tc>
          <w:tcPr>
            <w:tcW w:w="6188" w:type="dxa"/>
          </w:tcPr>
          <w:p w:rsidR="00950866" w:rsidRDefault="00950866" w:rsidP="00114DBB">
            <w:r>
              <w:t>有助於提昇學生哪些基本能力？</w:t>
            </w:r>
          </w:p>
        </w:tc>
      </w:tr>
      <w:tr w:rsidR="00950866" w:rsidTr="00114DBB">
        <w:tc>
          <w:tcPr>
            <w:tcW w:w="2508" w:type="dxa"/>
          </w:tcPr>
          <w:p w:rsidR="00950866" w:rsidRDefault="00950866" w:rsidP="00114DBB"/>
        </w:tc>
        <w:tc>
          <w:tcPr>
            <w:tcW w:w="6188" w:type="dxa"/>
          </w:tcPr>
          <w:p w:rsidR="00950866" w:rsidRDefault="00950866" w:rsidP="00114DBB">
            <w:pPr>
              <w:rPr>
                <w:rFonts w:ascii="新細明體" w:hAnsi="新細明體"/>
                <w:sz w:val="20"/>
                <w:szCs w:val="20"/>
              </w:rPr>
            </w:pPr>
            <w:r>
              <w:rPr>
                <w:rFonts w:ascii="新細明體" w:hAnsi="新細明體"/>
                <w:sz w:val="20"/>
                <w:szCs w:val="20"/>
              </w:rPr>
              <w:t xml:space="preserve">□自我瞭解，發展個人潛能  </w:t>
            </w:r>
            <w:r>
              <w:rPr>
                <w:rFonts w:ascii="新細明體" w:hAnsi="新細明體" w:hint="eastAsia"/>
                <w:sz w:val="20"/>
                <w:szCs w:val="20"/>
              </w:rPr>
              <w:t xml:space="preserve">  </w:t>
            </w:r>
            <w:r>
              <w:rPr>
                <w:rFonts w:ascii="新細明體" w:hAnsi="新細明體"/>
                <w:sz w:val="20"/>
                <w:szCs w:val="20"/>
              </w:rPr>
              <w:t xml:space="preserve">   □欣賞、表現、審美及創作能力</w:t>
            </w:r>
          </w:p>
          <w:p w:rsidR="00950866" w:rsidRDefault="00950866" w:rsidP="00114DBB">
            <w:pPr>
              <w:rPr>
                <w:rFonts w:ascii="新細明體" w:hAnsi="新細明體"/>
                <w:sz w:val="20"/>
                <w:szCs w:val="20"/>
              </w:rPr>
            </w:pPr>
            <w:r>
              <w:rPr>
                <w:rFonts w:ascii="新細明體" w:hAnsi="新細明體"/>
                <w:sz w:val="20"/>
                <w:szCs w:val="20"/>
              </w:rPr>
              <w:t xml:space="preserve">□生涯規劃與終身學習能力   </w:t>
            </w:r>
            <w:r>
              <w:rPr>
                <w:rFonts w:ascii="新細明體" w:hAnsi="新細明體" w:hint="eastAsia"/>
                <w:sz w:val="20"/>
                <w:szCs w:val="20"/>
              </w:rPr>
              <w:t xml:space="preserve">  </w:t>
            </w:r>
            <w:r>
              <w:rPr>
                <w:rFonts w:ascii="新細明體" w:hAnsi="新細明體"/>
                <w:sz w:val="20"/>
                <w:szCs w:val="20"/>
              </w:rPr>
              <w:t xml:space="preserve">  □表達、溝通和分享的知能</w:t>
            </w:r>
          </w:p>
          <w:p w:rsidR="00950866" w:rsidRDefault="00950866" w:rsidP="00114DBB">
            <w:pPr>
              <w:rPr>
                <w:rFonts w:ascii="新細明體" w:hAnsi="新細明體"/>
                <w:sz w:val="20"/>
                <w:szCs w:val="20"/>
              </w:rPr>
            </w:pPr>
            <w:r>
              <w:rPr>
                <w:rFonts w:ascii="新細明體" w:hAnsi="新細明體"/>
                <w:sz w:val="20"/>
                <w:szCs w:val="20"/>
              </w:rPr>
              <w:t>□尊重他人，關懷社會與團隊合作 □文化學習與國際瞭解</w:t>
            </w:r>
          </w:p>
          <w:p w:rsidR="00950866" w:rsidRDefault="00950866" w:rsidP="00114DBB">
            <w:pPr>
              <w:rPr>
                <w:rFonts w:ascii="新細明體" w:hAnsi="新細明體"/>
                <w:sz w:val="20"/>
                <w:szCs w:val="20"/>
              </w:rPr>
            </w:pPr>
            <w:r>
              <w:rPr>
                <w:rFonts w:ascii="新細明體" w:hAnsi="新細明體"/>
                <w:sz w:val="20"/>
                <w:szCs w:val="20"/>
              </w:rPr>
              <w:t xml:space="preserve">□規劃、組織與實踐的知能    </w:t>
            </w:r>
            <w:r>
              <w:rPr>
                <w:rFonts w:ascii="新細明體" w:hAnsi="新細明體" w:hint="eastAsia"/>
                <w:sz w:val="20"/>
                <w:szCs w:val="20"/>
              </w:rPr>
              <w:t xml:space="preserve">  </w:t>
            </w:r>
            <w:r>
              <w:rPr>
                <w:rFonts w:ascii="新細明體" w:hAnsi="新細明體"/>
                <w:sz w:val="20"/>
                <w:szCs w:val="20"/>
              </w:rPr>
              <w:t xml:space="preserve"> □運用科技與資訊能力</w:t>
            </w:r>
          </w:p>
          <w:p w:rsidR="00950866" w:rsidRDefault="00950866" w:rsidP="00114DBB">
            <w:pPr>
              <w:rPr>
                <w:rFonts w:ascii="新細明體" w:hAnsi="新細明體"/>
                <w:sz w:val="20"/>
                <w:szCs w:val="20"/>
              </w:rPr>
            </w:pPr>
            <w:r>
              <w:rPr>
                <w:rFonts w:ascii="新細明體" w:hAnsi="新細明體"/>
                <w:sz w:val="20"/>
                <w:szCs w:val="20"/>
              </w:rPr>
              <w:t>□主動探索和研究的精神與能力</w:t>
            </w:r>
            <w:r>
              <w:rPr>
                <w:rFonts w:ascii="新細明體" w:hAnsi="新細明體" w:hint="eastAsia"/>
                <w:sz w:val="20"/>
                <w:szCs w:val="20"/>
              </w:rPr>
              <w:t xml:space="preserve">  </w:t>
            </w:r>
            <w:r>
              <w:rPr>
                <w:rFonts w:ascii="新細明體" w:hAnsi="新細明體"/>
                <w:sz w:val="20"/>
                <w:szCs w:val="20"/>
              </w:rPr>
              <w:t xml:space="preserve"> □獨立思考與解決問題的能力</w:t>
            </w:r>
          </w:p>
        </w:tc>
      </w:tr>
      <w:tr w:rsidR="00950866" w:rsidTr="00114DBB">
        <w:tc>
          <w:tcPr>
            <w:tcW w:w="2508" w:type="dxa"/>
          </w:tcPr>
          <w:p w:rsidR="00950866" w:rsidRDefault="00950866" w:rsidP="00114DBB"/>
        </w:tc>
        <w:tc>
          <w:tcPr>
            <w:tcW w:w="6188" w:type="dxa"/>
          </w:tcPr>
          <w:p w:rsidR="00950866" w:rsidRDefault="00950866" w:rsidP="00114DBB">
            <w:pPr>
              <w:rPr>
                <w:rFonts w:ascii="新細明體" w:hAnsi="新細明體"/>
                <w:sz w:val="20"/>
                <w:szCs w:val="20"/>
              </w:rPr>
            </w:pPr>
            <w:r>
              <w:rPr>
                <w:rFonts w:ascii="新細明體" w:hAnsi="新細明體"/>
                <w:sz w:val="20"/>
                <w:szCs w:val="20"/>
              </w:rPr>
              <w:t xml:space="preserve">□自我瞭解，發展個人潛能   </w:t>
            </w:r>
            <w:r>
              <w:rPr>
                <w:rFonts w:ascii="新細明體" w:hAnsi="新細明體" w:hint="eastAsia"/>
                <w:sz w:val="20"/>
                <w:szCs w:val="20"/>
              </w:rPr>
              <w:t xml:space="preserve">  </w:t>
            </w:r>
            <w:r>
              <w:rPr>
                <w:rFonts w:ascii="新細明體" w:hAnsi="新細明體"/>
                <w:sz w:val="20"/>
                <w:szCs w:val="20"/>
              </w:rPr>
              <w:t xml:space="preserve">  □欣賞、表現、審美及創作能力</w:t>
            </w:r>
          </w:p>
          <w:p w:rsidR="00950866" w:rsidRDefault="00950866" w:rsidP="00114DBB">
            <w:pPr>
              <w:rPr>
                <w:rFonts w:ascii="新細明體" w:hAnsi="新細明體"/>
                <w:sz w:val="20"/>
                <w:szCs w:val="20"/>
              </w:rPr>
            </w:pPr>
            <w:r>
              <w:rPr>
                <w:rFonts w:ascii="新細明體" w:hAnsi="新細明體"/>
                <w:sz w:val="20"/>
                <w:szCs w:val="20"/>
              </w:rPr>
              <w:t xml:space="preserve">□生涯規劃與終身學習能力    </w:t>
            </w:r>
            <w:r>
              <w:rPr>
                <w:rFonts w:ascii="新細明體" w:hAnsi="新細明體" w:hint="eastAsia"/>
                <w:sz w:val="20"/>
                <w:szCs w:val="20"/>
              </w:rPr>
              <w:t xml:space="preserve">  </w:t>
            </w:r>
            <w:r>
              <w:rPr>
                <w:rFonts w:ascii="新細明體" w:hAnsi="新細明體"/>
                <w:sz w:val="20"/>
                <w:szCs w:val="20"/>
              </w:rPr>
              <w:t xml:space="preserve"> □表達、溝通和分享的知能</w:t>
            </w:r>
          </w:p>
          <w:p w:rsidR="00950866" w:rsidRDefault="00950866" w:rsidP="00114DBB">
            <w:pPr>
              <w:rPr>
                <w:rFonts w:ascii="新細明體" w:hAnsi="新細明體"/>
                <w:sz w:val="20"/>
                <w:szCs w:val="20"/>
              </w:rPr>
            </w:pPr>
            <w:r>
              <w:rPr>
                <w:rFonts w:ascii="新細明體" w:hAnsi="新細明體"/>
                <w:sz w:val="20"/>
                <w:szCs w:val="20"/>
              </w:rPr>
              <w:t>□尊重他人，關懷社會與團隊合作 □文化學習與國際瞭解</w:t>
            </w:r>
          </w:p>
          <w:p w:rsidR="00950866" w:rsidRDefault="00950866" w:rsidP="00114DBB">
            <w:pPr>
              <w:rPr>
                <w:rFonts w:ascii="新細明體" w:hAnsi="新細明體"/>
                <w:sz w:val="20"/>
                <w:szCs w:val="20"/>
              </w:rPr>
            </w:pPr>
            <w:r>
              <w:rPr>
                <w:rFonts w:ascii="新細明體" w:hAnsi="新細明體"/>
                <w:sz w:val="20"/>
                <w:szCs w:val="20"/>
              </w:rPr>
              <w:t xml:space="preserve">□規劃、組織與實踐的知能    </w:t>
            </w:r>
            <w:r>
              <w:rPr>
                <w:rFonts w:ascii="新細明體" w:hAnsi="新細明體" w:hint="eastAsia"/>
                <w:sz w:val="20"/>
                <w:szCs w:val="20"/>
              </w:rPr>
              <w:t xml:space="preserve">  </w:t>
            </w:r>
            <w:r>
              <w:rPr>
                <w:rFonts w:ascii="新細明體" w:hAnsi="新細明體"/>
                <w:sz w:val="20"/>
                <w:szCs w:val="20"/>
              </w:rPr>
              <w:t xml:space="preserve"> □運用科技與資訊能力</w:t>
            </w:r>
          </w:p>
          <w:p w:rsidR="00950866" w:rsidRDefault="00950866" w:rsidP="00114DBB">
            <w:r>
              <w:rPr>
                <w:rFonts w:ascii="新細明體" w:hAnsi="新細明體"/>
                <w:sz w:val="20"/>
                <w:szCs w:val="20"/>
              </w:rPr>
              <w:t>□主動探索和研究的精神與能力</w:t>
            </w:r>
            <w:r>
              <w:rPr>
                <w:rFonts w:ascii="新細明體" w:hAnsi="新細明體" w:hint="eastAsia"/>
                <w:sz w:val="20"/>
                <w:szCs w:val="20"/>
              </w:rPr>
              <w:t xml:space="preserve">  </w:t>
            </w:r>
            <w:r>
              <w:rPr>
                <w:rFonts w:ascii="新細明體" w:hAnsi="新細明體"/>
                <w:sz w:val="20"/>
                <w:szCs w:val="20"/>
              </w:rPr>
              <w:t xml:space="preserve"> □獨立思考與解決問題的能力</w:t>
            </w:r>
          </w:p>
        </w:tc>
      </w:tr>
      <w:tr w:rsidR="00950866" w:rsidTr="00114DBB">
        <w:tc>
          <w:tcPr>
            <w:tcW w:w="2508" w:type="dxa"/>
          </w:tcPr>
          <w:p w:rsidR="00950866" w:rsidRDefault="00950866" w:rsidP="00114DBB"/>
        </w:tc>
        <w:tc>
          <w:tcPr>
            <w:tcW w:w="6188" w:type="dxa"/>
          </w:tcPr>
          <w:p w:rsidR="00950866" w:rsidRDefault="00950866" w:rsidP="00114DBB">
            <w:pPr>
              <w:rPr>
                <w:rFonts w:ascii="新細明體" w:hAnsi="新細明體"/>
                <w:sz w:val="20"/>
                <w:szCs w:val="20"/>
              </w:rPr>
            </w:pPr>
            <w:r>
              <w:rPr>
                <w:rFonts w:ascii="新細明體" w:hAnsi="新細明體"/>
                <w:sz w:val="20"/>
                <w:szCs w:val="20"/>
              </w:rPr>
              <w:t>□自我瞭解，發展個人潛能</w:t>
            </w:r>
            <w:r>
              <w:rPr>
                <w:rFonts w:ascii="新細明體" w:hAnsi="新細明體" w:hint="eastAsia"/>
                <w:sz w:val="20"/>
                <w:szCs w:val="20"/>
              </w:rPr>
              <w:t xml:space="preserve">  </w:t>
            </w:r>
            <w:r>
              <w:rPr>
                <w:rFonts w:ascii="新細明體" w:hAnsi="新細明體"/>
                <w:sz w:val="20"/>
                <w:szCs w:val="20"/>
              </w:rPr>
              <w:t xml:space="preserve">     □欣賞、表現、審美及創作能力</w:t>
            </w:r>
          </w:p>
          <w:p w:rsidR="00950866" w:rsidRDefault="00950866" w:rsidP="00114DBB">
            <w:pPr>
              <w:rPr>
                <w:rFonts w:ascii="新細明體" w:hAnsi="新細明體"/>
                <w:sz w:val="20"/>
                <w:szCs w:val="20"/>
              </w:rPr>
            </w:pPr>
            <w:r>
              <w:rPr>
                <w:rFonts w:ascii="新細明體" w:hAnsi="新細明體"/>
                <w:sz w:val="20"/>
                <w:szCs w:val="20"/>
              </w:rPr>
              <w:t xml:space="preserve">□生涯規劃與終身學習能力  </w:t>
            </w:r>
            <w:r>
              <w:rPr>
                <w:rFonts w:ascii="新細明體" w:hAnsi="新細明體" w:hint="eastAsia"/>
                <w:sz w:val="20"/>
                <w:szCs w:val="20"/>
              </w:rPr>
              <w:t xml:space="preserve">  </w:t>
            </w:r>
            <w:r>
              <w:rPr>
                <w:rFonts w:ascii="新細明體" w:hAnsi="新細明體"/>
                <w:sz w:val="20"/>
                <w:szCs w:val="20"/>
              </w:rPr>
              <w:t xml:space="preserve">   □表達、溝通和分享的知能</w:t>
            </w:r>
          </w:p>
          <w:p w:rsidR="00950866" w:rsidRDefault="00950866" w:rsidP="00114DBB">
            <w:pPr>
              <w:rPr>
                <w:rFonts w:ascii="新細明體" w:hAnsi="新細明體"/>
                <w:sz w:val="20"/>
                <w:szCs w:val="20"/>
              </w:rPr>
            </w:pPr>
            <w:r>
              <w:rPr>
                <w:rFonts w:ascii="新細明體" w:hAnsi="新細明體"/>
                <w:sz w:val="20"/>
                <w:szCs w:val="20"/>
              </w:rPr>
              <w:t>□尊重他人，關懷社會與團隊合作 □文化學習與國際瞭解</w:t>
            </w:r>
          </w:p>
          <w:p w:rsidR="00950866" w:rsidRDefault="00950866" w:rsidP="00114DBB">
            <w:pPr>
              <w:rPr>
                <w:rFonts w:ascii="新細明體" w:hAnsi="新細明體"/>
                <w:sz w:val="20"/>
                <w:szCs w:val="20"/>
              </w:rPr>
            </w:pPr>
            <w:r>
              <w:rPr>
                <w:rFonts w:ascii="新細明體" w:hAnsi="新細明體"/>
                <w:sz w:val="20"/>
                <w:szCs w:val="20"/>
              </w:rPr>
              <w:t xml:space="preserve">□規劃、組織與實踐的知能    </w:t>
            </w:r>
            <w:r>
              <w:rPr>
                <w:rFonts w:ascii="新細明體" w:hAnsi="新細明體" w:hint="eastAsia"/>
                <w:sz w:val="20"/>
                <w:szCs w:val="20"/>
              </w:rPr>
              <w:t xml:space="preserve">  </w:t>
            </w:r>
            <w:r>
              <w:rPr>
                <w:rFonts w:ascii="新細明體" w:hAnsi="新細明體"/>
                <w:sz w:val="20"/>
                <w:szCs w:val="20"/>
              </w:rPr>
              <w:t xml:space="preserve"> □運用科技與資訊能力</w:t>
            </w:r>
          </w:p>
          <w:p w:rsidR="00950866" w:rsidRDefault="00950866" w:rsidP="00114DBB">
            <w:pPr>
              <w:rPr>
                <w:rFonts w:ascii="新細明體" w:hAnsi="新細明體"/>
                <w:sz w:val="20"/>
                <w:szCs w:val="20"/>
              </w:rPr>
            </w:pPr>
            <w:r>
              <w:rPr>
                <w:rFonts w:ascii="新細明體" w:hAnsi="新細明體"/>
                <w:sz w:val="20"/>
                <w:szCs w:val="20"/>
              </w:rPr>
              <w:t>□主動探索和研究的精神與能力</w:t>
            </w:r>
            <w:r>
              <w:rPr>
                <w:rFonts w:ascii="新細明體" w:hAnsi="新細明體" w:hint="eastAsia"/>
                <w:sz w:val="20"/>
                <w:szCs w:val="20"/>
              </w:rPr>
              <w:t xml:space="preserve">  </w:t>
            </w:r>
            <w:r>
              <w:rPr>
                <w:rFonts w:ascii="新細明體" w:hAnsi="新細明體"/>
                <w:sz w:val="20"/>
                <w:szCs w:val="20"/>
              </w:rPr>
              <w:t xml:space="preserve"> □獨立思考與解決問題的能力</w:t>
            </w:r>
          </w:p>
        </w:tc>
      </w:tr>
    </w:tbl>
    <w:p w:rsidR="00950866" w:rsidRDefault="00950866" w:rsidP="00950866"/>
    <w:p w:rsidR="00950866" w:rsidRDefault="00950866" w:rsidP="00950866">
      <w:r>
        <w:t>二</w:t>
      </w:r>
      <w:r>
        <w:t xml:space="preserve"> </w:t>
      </w:r>
      <w:r>
        <w:t>、本學期哪些學校</w:t>
      </w:r>
      <w:r>
        <w:rPr>
          <w:rFonts w:hint="eastAsia"/>
        </w:rPr>
        <w:t>本位課程</w:t>
      </w:r>
      <w:r>
        <w:t>活動的實施成效不佳？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899"/>
        <w:gridCol w:w="2899"/>
      </w:tblGrid>
      <w:tr w:rsidR="00950866" w:rsidTr="00114DBB">
        <w:trPr>
          <w:trHeight w:val="307"/>
        </w:trPr>
        <w:tc>
          <w:tcPr>
            <w:tcW w:w="2898" w:type="dxa"/>
          </w:tcPr>
          <w:p w:rsidR="00950866" w:rsidRDefault="00950866" w:rsidP="00114DBB">
            <w:r>
              <w:rPr>
                <w:rFonts w:hint="eastAsia"/>
              </w:rPr>
              <w:t>本位課程</w:t>
            </w:r>
            <w:r>
              <w:t>活動名稱</w:t>
            </w:r>
          </w:p>
        </w:tc>
        <w:tc>
          <w:tcPr>
            <w:tcW w:w="2899" w:type="dxa"/>
          </w:tcPr>
          <w:p w:rsidR="00950866" w:rsidRDefault="00950866" w:rsidP="00114DBB">
            <w:r>
              <w:t>原因是什麼？</w:t>
            </w:r>
          </w:p>
        </w:tc>
        <w:tc>
          <w:tcPr>
            <w:tcW w:w="2899" w:type="dxa"/>
          </w:tcPr>
          <w:p w:rsidR="00950866" w:rsidRDefault="00950866" w:rsidP="00114DBB">
            <w:r>
              <w:t>可以如何改進？</w:t>
            </w:r>
          </w:p>
        </w:tc>
      </w:tr>
      <w:tr w:rsidR="00950866" w:rsidTr="00114DBB">
        <w:tc>
          <w:tcPr>
            <w:tcW w:w="2898" w:type="dxa"/>
          </w:tcPr>
          <w:p w:rsidR="00950866" w:rsidRDefault="00950866" w:rsidP="00114DBB"/>
        </w:tc>
        <w:tc>
          <w:tcPr>
            <w:tcW w:w="2899" w:type="dxa"/>
          </w:tcPr>
          <w:p w:rsidR="00950866" w:rsidRDefault="00950866" w:rsidP="00114DBB"/>
        </w:tc>
        <w:tc>
          <w:tcPr>
            <w:tcW w:w="2899" w:type="dxa"/>
          </w:tcPr>
          <w:p w:rsidR="00950866" w:rsidRDefault="00950866" w:rsidP="00114DBB"/>
        </w:tc>
      </w:tr>
      <w:tr w:rsidR="00950866" w:rsidTr="00114DBB">
        <w:tc>
          <w:tcPr>
            <w:tcW w:w="2898" w:type="dxa"/>
          </w:tcPr>
          <w:p w:rsidR="00950866" w:rsidRDefault="00950866" w:rsidP="00114DBB"/>
        </w:tc>
        <w:tc>
          <w:tcPr>
            <w:tcW w:w="2899" w:type="dxa"/>
          </w:tcPr>
          <w:p w:rsidR="00950866" w:rsidRDefault="00950866" w:rsidP="00114DBB"/>
        </w:tc>
        <w:tc>
          <w:tcPr>
            <w:tcW w:w="2899" w:type="dxa"/>
          </w:tcPr>
          <w:p w:rsidR="00950866" w:rsidRDefault="00950866" w:rsidP="00114DBB"/>
        </w:tc>
      </w:tr>
      <w:tr w:rsidR="00950866" w:rsidTr="00114DBB">
        <w:trPr>
          <w:trHeight w:val="311"/>
        </w:trPr>
        <w:tc>
          <w:tcPr>
            <w:tcW w:w="2898" w:type="dxa"/>
          </w:tcPr>
          <w:p w:rsidR="00950866" w:rsidRDefault="00950866" w:rsidP="00114DBB"/>
        </w:tc>
        <w:tc>
          <w:tcPr>
            <w:tcW w:w="2899" w:type="dxa"/>
          </w:tcPr>
          <w:p w:rsidR="00950866" w:rsidRDefault="00950866" w:rsidP="00114DBB"/>
        </w:tc>
        <w:tc>
          <w:tcPr>
            <w:tcW w:w="2899" w:type="dxa"/>
          </w:tcPr>
          <w:p w:rsidR="00950866" w:rsidRDefault="00950866" w:rsidP="00114DBB"/>
        </w:tc>
      </w:tr>
    </w:tbl>
    <w:p w:rsidR="00950866" w:rsidRDefault="00950866" w:rsidP="00950866"/>
    <w:p w:rsidR="00950866" w:rsidRDefault="00950866" w:rsidP="00950866">
      <w:pPr>
        <w:ind w:left="480" w:hangingChars="200" w:hanging="480"/>
      </w:pPr>
      <w:r>
        <w:t>三、本學期學校</w:t>
      </w:r>
      <w:r>
        <w:rPr>
          <w:rFonts w:hint="eastAsia"/>
        </w:rPr>
        <w:t>本位課程</w:t>
      </w:r>
      <w:r>
        <w:t>活動的實施成效上還有哪些值得一提之處？（任何其他發現、心得、感想或建議）</w:t>
      </w:r>
    </w:p>
    <w:p w:rsidR="00950866" w:rsidRDefault="00950866" w:rsidP="00950866">
      <w:pPr>
        <w:ind w:left="600" w:hangingChars="250" w:hanging="600"/>
      </w:pPr>
      <w:r>
        <w:rPr>
          <w:rFonts w:hint="eastAsia"/>
        </w:rPr>
        <w:t>註：</w:t>
      </w:r>
      <w:r>
        <w:rPr>
          <w:rFonts w:hint="eastAsia"/>
        </w:rPr>
        <w:t>1.</w:t>
      </w:r>
      <w:r>
        <w:t>本表由每位</w:t>
      </w:r>
      <w:r w:rsidRPr="003D5D14">
        <w:rPr>
          <w:b/>
          <w:color w:val="0000FF"/>
        </w:rPr>
        <w:t>處室主任</w:t>
      </w:r>
      <w:r>
        <w:t>，</w:t>
      </w:r>
      <w:r w:rsidRPr="003D5D14">
        <w:rPr>
          <w:b/>
        </w:rPr>
        <w:t>針對自己業務範圍內所推動的</w:t>
      </w:r>
      <w:r w:rsidRPr="003D5D14">
        <w:rPr>
          <w:rFonts w:hint="eastAsia"/>
          <w:b/>
        </w:rPr>
        <w:t>本位課程</w:t>
      </w:r>
      <w:r w:rsidRPr="003D5D14">
        <w:rPr>
          <w:b/>
        </w:rPr>
        <w:t>活動</w:t>
      </w:r>
      <w:r>
        <w:t>的實施成效進行自評，</w:t>
      </w:r>
      <w:r>
        <w:rPr>
          <w:rFonts w:hint="eastAsia"/>
        </w:rPr>
        <w:t>各</w:t>
      </w:r>
      <w:r>
        <w:t>處室每學期填寫一次，於</w:t>
      </w:r>
      <w:r w:rsidRPr="004330D3">
        <w:rPr>
          <w:b/>
          <w:color w:val="0000FF"/>
        </w:rPr>
        <w:t>每次活動結束後一週完成</w:t>
      </w:r>
      <w:r>
        <w:rPr>
          <w:rFonts w:hint="eastAsia"/>
          <w:b/>
          <w:color w:val="000000"/>
        </w:rPr>
        <w:t>，</w:t>
      </w:r>
      <w:r w:rsidRPr="003D5D14">
        <w:rPr>
          <w:rFonts w:hint="eastAsia"/>
          <w:color w:val="000000"/>
        </w:rPr>
        <w:t>交給</w:t>
      </w:r>
      <w:r>
        <w:rPr>
          <w:rFonts w:hint="eastAsia"/>
        </w:rPr>
        <w:t>『課程發展委員會』彙整備查，作為日後改進課程計畫之依據</w:t>
      </w:r>
      <w:r>
        <w:t>。</w:t>
      </w:r>
    </w:p>
    <w:p w:rsidR="00950866" w:rsidRPr="00955F84" w:rsidRDefault="00950866" w:rsidP="00950866">
      <w:pPr>
        <w:ind w:leftChars="200" w:left="600" w:hangingChars="50" w:hanging="120"/>
      </w:pPr>
      <w:r>
        <w:rPr>
          <w:rFonts w:hint="eastAsia"/>
        </w:rPr>
        <w:t>2.</w:t>
      </w:r>
      <w:r>
        <w:t>請從本校網站下載本表格，直接填寫在電腦檔案上，根據需要自行調整表格的格式、內容、欄位、高度、寬度或頁數等。</w:t>
      </w:r>
    </w:p>
    <w:p w:rsidR="00487279" w:rsidRPr="00950866" w:rsidRDefault="00487279" w:rsidP="00950866">
      <w:pPr>
        <w:widowControl/>
        <w:rPr>
          <w:rFonts w:ascii="標楷體" w:eastAsia="標楷體" w:hAnsi="標楷體"/>
          <w:sz w:val="28"/>
          <w:szCs w:val="28"/>
        </w:rPr>
      </w:pPr>
    </w:p>
    <w:sectPr w:rsidR="00487279" w:rsidRPr="00950866" w:rsidSect="00D50063">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52" w:rsidRDefault="00675152">
      <w:r>
        <w:separator/>
      </w:r>
    </w:p>
  </w:endnote>
  <w:endnote w:type="continuationSeparator" w:id="0">
    <w:p w:rsidR="00675152" w:rsidRDefault="0067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Roman PS">
    <w:altName w:val="Courier New"/>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00000000"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夹发砰">
    <w:altName w:val="Arial Unicode MS"/>
    <w:panose1 w:val="00000000000000000000"/>
    <w:charset w:val="86"/>
    <w:family w:val="auto"/>
    <w:notTrueType/>
    <w:pitch w:val="default"/>
    <w:sig w:usb0="00000000" w:usb1="080E0000" w:usb2="00000010" w:usb3="00000000" w:csb0="0004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DFBiaoSongStd-W4">
    <w:altName w:val="細明體"/>
    <w:panose1 w:val="00000000000000000000"/>
    <w:charset w:val="88"/>
    <w:family w:val="auto"/>
    <w:notTrueType/>
    <w:pitch w:val="default"/>
    <w:sig w:usb0="00000001" w:usb1="08080000" w:usb2="00000010" w:usb3="00000000" w:csb0="00100000" w:csb1="00000000"/>
  </w:font>
  <w:font w:name="DFMingStd-W5">
    <w:altName w:val="華康中明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9" w:rsidRDefault="008E1419" w:rsidP="00F21F13">
    <w:pPr>
      <w:pStyle w:val="aa"/>
      <w:framePr w:wrap="around" w:vAnchor="text" w:hAnchor="margin" w:xAlign="center" w:y="1"/>
      <w:rPr>
        <w:rStyle w:val="ac"/>
      </w:rPr>
    </w:pPr>
    <w:r>
      <w:rPr>
        <w:rStyle w:val="ac"/>
        <w:rFonts w:hint="eastAsia"/>
      </w:rPr>
      <w:fldChar w:fldCharType="begin"/>
    </w:r>
    <w:r>
      <w:rPr>
        <w:rStyle w:val="ac"/>
        <w:rFonts w:hint="eastAsia"/>
      </w:rPr>
      <w:instrText xml:space="preserve">PAGE  </w:instrText>
    </w:r>
    <w:r>
      <w:rPr>
        <w:rStyle w:val="ac"/>
        <w:rFonts w:hint="eastAsia"/>
      </w:rPr>
      <w:fldChar w:fldCharType="end"/>
    </w:r>
  </w:p>
  <w:p w:rsidR="008E1419" w:rsidRDefault="008E141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9" w:rsidRDefault="008E141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8E1419" w:rsidRDefault="008E141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9" w:rsidRDefault="008E1419">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19" w:rsidRDefault="008E14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52" w:rsidRDefault="00675152">
      <w:r>
        <w:separator/>
      </w:r>
    </w:p>
  </w:footnote>
  <w:footnote w:type="continuationSeparator" w:id="0">
    <w:p w:rsidR="00675152" w:rsidRDefault="0067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061"/>
    <w:multiLevelType w:val="hybridMultilevel"/>
    <w:tmpl w:val="AD7035D8"/>
    <w:lvl w:ilvl="0" w:tplc="7F9C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C4000"/>
    <w:multiLevelType w:val="hybridMultilevel"/>
    <w:tmpl w:val="D610DD52"/>
    <w:lvl w:ilvl="0" w:tplc="0409000B">
      <w:start w:val="1"/>
      <w:numFmt w:val="bullet"/>
      <w:lvlText w:val=""/>
      <w:lvlJc w:val="left"/>
      <w:pPr>
        <w:tabs>
          <w:tab w:val="num" w:pos="1070"/>
        </w:tabs>
        <w:ind w:left="1070" w:hanging="480"/>
      </w:pPr>
      <w:rPr>
        <w:rFonts w:ascii="Wingdings" w:hAnsi="Wingdings" w:hint="default"/>
      </w:rPr>
    </w:lvl>
    <w:lvl w:ilvl="1" w:tplc="04090003" w:tentative="1">
      <w:start w:val="1"/>
      <w:numFmt w:val="bullet"/>
      <w:lvlText w:val=""/>
      <w:lvlJc w:val="left"/>
      <w:pPr>
        <w:tabs>
          <w:tab w:val="num" w:pos="1550"/>
        </w:tabs>
        <w:ind w:left="1550" w:hanging="480"/>
      </w:pPr>
      <w:rPr>
        <w:rFonts w:ascii="Wingdings" w:hAnsi="Wingdings" w:hint="default"/>
      </w:rPr>
    </w:lvl>
    <w:lvl w:ilvl="2" w:tplc="04090005" w:tentative="1">
      <w:start w:val="1"/>
      <w:numFmt w:val="bullet"/>
      <w:lvlText w:val=""/>
      <w:lvlJc w:val="left"/>
      <w:pPr>
        <w:tabs>
          <w:tab w:val="num" w:pos="2030"/>
        </w:tabs>
        <w:ind w:left="2030" w:hanging="480"/>
      </w:pPr>
      <w:rPr>
        <w:rFonts w:ascii="Wingdings" w:hAnsi="Wingdings" w:hint="default"/>
      </w:rPr>
    </w:lvl>
    <w:lvl w:ilvl="3" w:tplc="04090001" w:tentative="1">
      <w:start w:val="1"/>
      <w:numFmt w:val="bullet"/>
      <w:lvlText w:val=""/>
      <w:lvlJc w:val="left"/>
      <w:pPr>
        <w:tabs>
          <w:tab w:val="num" w:pos="2510"/>
        </w:tabs>
        <w:ind w:left="2510" w:hanging="480"/>
      </w:pPr>
      <w:rPr>
        <w:rFonts w:ascii="Wingdings" w:hAnsi="Wingdings" w:hint="default"/>
      </w:rPr>
    </w:lvl>
    <w:lvl w:ilvl="4" w:tplc="04090003" w:tentative="1">
      <w:start w:val="1"/>
      <w:numFmt w:val="bullet"/>
      <w:lvlText w:val=""/>
      <w:lvlJc w:val="left"/>
      <w:pPr>
        <w:tabs>
          <w:tab w:val="num" w:pos="2990"/>
        </w:tabs>
        <w:ind w:left="2990" w:hanging="480"/>
      </w:pPr>
      <w:rPr>
        <w:rFonts w:ascii="Wingdings" w:hAnsi="Wingdings" w:hint="default"/>
      </w:rPr>
    </w:lvl>
    <w:lvl w:ilvl="5" w:tplc="04090005" w:tentative="1">
      <w:start w:val="1"/>
      <w:numFmt w:val="bullet"/>
      <w:lvlText w:val=""/>
      <w:lvlJc w:val="left"/>
      <w:pPr>
        <w:tabs>
          <w:tab w:val="num" w:pos="3470"/>
        </w:tabs>
        <w:ind w:left="3470" w:hanging="480"/>
      </w:pPr>
      <w:rPr>
        <w:rFonts w:ascii="Wingdings" w:hAnsi="Wingdings" w:hint="default"/>
      </w:rPr>
    </w:lvl>
    <w:lvl w:ilvl="6" w:tplc="04090001" w:tentative="1">
      <w:start w:val="1"/>
      <w:numFmt w:val="bullet"/>
      <w:lvlText w:val=""/>
      <w:lvlJc w:val="left"/>
      <w:pPr>
        <w:tabs>
          <w:tab w:val="num" w:pos="3950"/>
        </w:tabs>
        <w:ind w:left="3950" w:hanging="480"/>
      </w:pPr>
      <w:rPr>
        <w:rFonts w:ascii="Wingdings" w:hAnsi="Wingdings" w:hint="default"/>
      </w:rPr>
    </w:lvl>
    <w:lvl w:ilvl="7" w:tplc="04090003" w:tentative="1">
      <w:start w:val="1"/>
      <w:numFmt w:val="bullet"/>
      <w:lvlText w:val=""/>
      <w:lvlJc w:val="left"/>
      <w:pPr>
        <w:tabs>
          <w:tab w:val="num" w:pos="4430"/>
        </w:tabs>
        <w:ind w:left="4430" w:hanging="480"/>
      </w:pPr>
      <w:rPr>
        <w:rFonts w:ascii="Wingdings" w:hAnsi="Wingdings" w:hint="default"/>
      </w:rPr>
    </w:lvl>
    <w:lvl w:ilvl="8" w:tplc="04090005" w:tentative="1">
      <w:start w:val="1"/>
      <w:numFmt w:val="bullet"/>
      <w:lvlText w:val=""/>
      <w:lvlJc w:val="left"/>
      <w:pPr>
        <w:tabs>
          <w:tab w:val="num" w:pos="4910"/>
        </w:tabs>
        <w:ind w:left="4910" w:hanging="480"/>
      </w:pPr>
      <w:rPr>
        <w:rFonts w:ascii="Wingdings" w:hAnsi="Wingdings" w:hint="default"/>
      </w:rPr>
    </w:lvl>
  </w:abstractNum>
  <w:abstractNum w:abstractNumId="2" w15:restartNumberingAfterBreak="0">
    <w:nsid w:val="1CC14FBE"/>
    <w:multiLevelType w:val="hybridMultilevel"/>
    <w:tmpl w:val="645CBA3E"/>
    <w:lvl w:ilvl="0" w:tplc="1CCC35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99179DA"/>
    <w:multiLevelType w:val="hybridMultilevel"/>
    <w:tmpl w:val="910617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9B0A6D"/>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69A772F5"/>
    <w:multiLevelType w:val="hybridMultilevel"/>
    <w:tmpl w:val="C226D12E"/>
    <w:lvl w:ilvl="0" w:tplc="7076C5AA">
      <w:start w:val="1"/>
      <w:numFmt w:val="taiwaneseCountingThousand"/>
      <w:lvlText w:val="（%1）"/>
      <w:lvlJc w:val="left"/>
      <w:pPr>
        <w:tabs>
          <w:tab w:val="num" w:pos="855"/>
        </w:tabs>
        <w:ind w:left="855" w:hanging="855"/>
      </w:pPr>
      <w:rPr>
        <w:rFonts w:hint="eastAsia"/>
      </w:rPr>
    </w:lvl>
    <w:lvl w:ilvl="1" w:tplc="0409000B">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3"/>
  </w:num>
  <w:num w:numId="2">
    <w:abstractNumId w:val="6"/>
  </w:num>
  <w:num w:numId="3">
    <w:abstractNumId w:val="8"/>
  </w:num>
  <w:num w:numId="4">
    <w:abstractNumId w:val="5"/>
  </w:num>
  <w:num w:numId="5">
    <w:abstractNumId w:val="0"/>
  </w:num>
  <w:num w:numId="6">
    <w:abstractNumId w:val="4"/>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10DFD"/>
    <w:rsid w:val="00013FCF"/>
    <w:rsid w:val="00016078"/>
    <w:rsid w:val="000163AD"/>
    <w:rsid w:val="000244B4"/>
    <w:rsid w:val="0002621E"/>
    <w:rsid w:val="0003009A"/>
    <w:rsid w:val="00037AD2"/>
    <w:rsid w:val="00042404"/>
    <w:rsid w:val="00045453"/>
    <w:rsid w:val="00047FF4"/>
    <w:rsid w:val="000538DE"/>
    <w:rsid w:val="00055735"/>
    <w:rsid w:val="00056B4C"/>
    <w:rsid w:val="00061780"/>
    <w:rsid w:val="000617ED"/>
    <w:rsid w:val="00064F85"/>
    <w:rsid w:val="00065F9E"/>
    <w:rsid w:val="00076E29"/>
    <w:rsid w:val="000810E7"/>
    <w:rsid w:val="00083432"/>
    <w:rsid w:val="00083F6C"/>
    <w:rsid w:val="000941FB"/>
    <w:rsid w:val="0009490A"/>
    <w:rsid w:val="000960DC"/>
    <w:rsid w:val="00096EA4"/>
    <w:rsid w:val="000A362C"/>
    <w:rsid w:val="000A3BEA"/>
    <w:rsid w:val="000B384D"/>
    <w:rsid w:val="000C1F42"/>
    <w:rsid w:val="000C43B3"/>
    <w:rsid w:val="000D11BF"/>
    <w:rsid w:val="000D3AE2"/>
    <w:rsid w:val="000D4312"/>
    <w:rsid w:val="000D5AE8"/>
    <w:rsid w:val="000E032C"/>
    <w:rsid w:val="000E1267"/>
    <w:rsid w:val="000E2456"/>
    <w:rsid w:val="000E7FC3"/>
    <w:rsid w:val="000F45E1"/>
    <w:rsid w:val="001037A2"/>
    <w:rsid w:val="0010467B"/>
    <w:rsid w:val="0010786A"/>
    <w:rsid w:val="00110224"/>
    <w:rsid w:val="001129A8"/>
    <w:rsid w:val="00112DAD"/>
    <w:rsid w:val="00113AF1"/>
    <w:rsid w:val="0011483E"/>
    <w:rsid w:val="00114DBB"/>
    <w:rsid w:val="0011621D"/>
    <w:rsid w:val="0011628C"/>
    <w:rsid w:val="00117C19"/>
    <w:rsid w:val="0012088E"/>
    <w:rsid w:val="001246A0"/>
    <w:rsid w:val="00124C38"/>
    <w:rsid w:val="00126CF4"/>
    <w:rsid w:val="00132F37"/>
    <w:rsid w:val="00135FCF"/>
    <w:rsid w:val="00145A8E"/>
    <w:rsid w:val="00157F99"/>
    <w:rsid w:val="00160042"/>
    <w:rsid w:val="001600E3"/>
    <w:rsid w:val="00161E62"/>
    <w:rsid w:val="00191149"/>
    <w:rsid w:val="00195774"/>
    <w:rsid w:val="001A21B1"/>
    <w:rsid w:val="001A4509"/>
    <w:rsid w:val="001C41DE"/>
    <w:rsid w:val="001C73B3"/>
    <w:rsid w:val="001D0275"/>
    <w:rsid w:val="001D375A"/>
    <w:rsid w:val="001D6E36"/>
    <w:rsid w:val="001E2396"/>
    <w:rsid w:val="001E695D"/>
    <w:rsid w:val="001E6F68"/>
    <w:rsid w:val="001E7E2F"/>
    <w:rsid w:val="001F32AB"/>
    <w:rsid w:val="001F436C"/>
    <w:rsid w:val="001F4AF0"/>
    <w:rsid w:val="00200B2C"/>
    <w:rsid w:val="002037E4"/>
    <w:rsid w:val="002043BD"/>
    <w:rsid w:val="00206EE3"/>
    <w:rsid w:val="00231153"/>
    <w:rsid w:val="00231CD2"/>
    <w:rsid w:val="00234B15"/>
    <w:rsid w:val="00235E6F"/>
    <w:rsid w:val="00245E0C"/>
    <w:rsid w:val="00250276"/>
    <w:rsid w:val="00251267"/>
    <w:rsid w:val="002556BC"/>
    <w:rsid w:val="002560EB"/>
    <w:rsid w:val="002565B3"/>
    <w:rsid w:val="00267EB7"/>
    <w:rsid w:val="0027256D"/>
    <w:rsid w:val="00274ACD"/>
    <w:rsid w:val="00275F7F"/>
    <w:rsid w:val="00277626"/>
    <w:rsid w:val="00283E53"/>
    <w:rsid w:val="00283F6F"/>
    <w:rsid w:val="002851FF"/>
    <w:rsid w:val="00291D16"/>
    <w:rsid w:val="00294F44"/>
    <w:rsid w:val="00296FAB"/>
    <w:rsid w:val="002A4320"/>
    <w:rsid w:val="002B1143"/>
    <w:rsid w:val="002B3102"/>
    <w:rsid w:val="002B771D"/>
    <w:rsid w:val="002D24E5"/>
    <w:rsid w:val="002D500F"/>
    <w:rsid w:val="002E1745"/>
    <w:rsid w:val="002E530F"/>
    <w:rsid w:val="002E604A"/>
    <w:rsid w:val="002F2DE7"/>
    <w:rsid w:val="00303543"/>
    <w:rsid w:val="003065A7"/>
    <w:rsid w:val="00315962"/>
    <w:rsid w:val="00322790"/>
    <w:rsid w:val="00325249"/>
    <w:rsid w:val="00326409"/>
    <w:rsid w:val="00332969"/>
    <w:rsid w:val="0033629D"/>
    <w:rsid w:val="003377EE"/>
    <w:rsid w:val="003408F9"/>
    <w:rsid w:val="003420A2"/>
    <w:rsid w:val="00342E7D"/>
    <w:rsid w:val="00365089"/>
    <w:rsid w:val="003730D2"/>
    <w:rsid w:val="0037795F"/>
    <w:rsid w:val="00382D79"/>
    <w:rsid w:val="00391C6C"/>
    <w:rsid w:val="003957C0"/>
    <w:rsid w:val="00395FB7"/>
    <w:rsid w:val="00397A9D"/>
    <w:rsid w:val="003A29EE"/>
    <w:rsid w:val="003B1C92"/>
    <w:rsid w:val="003B5DB6"/>
    <w:rsid w:val="003C3C20"/>
    <w:rsid w:val="003D24AB"/>
    <w:rsid w:val="003D3EC0"/>
    <w:rsid w:val="003D71B1"/>
    <w:rsid w:val="003E5BE4"/>
    <w:rsid w:val="003F426E"/>
    <w:rsid w:val="003F7848"/>
    <w:rsid w:val="004069D0"/>
    <w:rsid w:val="004074F9"/>
    <w:rsid w:val="004079AF"/>
    <w:rsid w:val="004117F4"/>
    <w:rsid w:val="0041473E"/>
    <w:rsid w:val="00422562"/>
    <w:rsid w:val="00424821"/>
    <w:rsid w:val="00427521"/>
    <w:rsid w:val="0043020D"/>
    <w:rsid w:val="004345FE"/>
    <w:rsid w:val="00436A70"/>
    <w:rsid w:val="00437C44"/>
    <w:rsid w:val="0044024D"/>
    <w:rsid w:val="00445365"/>
    <w:rsid w:val="0044555A"/>
    <w:rsid w:val="004502AD"/>
    <w:rsid w:val="00455BD4"/>
    <w:rsid w:val="0046064B"/>
    <w:rsid w:val="00462550"/>
    <w:rsid w:val="00463EDA"/>
    <w:rsid w:val="00465A1E"/>
    <w:rsid w:val="00473AFD"/>
    <w:rsid w:val="004755B5"/>
    <w:rsid w:val="00475C2F"/>
    <w:rsid w:val="00475EA4"/>
    <w:rsid w:val="00481678"/>
    <w:rsid w:val="00487279"/>
    <w:rsid w:val="00487A93"/>
    <w:rsid w:val="0049237E"/>
    <w:rsid w:val="00492A3A"/>
    <w:rsid w:val="00493B4D"/>
    <w:rsid w:val="00493E67"/>
    <w:rsid w:val="00495AEA"/>
    <w:rsid w:val="00497A30"/>
    <w:rsid w:val="004A07EC"/>
    <w:rsid w:val="004A344D"/>
    <w:rsid w:val="004A3F07"/>
    <w:rsid w:val="004A44CF"/>
    <w:rsid w:val="004A5DF6"/>
    <w:rsid w:val="004B125D"/>
    <w:rsid w:val="004B166A"/>
    <w:rsid w:val="004B3714"/>
    <w:rsid w:val="004B5052"/>
    <w:rsid w:val="004B7DD4"/>
    <w:rsid w:val="004C1448"/>
    <w:rsid w:val="004C3091"/>
    <w:rsid w:val="004C45DD"/>
    <w:rsid w:val="004C5606"/>
    <w:rsid w:val="004D1256"/>
    <w:rsid w:val="004E1377"/>
    <w:rsid w:val="004E1DFE"/>
    <w:rsid w:val="004E2E4A"/>
    <w:rsid w:val="004F0923"/>
    <w:rsid w:val="004F6644"/>
    <w:rsid w:val="00503228"/>
    <w:rsid w:val="005127B3"/>
    <w:rsid w:val="00517DB1"/>
    <w:rsid w:val="00525029"/>
    <w:rsid w:val="00525B6F"/>
    <w:rsid w:val="0053557E"/>
    <w:rsid w:val="005418FA"/>
    <w:rsid w:val="00542426"/>
    <w:rsid w:val="00546A77"/>
    <w:rsid w:val="00547A43"/>
    <w:rsid w:val="00550C08"/>
    <w:rsid w:val="00553DA7"/>
    <w:rsid w:val="00556215"/>
    <w:rsid w:val="00557F38"/>
    <w:rsid w:val="00562210"/>
    <w:rsid w:val="00565725"/>
    <w:rsid w:val="005710AF"/>
    <w:rsid w:val="0057302B"/>
    <w:rsid w:val="00575A0F"/>
    <w:rsid w:val="00576204"/>
    <w:rsid w:val="00581072"/>
    <w:rsid w:val="005811C1"/>
    <w:rsid w:val="005817EC"/>
    <w:rsid w:val="0058697E"/>
    <w:rsid w:val="00590003"/>
    <w:rsid w:val="00590DF5"/>
    <w:rsid w:val="00591EDB"/>
    <w:rsid w:val="00592519"/>
    <w:rsid w:val="0059264D"/>
    <w:rsid w:val="0059407E"/>
    <w:rsid w:val="005963BB"/>
    <w:rsid w:val="00596888"/>
    <w:rsid w:val="005A1515"/>
    <w:rsid w:val="005D16F6"/>
    <w:rsid w:val="005D59A6"/>
    <w:rsid w:val="005E01AC"/>
    <w:rsid w:val="005E7C4D"/>
    <w:rsid w:val="005F1251"/>
    <w:rsid w:val="005F4CCB"/>
    <w:rsid w:val="00617FCF"/>
    <w:rsid w:val="00621DC1"/>
    <w:rsid w:val="0062720D"/>
    <w:rsid w:val="00627EFE"/>
    <w:rsid w:val="006301B1"/>
    <w:rsid w:val="00631087"/>
    <w:rsid w:val="006314F5"/>
    <w:rsid w:val="00635A33"/>
    <w:rsid w:val="00635F80"/>
    <w:rsid w:val="0063601B"/>
    <w:rsid w:val="00636581"/>
    <w:rsid w:val="00636A73"/>
    <w:rsid w:val="006409F9"/>
    <w:rsid w:val="00641067"/>
    <w:rsid w:val="006411BB"/>
    <w:rsid w:val="006507D7"/>
    <w:rsid w:val="00651A87"/>
    <w:rsid w:val="00651FF1"/>
    <w:rsid w:val="006734B8"/>
    <w:rsid w:val="00675152"/>
    <w:rsid w:val="0067573D"/>
    <w:rsid w:val="00677181"/>
    <w:rsid w:val="00677B81"/>
    <w:rsid w:val="0068114A"/>
    <w:rsid w:val="0068268D"/>
    <w:rsid w:val="006832BF"/>
    <w:rsid w:val="00683879"/>
    <w:rsid w:val="00686288"/>
    <w:rsid w:val="006A3521"/>
    <w:rsid w:val="006A3EDF"/>
    <w:rsid w:val="006A53BD"/>
    <w:rsid w:val="006B2674"/>
    <w:rsid w:val="006B2705"/>
    <w:rsid w:val="006B7E9D"/>
    <w:rsid w:val="006C299C"/>
    <w:rsid w:val="006D667D"/>
    <w:rsid w:val="006D68A5"/>
    <w:rsid w:val="006F72B6"/>
    <w:rsid w:val="0070491B"/>
    <w:rsid w:val="0070661A"/>
    <w:rsid w:val="007200CB"/>
    <w:rsid w:val="007206EF"/>
    <w:rsid w:val="0072114D"/>
    <w:rsid w:val="00732A25"/>
    <w:rsid w:val="00734189"/>
    <w:rsid w:val="0073718A"/>
    <w:rsid w:val="007401DB"/>
    <w:rsid w:val="007404EB"/>
    <w:rsid w:val="00751663"/>
    <w:rsid w:val="007543DD"/>
    <w:rsid w:val="0075541E"/>
    <w:rsid w:val="00760100"/>
    <w:rsid w:val="00760FD1"/>
    <w:rsid w:val="00774181"/>
    <w:rsid w:val="007744EE"/>
    <w:rsid w:val="00786018"/>
    <w:rsid w:val="0079252B"/>
    <w:rsid w:val="007971B9"/>
    <w:rsid w:val="007A186C"/>
    <w:rsid w:val="007A44BF"/>
    <w:rsid w:val="007A6F8F"/>
    <w:rsid w:val="007B3195"/>
    <w:rsid w:val="007C2EF8"/>
    <w:rsid w:val="007C3288"/>
    <w:rsid w:val="007C3931"/>
    <w:rsid w:val="007C3CD0"/>
    <w:rsid w:val="007C42C0"/>
    <w:rsid w:val="007C445D"/>
    <w:rsid w:val="007C6D3B"/>
    <w:rsid w:val="007C6E67"/>
    <w:rsid w:val="007D46F7"/>
    <w:rsid w:val="007D5DE8"/>
    <w:rsid w:val="007E270F"/>
    <w:rsid w:val="007F0C1E"/>
    <w:rsid w:val="007F3B7C"/>
    <w:rsid w:val="00806E2D"/>
    <w:rsid w:val="00812521"/>
    <w:rsid w:val="008126A7"/>
    <w:rsid w:val="00813C6C"/>
    <w:rsid w:val="008271D8"/>
    <w:rsid w:val="0083587B"/>
    <w:rsid w:val="00836D47"/>
    <w:rsid w:val="00842668"/>
    <w:rsid w:val="00844760"/>
    <w:rsid w:val="008479BD"/>
    <w:rsid w:val="008502C4"/>
    <w:rsid w:val="008531D2"/>
    <w:rsid w:val="0085412B"/>
    <w:rsid w:val="00854B3A"/>
    <w:rsid w:val="008579D7"/>
    <w:rsid w:val="00857D96"/>
    <w:rsid w:val="008606CD"/>
    <w:rsid w:val="00871604"/>
    <w:rsid w:val="00874584"/>
    <w:rsid w:val="00882D09"/>
    <w:rsid w:val="0088386C"/>
    <w:rsid w:val="008858EB"/>
    <w:rsid w:val="00886CCA"/>
    <w:rsid w:val="008876F6"/>
    <w:rsid w:val="0089023E"/>
    <w:rsid w:val="00891F2C"/>
    <w:rsid w:val="00893352"/>
    <w:rsid w:val="0089490D"/>
    <w:rsid w:val="0089582C"/>
    <w:rsid w:val="008962CE"/>
    <w:rsid w:val="008B5C55"/>
    <w:rsid w:val="008C0331"/>
    <w:rsid w:val="008C16E9"/>
    <w:rsid w:val="008C23A4"/>
    <w:rsid w:val="008C3D89"/>
    <w:rsid w:val="008C7A0D"/>
    <w:rsid w:val="008D17E4"/>
    <w:rsid w:val="008D18B9"/>
    <w:rsid w:val="008D48B8"/>
    <w:rsid w:val="008E1419"/>
    <w:rsid w:val="008E4653"/>
    <w:rsid w:val="009011DB"/>
    <w:rsid w:val="00904AB0"/>
    <w:rsid w:val="009060E0"/>
    <w:rsid w:val="009066A8"/>
    <w:rsid w:val="00916210"/>
    <w:rsid w:val="00916A05"/>
    <w:rsid w:val="00917869"/>
    <w:rsid w:val="0092267C"/>
    <w:rsid w:val="009241D6"/>
    <w:rsid w:val="00924C47"/>
    <w:rsid w:val="00933705"/>
    <w:rsid w:val="0093436E"/>
    <w:rsid w:val="00934893"/>
    <w:rsid w:val="0093699D"/>
    <w:rsid w:val="00946269"/>
    <w:rsid w:val="00950866"/>
    <w:rsid w:val="00955052"/>
    <w:rsid w:val="00957AB8"/>
    <w:rsid w:val="00960C0D"/>
    <w:rsid w:val="00961A95"/>
    <w:rsid w:val="009625C7"/>
    <w:rsid w:val="00964BA9"/>
    <w:rsid w:val="009712BB"/>
    <w:rsid w:val="0097293D"/>
    <w:rsid w:val="0097537E"/>
    <w:rsid w:val="00975382"/>
    <w:rsid w:val="00977910"/>
    <w:rsid w:val="00981DF5"/>
    <w:rsid w:val="00985808"/>
    <w:rsid w:val="009944F7"/>
    <w:rsid w:val="009A026D"/>
    <w:rsid w:val="009A1739"/>
    <w:rsid w:val="009B6741"/>
    <w:rsid w:val="009B6FA9"/>
    <w:rsid w:val="009C4F7E"/>
    <w:rsid w:val="009C676D"/>
    <w:rsid w:val="009D121A"/>
    <w:rsid w:val="009D1EA8"/>
    <w:rsid w:val="009D6873"/>
    <w:rsid w:val="009E4CB7"/>
    <w:rsid w:val="009E51ED"/>
    <w:rsid w:val="009E6D63"/>
    <w:rsid w:val="009F303C"/>
    <w:rsid w:val="009F5983"/>
    <w:rsid w:val="009F6542"/>
    <w:rsid w:val="009F7EAF"/>
    <w:rsid w:val="00A01D03"/>
    <w:rsid w:val="00A052F5"/>
    <w:rsid w:val="00A06722"/>
    <w:rsid w:val="00A10208"/>
    <w:rsid w:val="00A14BC7"/>
    <w:rsid w:val="00A216AF"/>
    <w:rsid w:val="00A2527E"/>
    <w:rsid w:val="00A3313E"/>
    <w:rsid w:val="00A358CC"/>
    <w:rsid w:val="00A4062C"/>
    <w:rsid w:val="00A4348C"/>
    <w:rsid w:val="00A45D1D"/>
    <w:rsid w:val="00A51F3B"/>
    <w:rsid w:val="00A5268A"/>
    <w:rsid w:val="00A52900"/>
    <w:rsid w:val="00A53564"/>
    <w:rsid w:val="00A5551A"/>
    <w:rsid w:val="00A57298"/>
    <w:rsid w:val="00A57CEF"/>
    <w:rsid w:val="00A57DF0"/>
    <w:rsid w:val="00A620DE"/>
    <w:rsid w:val="00A62920"/>
    <w:rsid w:val="00A72142"/>
    <w:rsid w:val="00A737C0"/>
    <w:rsid w:val="00A760E2"/>
    <w:rsid w:val="00A87754"/>
    <w:rsid w:val="00A93442"/>
    <w:rsid w:val="00A94122"/>
    <w:rsid w:val="00A96EF0"/>
    <w:rsid w:val="00AA05DE"/>
    <w:rsid w:val="00AA19BF"/>
    <w:rsid w:val="00AA1B8F"/>
    <w:rsid w:val="00AA2B16"/>
    <w:rsid w:val="00AA31C0"/>
    <w:rsid w:val="00AA7D30"/>
    <w:rsid w:val="00AB0D05"/>
    <w:rsid w:val="00AB3A4D"/>
    <w:rsid w:val="00AB4167"/>
    <w:rsid w:val="00AB41A7"/>
    <w:rsid w:val="00AB59CF"/>
    <w:rsid w:val="00AB59D8"/>
    <w:rsid w:val="00AC2E66"/>
    <w:rsid w:val="00AC4941"/>
    <w:rsid w:val="00AC68A0"/>
    <w:rsid w:val="00AC69F9"/>
    <w:rsid w:val="00AD42E3"/>
    <w:rsid w:val="00AD666E"/>
    <w:rsid w:val="00AE25BB"/>
    <w:rsid w:val="00AE375A"/>
    <w:rsid w:val="00AE61AD"/>
    <w:rsid w:val="00AF535F"/>
    <w:rsid w:val="00AF60EA"/>
    <w:rsid w:val="00B0036B"/>
    <w:rsid w:val="00B01EA9"/>
    <w:rsid w:val="00B03209"/>
    <w:rsid w:val="00B07B51"/>
    <w:rsid w:val="00B129D9"/>
    <w:rsid w:val="00B17CCB"/>
    <w:rsid w:val="00B25983"/>
    <w:rsid w:val="00B30F24"/>
    <w:rsid w:val="00B31CDB"/>
    <w:rsid w:val="00B3404F"/>
    <w:rsid w:val="00B5302C"/>
    <w:rsid w:val="00B63D4E"/>
    <w:rsid w:val="00B64F26"/>
    <w:rsid w:val="00B666FE"/>
    <w:rsid w:val="00B86A8A"/>
    <w:rsid w:val="00B9352A"/>
    <w:rsid w:val="00B9374A"/>
    <w:rsid w:val="00B93D16"/>
    <w:rsid w:val="00BA27E5"/>
    <w:rsid w:val="00BA4E70"/>
    <w:rsid w:val="00BA70A1"/>
    <w:rsid w:val="00BB669E"/>
    <w:rsid w:val="00BB6BFA"/>
    <w:rsid w:val="00BC17DB"/>
    <w:rsid w:val="00BC26B6"/>
    <w:rsid w:val="00BC47CE"/>
    <w:rsid w:val="00BC573E"/>
    <w:rsid w:val="00BC679E"/>
    <w:rsid w:val="00BC7389"/>
    <w:rsid w:val="00BD6995"/>
    <w:rsid w:val="00BE3C2F"/>
    <w:rsid w:val="00BE4826"/>
    <w:rsid w:val="00BE55D7"/>
    <w:rsid w:val="00BF2EC8"/>
    <w:rsid w:val="00BF7928"/>
    <w:rsid w:val="00C00825"/>
    <w:rsid w:val="00C171DF"/>
    <w:rsid w:val="00C2109D"/>
    <w:rsid w:val="00C229CD"/>
    <w:rsid w:val="00C34879"/>
    <w:rsid w:val="00C50C98"/>
    <w:rsid w:val="00C517A3"/>
    <w:rsid w:val="00C531C2"/>
    <w:rsid w:val="00C5709F"/>
    <w:rsid w:val="00C6082D"/>
    <w:rsid w:val="00C609C5"/>
    <w:rsid w:val="00C633EB"/>
    <w:rsid w:val="00C64C37"/>
    <w:rsid w:val="00C65A49"/>
    <w:rsid w:val="00C6694A"/>
    <w:rsid w:val="00C71079"/>
    <w:rsid w:val="00C717F5"/>
    <w:rsid w:val="00C74516"/>
    <w:rsid w:val="00C753CB"/>
    <w:rsid w:val="00C76B0A"/>
    <w:rsid w:val="00C84F3C"/>
    <w:rsid w:val="00C85617"/>
    <w:rsid w:val="00C92E38"/>
    <w:rsid w:val="00C944B6"/>
    <w:rsid w:val="00C97C56"/>
    <w:rsid w:val="00CA08D2"/>
    <w:rsid w:val="00CB29B9"/>
    <w:rsid w:val="00CC414D"/>
    <w:rsid w:val="00CC4E1C"/>
    <w:rsid w:val="00CC5186"/>
    <w:rsid w:val="00CD1F11"/>
    <w:rsid w:val="00CD2783"/>
    <w:rsid w:val="00CE0C39"/>
    <w:rsid w:val="00CF261B"/>
    <w:rsid w:val="00CF2C5B"/>
    <w:rsid w:val="00CF3956"/>
    <w:rsid w:val="00D05C5D"/>
    <w:rsid w:val="00D07A4F"/>
    <w:rsid w:val="00D153E2"/>
    <w:rsid w:val="00D15AC3"/>
    <w:rsid w:val="00D179D3"/>
    <w:rsid w:val="00D24A44"/>
    <w:rsid w:val="00D24E83"/>
    <w:rsid w:val="00D266B2"/>
    <w:rsid w:val="00D279C4"/>
    <w:rsid w:val="00D34715"/>
    <w:rsid w:val="00D40644"/>
    <w:rsid w:val="00D40D50"/>
    <w:rsid w:val="00D427CB"/>
    <w:rsid w:val="00D430CF"/>
    <w:rsid w:val="00D50063"/>
    <w:rsid w:val="00D515EC"/>
    <w:rsid w:val="00D5354A"/>
    <w:rsid w:val="00D55551"/>
    <w:rsid w:val="00D56221"/>
    <w:rsid w:val="00D6199B"/>
    <w:rsid w:val="00D61AD8"/>
    <w:rsid w:val="00D658E9"/>
    <w:rsid w:val="00D71532"/>
    <w:rsid w:val="00D81242"/>
    <w:rsid w:val="00D82F36"/>
    <w:rsid w:val="00D86EA6"/>
    <w:rsid w:val="00D86FE3"/>
    <w:rsid w:val="00D87AAD"/>
    <w:rsid w:val="00D9598C"/>
    <w:rsid w:val="00DA3F23"/>
    <w:rsid w:val="00DA46C2"/>
    <w:rsid w:val="00DA6195"/>
    <w:rsid w:val="00DC4187"/>
    <w:rsid w:val="00DC5A9E"/>
    <w:rsid w:val="00DC5EEE"/>
    <w:rsid w:val="00DC6DBF"/>
    <w:rsid w:val="00DD0154"/>
    <w:rsid w:val="00DD1EE1"/>
    <w:rsid w:val="00DD265F"/>
    <w:rsid w:val="00DD2AB6"/>
    <w:rsid w:val="00DD6D44"/>
    <w:rsid w:val="00DE45E4"/>
    <w:rsid w:val="00DF049C"/>
    <w:rsid w:val="00DF2B6E"/>
    <w:rsid w:val="00DF2D1F"/>
    <w:rsid w:val="00DF43A9"/>
    <w:rsid w:val="00DF54CF"/>
    <w:rsid w:val="00DF637E"/>
    <w:rsid w:val="00E00428"/>
    <w:rsid w:val="00E02832"/>
    <w:rsid w:val="00E065CB"/>
    <w:rsid w:val="00E07986"/>
    <w:rsid w:val="00E11A9C"/>
    <w:rsid w:val="00E127FE"/>
    <w:rsid w:val="00E16E87"/>
    <w:rsid w:val="00E20DDB"/>
    <w:rsid w:val="00E20E66"/>
    <w:rsid w:val="00E3107F"/>
    <w:rsid w:val="00E35F0A"/>
    <w:rsid w:val="00E41163"/>
    <w:rsid w:val="00E439E6"/>
    <w:rsid w:val="00E44956"/>
    <w:rsid w:val="00E55315"/>
    <w:rsid w:val="00E57A2E"/>
    <w:rsid w:val="00E67BD4"/>
    <w:rsid w:val="00E7619D"/>
    <w:rsid w:val="00E7678E"/>
    <w:rsid w:val="00E810DC"/>
    <w:rsid w:val="00E844FA"/>
    <w:rsid w:val="00E86ED6"/>
    <w:rsid w:val="00E87FBB"/>
    <w:rsid w:val="00E90444"/>
    <w:rsid w:val="00E9192B"/>
    <w:rsid w:val="00E97EFD"/>
    <w:rsid w:val="00EA532D"/>
    <w:rsid w:val="00EB5A70"/>
    <w:rsid w:val="00EC104C"/>
    <w:rsid w:val="00EC40D9"/>
    <w:rsid w:val="00ED0240"/>
    <w:rsid w:val="00ED2432"/>
    <w:rsid w:val="00ED3F2B"/>
    <w:rsid w:val="00ED54BE"/>
    <w:rsid w:val="00ED6AC2"/>
    <w:rsid w:val="00ED726D"/>
    <w:rsid w:val="00EE288B"/>
    <w:rsid w:val="00EF2C46"/>
    <w:rsid w:val="00EF3792"/>
    <w:rsid w:val="00EF7C87"/>
    <w:rsid w:val="00F01040"/>
    <w:rsid w:val="00F13F46"/>
    <w:rsid w:val="00F146D5"/>
    <w:rsid w:val="00F1785F"/>
    <w:rsid w:val="00F21802"/>
    <w:rsid w:val="00F21B2C"/>
    <w:rsid w:val="00F21F13"/>
    <w:rsid w:val="00F24785"/>
    <w:rsid w:val="00F27FAD"/>
    <w:rsid w:val="00F352A9"/>
    <w:rsid w:val="00F3791C"/>
    <w:rsid w:val="00F37AA6"/>
    <w:rsid w:val="00F41C8D"/>
    <w:rsid w:val="00F43BB1"/>
    <w:rsid w:val="00F45282"/>
    <w:rsid w:val="00F46F4D"/>
    <w:rsid w:val="00F47377"/>
    <w:rsid w:val="00F512CC"/>
    <w:rsid w:val="00F5521D"/>
    <w:rsid w:val="00F55649"/>
    <w:rsid w:val="00F62519"/>
    <w:rsid w:val="00F62DED"/>
    <w:rsid w:val="00F66616"/>
    <w:rsid w:val="00F66ABB"/>
    <w:rsid w:val="00F6734C"/>
    <w:rsid w:val="00F7036C"/>
    <w:rsid w:val="00F72B2F"/>
    <w:rsid w:val="00F74C6F"/>
    <w:rsid w:val="00F80EA6"/>
    <w:rsid w:val="00F828FF"/>
    <w:rsid w:val="00F93D81"/>
    <w:rsid w:val="00F93DB2"/>
    <w:rsid w:val="00F9515A"/>
    <w:rsid w:val="00FA175F"/>
    <w:rsid w:val="00FA2BBF"/>
    <w:rsid w:val="00FA372A"/>
    <w:rsid w:val="00FB6544"/>
    <w:rsid w:val="00FC6F17"/>
    <w:rsid w:val="00FD3720"/>
    <w:rsid w:val="00FD4926"/>
    <w:rsid w:val="00FD548D"/>
    <w:rsid w:val="00FD5E4E"/>
    <w:rsid w:val="00FE0F07"/>
    <w:rsid w:val="00FF372C"/>
    <w:rsid w:val="00FF61E1"/>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55D2A02F"/>
  <w15:chartTrackingRefBased/>
  <w15:docId w15:val="{643BA5F8-C336-4054-A7F4-0F518EC2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uiPriority="11"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a">
    <w:name w:val="Normal"/>
    <w:qFormat/>
    <w:rsid w:val="00F66616"/>
    <w:pPr>
      <w:widowControl w:val="0"/>
    </w:pPr>
    <w:rPr>
      <w:kern w:val="2"/>
      <w:sz w:val="24"/>
      <w:szCs w:val="24"/>
    </w:rPr>
  </w:style>
  <w:style w:type="paragraph" w:styleId="1">
    <w:name w:val="heading 1"/>
    <w:basedOn w:val="a"/>
    <w:next w:val="a"/>
    <w:link w:val="10"/>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0">
    <w:name w:val="heading 2"/>
    <w:basedOn w:val="a"/>
    <w:next w:val="a"/>
    <w:link w:val="21"/>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link w:val="30"/>
    <w:rPr>
      <w:rFonts w:ascii="標楷體" w:eastAsia="標楷體" w:hAnsi="Times New Roman"/>
      <w:b/>
      <w:bCs/>
      <w:sz w:val="32"/>
      <w:szCs w:val="32"/>
    </w:rPr>
  </w:style>
  <w:style w:type="paragraph" w:styleId="a3">
    <w:name w:val="Body Text Indent"/>
    <w:basedOn w:val="a"/>
    <w:link w:val="a4"/>
    <w:pPr>
      <w:spacing w:line="400" w:lineRule="exact"/>
      <w:ind w:left="720" w:hangingChars="300" w:hanging="720"/>
    </w:pPr>
    <w:rPr>
      <w:rFonts w:ascii="標楷體" w:eastAsia="標楷體" w:hAnsi="標楷體"/>
      <w:color w:val="000000"/>
    </w:rPr>
  </w:style>
  <w:style w:type="paragraph" w:styleId="22">
    <w:name w:val="Body Text Indent 2"/>
    <w:basedOn w:val="a"/>
    <w:link w:val="23"/>
    <w:pPr>
      <w:spacing w:line="400" w:lineRule="exact"/>
      <w:ind w:leftChars="200" w:left="480" w:firstLineChars="175" w:firstLine="420"/>
    </w:pPr>
    <w:rPr>
      <w:rFonts w:ascii="標楷體" w:eastAsia="標楷體"/>
    </w:rPr>
  </w:style>
  <w:style w:type="paragraph" w:styleId="31">
    <w:name w:val="Body Text Indent 3"/>
    <w:basedOn w:val="a"/>
    <w:link w:val="32"/>
    <w:pPr>
      <w:spacing w:line="400" w:lineRule="exact"/>
      <w:ind w:leftChars="225" w:left="540"/>
    </w:pPr>
    <w:rPr>
      <w:rFonts w:ascii="標楷體" w:eastAsia="標楷體" w:hAnsi="標楷體"/>
      <w:color w:val="000000"/>
    </w:rPr>
  </w:style>
  <w:style w:type="paragraph" w:styleId="a5">
    <w:name w:val="Body Text"/>
    <w:basedOn w:val="a"/>
    <w:link w:val="a6"/>
    <w:rPr>
      <w:sz w:val="20"/>
    </w:rPr>
  </w:style>
  <w:style w:type="paragraph" w:customStyle="1" w:styleId="a7">
    <w:name w:val="表"/>
    <w:basedOn w:val="a"/>
    <w:autoRedefine/>
    <w:rsid w:val="00E97EFD"/>
    <w:pPr>
      <w:snapToGrid w:val="0"/>
      <w:jc w:val="center"/>
    </w:pPr>
    <w:rPr>
      <w:rFonts w:ascii="標楷體" w:eastAsia="標楷體" w:hAnsi="標楷體"/>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4">
    <w:name w:val="2.表頭文字"/>
    <w:basedOn w:val="a"/>
    <w:pPr>
      <w:jc w:val="center"/>
    </w:pPr>
    <w:rPr>
      <w:rFonts w:ascii="Times New Roman" w:eastAsia="華康中圓體" w:hAnsi="Times New Roman"/>
      <w:szCs w:val="20"/>
    </w:rPr>
  </w:style>
  <w:style w:type="paragraph" w:styleId="a8">
    <w:name w:val="annotation text"/>
    <w:basedOn w:val="a"/>
    <w:link w:val="11"/>
    <w:semiHidden/>
    <w:rPr>
      <w:rFonts w:ascii="Times New Roman" w:hAnsi="Times New Roman"/>
    </w:rPr>
  </w:style>
  <w:style w:type="character" w:styleId="a9">
    <w:name w:val="FollowedHyperlink"/>
    <w:rPr>
      <w:color w:val="800080"/>
      <w:u w:val="single"/>
    </w:rPr>
  </w:style>
  <w:style w:type="paragraph" w:styleId="aa">
    <w:name w:val="footer"/>
    <w:basedOn w:val="a"/>
    <w:link w:val="ab"/>
    <w:uiPriority w:val="99"/>
    <w:rsid w:val="001D6E36"/>
    <w:pPr>
      <w:tabs>
        <w:tab w:val="center" w:pos="4153"/>
        <w:tab w:val="right" w:pos="8306"/>
      </w:tabs>
      <w:snapToGrid w:val="0"/>
    </w:pPr>
    <w:rPr>
      <w:sz w:val="20"/>
      <w:szCs w:val="20"/>
    </w:rPr>
  </w:style>
  <w:style w:type="character" w:styleId="ac">
    <w:name w:val="page number"/>
    <w:basedOn w:val="a0"/>
    <w:rsid w:val="001D6E36"/>
  </w:style>
  <w:style w:type="paragraph" w:styleId="ad">
    <w:name w:val="header"/>
    <w:basedOn w:val="a"/>
    <w:link w:val="ae"/>
    <w:rsid w:val="00FA175F"/>
    <w:pPr>
      <w:tabs>
        <w:tab w:val="center" w:pos="4153"/>
        <w:tab w:val="right" w:pos="8306"/>
      </w:tabs>
      <w:snapToGrid w:val="0"/>
    </w:pPr>
    <w:rPr>
      <w:sz w:val="20"/>
      <w:szCs w:val="20"/>
    </w:rPr>
  </w:style>
  <w:style w:type="table" w:styleId="af">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DD265F"/>
    <w:rPr>
      <w:rFonts w:ascii="Arial" w:hAnsi="Arial" w:cs="Times New Roman"/>
      <w:sz w:val="18"/>
      <w:szCs w:val="18"/>
    </w:rPr>
  </w:style>
  <w:style w:type="character" w:styleId="af2">
    <w:name w:val="Hyperlink"/>
    <w:rsid w:val="00553DA7"/>
    <w:rPr>
      <w:color w:val="0000FF"/>
      <w:u w:val="single"/>
    </w:rPr>
  </w:style>
  <w:style w:type="paragraph" w:customStyle="1" w:styleId="af3">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b">
    <w:name w:val="頁尾 字元"/>
    <w:link w:val="aa"/>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1">
    <w:name w:val="標題 2 字元"/>
    <w:link w:val="20"/>
    <w:uiPriority w:val="9"/>
    <w:rsid w:val="00CD1F11"/>
    <w:rPr>
      <w:rFonts w:ascii="Cambria" w:hAnsi="Cambria"/>
      <w:b/>
      <w:bCs/>
      <w:sz w:val="48"/>
      <w:szCs w:val="48"/>
    </w:rPr>
  </w:style>
  <w:style w:type="character" w:customStyle="1" w:styleId="10">
    <w:name w:val="標題 1 字元"/>
    <w:link w:val="1"/>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4">
    <w:name w:val="Subtitle"/>
    <w:basedOn w:val="a"/>
    <w:next w:val="a"/>
    <w:link w:val="af5"/>
    <w:uiPriority w:val="11"/>
    <w:qFormat/>
    <w:rsid w:val="00CD1F11"/>
    <w:pPr>
      <w:spacing w:after="60"/>
      <w:jc w:val="center"/>
      <w:outlineLvl w:val="1"/>
    </w:pPr>
    <w:rPr>
      <w:rFonts w:ascii="Cambria" w:hAnsi="Cambria"/>
      <w:i/>
      <w:iCs/>
    </w:rPr>
  </w:style>
  <w:style w:type="character" w:customStyle="1" w:styleId="af5">
    <w:name w:val="副標題 字元"/>
    <w:link w:val="af4"/>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e">
    <w:name w:val="頁首 字元"/>
    <w:link w:val="ad"/>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6">
    <w:name w:val="annotation reference"/>
    <w:uiPriority w:val="99"/>
    <w:unhideWhenUsed/>
    <w:rsid w:val="00CD1F11"/>
    <w:rPr>
      <w:sz w:val="18"/>
      <w:szCs w:val="18"/>
    </w:rPr>
  </w:style>
  <w:style w:type="character" w:customStyle="1" w:styleId="af7">
    <w:name w:val="註解文字 字元"/>
    <w:semiHidden/>
    <w:rsid w:val="00CD1F11"/>
    <w:rPr>
      <w:rFonts w:ascii="Roman PS" w:eastAsia="新細明體" w:hAnsi="Roman PS" w:cs="Roman PS"/>
      <w:kern w:val="2"/>
      <w:sz w:val="24"/>
      <w:szCs w:val="24"/>
    </w:rPr>
  </w:style>
  <w:style w:type="paragraph" w:styleId="af8">
    <w:name w:val="annotation subject"/>
    <w:basedOn w:val="a8"/>
    <w:next w:val="a8"/>
    <w:link w:val="af9"/>
    <w:uiPriority w:val="99"/>
    <w:unhideWhenUsed/>
    <w:rsid w:val="00CD1F11"/>
    <w:rPr>
      <w:rFonts w:ascii="Roman PS" w:hAnsi="Roman PS"/>
      <w:b/>
      <w:bCs/>
    </w:rPr>
  </w:style>
  <w:style w:type="character" w:customStyle="1" w:styleId="11">
    <w:name w:val="註解文字 字元1"/>
    <w:link w:val="a8"/>
    <w:uiPriority w:val="99"/>
    <w:semiHidden/>
    <w:rsid w:val="00CD1F11"/>
    <w:rPr>
      <w:rFonts w:ascii="Times New Roman" w:hAnsi="Times New Roman"/>
      <w:kern w:val="2"/>
      <w:sz w:val="24"/>
      <w:szCs w:val="24"/>
    </w:rPr>
  </w:style>
  <w:style w:type="character" w:customStyle="1" w:styleId="af9">
    <w:name w:val="註解主旨 字元"/>
    <w:link w:val="af8"/>
    <w:uiPriority w:val="99"/>
    <w:rsid w:val="00CD1F11"/>
    <w:rPr>
      <w:rFonts w:ascii="Times New Roman" w:hAnsi="Times New Roman"/>
      <w:b/>
      <w:bCs/>
      <w:kern w:val="2"/>
      <w:sz w:val="24"/>
      <w:szCs w:val="24"/>
    </w:rPr>
  </w:style>
  <w:style w:type="character" w:customStyle="1" w:styleId="af1">
    <w:name w:val="註解方塊文字 字元"/>
    <w:link w:val="af0"/>
    <w:uiPriority w:val="99"/>
    <w:semiHidden/>
    <w:rsid w:val="00CD1F11"/>
    <w:rPr>
      <w:rFonts w:ascii="Arial" w:hAnsi="Arial" w:cs="Times New Roman"/>
      <w:kern w:val="2"/>
      <w:sz w:val="18"/>
      <w:szCs w:val="18"/>
    </w:rPr>
  </w:style>
  <w:style w:type="paragraph" w:customStyle="1" w:styleId="4123">
    <w:name w:val="4.【教學目標】內文字（1.2.3.）"/>
    <w:basedOn w:val="afa"/>
    <w:rsid w:val="00683879"/>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rsid w:val="00683879"/>
    <w:rPr>
      <w:rFonts w:ascii="新細明體" w:hAnsi="Courier"/>
    </w:rPr>
  </w:style>
  <w:style w:type="character" w:customStyle="1" w:styleId="afb">
    <w:name w:val="純文字 字元"/>
    <w:link w:val="afa"/>
    <w:uiPriority w:val="99"/>
    <w:rsid w:val="00683879"/>
    <w:rPr>
      <w:rFonts w:ascii="新細明體" w:hAnsi="Courier"/>
      <w:kern w:val="2"/>
      <w:sz w:val="24"/>
      <w:szCs w:val="24"/>
    </w:rPr>
  </w:style>
  <w:style w:type="paragraph" w:styleId="afc">
    <w:name w:val="List Paragraph"/>
    <w:basedOn w:val="a"/>
    <w:uiPriority w:val="34"/>
    <w:qFormat/>
    <w:rsid w:val="00487279"/>
    <w:pPr>
      <w:ind w:leftChars="200" w:left="480"/>
    </w:pPr>
    <w:rPr>
      <w:rFonts w:ascii="Calibri" w:hAnsi="Calibri" w:cs="Times New Roman"/>
      <w:szCs w:val="22"/>
    </w:rPr>
  </w:style>
  <w:style w:type="paragraph" w:styleId="afd">
    <w:name w:val="Note Heading"/>
    <w:basedOn w:val="a"/>
    <w:next w:val="a"/>
    <w:link w:val="afe"/>
    <w:rsid w:val="00487279"/>
    <w:pPr>
      <w:jc w:val="center"/>
    </w:pPr>
    <w:rPr>
      <w:rFonts w:ascii="標楷體" w:eastAsia="標楷體" w:hAnsi="標楷體" w:cs="標楷體"/>
    </w:rPr>
  </w:style>
  <w:style w:type="character" w:customStyle="1" w:styleId="afe">
    <w:name w:val="註釋標題 字元"/>
    <w:link w:val="afd"/>
    <w:rsid w:val="00487279"/>
    <w:rPr>
      <w:rFonts w:ascii="標楷體" w:eastAsia="標楷體" w:hAnsi="標楷體" w:cs="標楷體"/>
      <w:kern w:val="2"/>
      <w:sz w:val="24"/>
      <w:szCs w:val="24"/>
    </w:rPr>
  </w:style>
  <w:style w:type="paragraph" w:customStyle="1" w:styleId="15">
    <w:name w:val="(1)建議表標題"/>
    <w:basedOn w:val="a"/>
    <w:rsid w:val="00CC414D"/>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
    <w:rsid w:val="00CC414D"/>
    <w:pPr>
      <w:ind w:left="57" w:right="57"/>
    </w:pPr>
    <w:rPr>
      <w:rFonts w:ascii="新細明體" w:hAnsi="新細明體" w:cs="Times New Roman"/>
      <w:color w:val="000000"/>
      <w:sz w:val="16"/>
      <w:szCs w:val="20"/>
    </w:rPr>
  </w:style>
  <w:style w:type="character" w:customStyle="1" w:styleId="fontstyle01">
    <w:name w:val="fontstyle01"/>
    <w:basedOn w:val="a0"/>
    <w:rsid w:val="00950866"/>
    <w:rPr>
      <w:rFonts w:ascii="標楷體" w:eastAsia="標楷體" w:hAnsi="標楷體" w:hint="eastAsia"/>
      <w:b w:val="0"/>
      <w:bCs w:val="0"/>
      <w:i w:val="0"/>
      <w:iCs w:val="0"/>
      <w:color w:val="000000"/>
      <w:sz w:val="44"/>
      <w:szCs w:val="44"/>
    </w:rPr>
  </w:style>
  <w:style w:type="character" w:customStyle="1" w:styleId="fontstyle21">
    <w:name w:val="fontstyle21"/>
    <w:basedOn w:val="a0"/>
    <w:rsid w:val="00950866"/>
    <w:rPr>
      <w:rFonts w:ascii="Times New Roman" w:hAnsi="Times New Roman" w:cs="Times New Roman" w:hint="default"/>
      <w:b w:val="0"/>
      <w:bCs w:val="0"/>
      <w:i w:val="0"/>
      <w:iCs w:val="0"/>
      <w:color w:val="000000"/>
      <w:sz w:val="28"/>
      <w:szCs w:val="28"/>
    </w:rPr>
  </w:style>
  <w:style w:type="paragraph" w:customStyle="1" w:styleId="25">
    <w:name w:val="清單段落2"/>
    <w:basedOn w:val="a"/>
    <w:rsid w:val="009F303C"/>
    <w:pPr>
      <w:ind w:leftChars="200" w:left="480"/>
    </w:pPr>
    <w:rPr>
      <w:rFonts w:ascii="Calibri" w:hAnsi="Calibri" w:cs="Calibri"/>
    </w:rPr>
  </w:style>
  <w:style w:type="paragraph" w:styleId="aff">
    <w:name w:val="TOC Heading"/>
    <w:basedOn w:val="1"/>
    <w:next w:val="a"/>
    <w:uiPriority w:val="39"/>
    <w:qFormat/>
    <w:rsid w:val="009F303C"/>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numbering" w:customStyle="1" w:styleId="16">
    <w:name w:val="無清單1"/>
    <w:next w:val="a2"/>
    <w:semiHidden/>
    <w:unhideWhenUsed/>
    <w:rsid w:val="009F303C"/>
  </w:style>
  <w:style w:type="character" w:customStyle="1" w:styleId="30">
    <w:name w:val="本文 3 字元"/>
    <w:link w:val="3"/>
    <w:rsid w:val="009F303C"/>
    <w:rPr>
      <w:rFonts w:ascii="標楷體" w:eastAsia="標楷體" w:hAnsi="Times New Roman"/>
      <w:b/>
      <w:bCs/>
      <w:kern w:val="2"/>
      <w:sz w:val="32"/>
      <w:szCs w:val="32"/>
    </w:rPr>
  </w:style>
  <w:style w:type="character" w:customStyle="1" w:styleId="a4">
    <w:name w:val="本文縮排 字元"/>
    <w:link w:val="a3"/>
    <w:rsid w:val="009F303C"/>
    <w:rPr>
      <w:rFonts w:ascii="標楷體" w:eastAsia="標楷體" w:hAnsi="標楷體"/>
      <w:color w:val="000000"/>
      <w:kern w:val="2"/>
      <w:sz w:val="24"/>
      <w:szCs w:val="24"/>
    </w:rPr>
  </w:style>
  <w:style w:type="character" w:customStyle="1" w:styleId="23">
    <w:name w:val="本文縮排 2 字元"/>
    <w:link w:val="22"/>
    <w:rsid w:val="009F303C"/>
    <w:rPr>
      <w:rFonts w:ascii="標楷體" w:eastAsia="標楷體"/>
      <w:kern w:val="2"/>
      <w:sz w:val="24"/>
      <w:szCs w:val="24"/>
    </w:rPr>
  </w:style>
  <w:style w:type="character" w:customStyle="1" w:styleId="32">
    <w:name w:val="本文縮排 3 字元"/>
    <w:link w:val="31"/>
    <w:rsid w:val="009F303C"/>
    <w:rPr>
      <w:rFonts w:ascii="標楷體" w:eastAsia="標楷體" w:hAnsi="標楷體"/>
      <w:color w:val="000000"/>
      <w:kern w:val="2"/>
      <w:sz w:val="24"/>
      <w:szCs w:val="24"/>
    </w:rPr>
  </w:style>
  <w:style w:type="character" w:customStyle="1" w:styleId="a6">
    <w:name w:val="本文 字元"/>
    <w:link w:val="a5"/>
    <w:rsid w:val="009F303C"/>
    <w:rPr>
      <w:kern w:val="2"/>
      <w:szCs w:val="24"/>
    </w:rPr>
  </w:style>
  <w:style w:type="table" w:customStyle="1" w:styleId="17">
    <w:name w:val="表格格線1"/>
    <w:basedOn w:val="a1"/>
    <w:next w:val="af"/>
    <w:rsid w:val="009F303C"/>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semiHidden/>
    <w:unhideWhenUsed/>
    <w:rsid w:val="009F303C"/>
  </w:style>
  <w:style w:type="paragraph" w:customStyle="1" w:styleId="2">
    <w:name w:val="樣式2"/>
    <w:basedOn w:val="a"/>
    <w:rsid w:val="009F303C"/>
    <w:pPr>
      <w:numPr>
        <w:numId w:val="3"/>
      </w:numPr>
    </w:pPr>
    <w:rPr>
      <w:rFonts w:ascii="Times New Roman" w:hAnsi="Times New Roman" w:cs="Times New Roman"/>
    </w:rPr>
  </w:style>
  <w:style w:type="paragraph" w:customStyle="1" w:styleId="aff0">
    <w:name w:val="標題一"/>
    <w:basedOn w:val="a"/>
    <w:rsid w:val="009F303C"/>
    <w:pPr>
      <w:spacing w:line="360" w:lineRule="auto"/>
    </w:pPr>
    <w:rPr>
      <w:rFonts w:ascii="華康中黑體" w:eastAsia="華康中黑體" w:hAnsi="Times New Roman" w:cs="Times New Roman"/>
      <w:color w:val="00FFFF"/>
      <w:sz w:val="28"/>
    </w:rPr>
  </w:style>
  <w:style w:type="paragraph" w:customStyle="1" w:styleId="18">
    <w:name w:val="1.標題文字"/>
    <w:basedOn w:val="a"/>
    <w:rsid w:val="009F303C"/>
    <w:pPr>
      <w:jc w:val="center"/>
    </w:pPr>
    <w:rPr>
      <w:rFonts w:ascii="華康中黑體" w:eastAsia="華康中黑體" w:hAnsi="Times New Roman" w:cs="Times New Roman"/>
      <w:sz w:val="28"/>
      <w:szCs w:val="20"/>
    </w:rPr>
  </w:style>
  <w:style w:type="paragraph" w:styleId="aff1">
    <w:name w:val="No Spacing"/>
    <w:uiPriority w:val="1"/>
    <w:qFormat/>
    <w:rsid w:val="009F303C"/>
    <w:pPr>
      <w:widowControl w:val="0"/>
    </w:pPr>
    <w:rPr>
      <w:kern w:val="2"/>
      <w:sz w:val="24"/>
      <w:szCs w:val="24"/>
    </w:rPr>
  </w:style>
  <w:style w:type="paragraph" w:styleId="26">
    <w:name w:val="Body Text 2"/>
    <w:basedOn w:val="a"/>
    <w:link w:val="27"/>
    <w:rsid w:val="008E1419"/>
    <w:pPr>
      <w:spacing w:after="120" w:line="480" w:lineRule="auto"/>
    </w:pPr>
    <w:rPr>
      <w:rFonts w:ascii="Times New Roman" w:hAnsi="Times New Roman" w:cs="Times New Roman"/>
    </w:rPr>
  </w:style>
  <w:style w:type="character" w:customStyle="1" w:styleId="27">
    <w:name w:val="本文 2 字元"/>
    <w:basedOn w:val="a0"/>
    <w:link w:val="26"/>
    <w:rsid w:val="008E1419"/>
    <w:rPr>
      <w:rFonts w:ascii="Times New Roman" w:hAnsi="Times New Roman" w:cs="Times New Roman"/>
      <w:kern w:val="2"/>
      <w:sz w:val="24"/>
      <w:szCs w:val="24"/>
    </w:rPr>
  </w:style>
  <w:style w:type="paragraph" w:customStyle="1" w:styleId="a10">
    <w:name w:val="a1"/>
    <w:basedOn w:val="a"/>
    <w:rsid w:val="008E1419"/>
    <w:pPr>
      <w:widowControl/>
      <w:spacing w:before="100" w:beforeAutospacing="1" w:after="100" w:afterAutospacing="1"/>
    </w:pPr>
    <w:rPr>
      <w:rFonts w:ascii="Arial Unicode MS" w:eastAsia="Arial Unicode MS" w:hAnsi="Arial Unicode M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8.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582B-9BD1-448C-8B99-26247F4D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15802</Words>
  <Characters>90075</Characters>
  <Application>Microsoft Office Word</Application>
  <DocSecurity>0</DocSecurity>
  <Lines>750</Lines>
  <Paragraphs>211</Paragraphs>
  <ScaleCrop>false</ScaleCrop>
  <Company/>
  <LinksUpToDate>false</LinksUpToDate>
  <CharactersWithSpaces>105666</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Administrator</cp:lastModifiedBy>
  <cp:revision>21</cp:revision>
  <cp:lastPrinted>2018-08-23T03:51:00Z</cp:lastPrinted>
  <dcterms:created xsi:type="dcterms:W3CDTF">2018-08-03T02:07:00Z</dcterms:created>
  <dcterms:modified xsi:type="dcterms:W3CDTF">2018-09-03T02:41:00Z</dcterms:modified>
</cp:coreProperties>
</file>